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A8DCB" w14:textId="262FD569" w:rsidR="00793207" w:rsidRDefault="00793207" w:rsidP="00CD16E2">
      <w:pPr>
        <w:rPr>
          <w:rtl/>
        </w:rPr>
      </w:pPr>
      <w:bookmarkStart w:id="0" w:name="_GoBack"/>
      <w:bookmarkEnd w:id="0"/>
    </w:p>
    <w:p w14:paraId="7D428D81" w14:textId="2E2B9F2E" w:rsidR="00793207" w:rsidRPr="00C43C9C" w:rsidRDefault="4EB1D2FD" w:rsidP="00CD16E2">
      <w:pPr>
        <w:rPr>
          <w:sz w:val="36"/>
          <w:szCs w:val="36"/>
        </w:rPr>
      </w:pPr>
      <w:r w:rsidRPr="00C43C9C">
        <w:rPr>
          <w:sz w:val="36"/>
          <w:szCs w:val="36"/>
        </w:rPr>
        <w:t xml:space="preserve">HELSE- OG OMSORGSPLAN </w:t>
      </w:r>
    </w:p>
    <w:p w14:paraId="7D3B92B5" w14:textId="4FD3C997" w:rsidR="00793207" w:rsidRPr="00C43C9C" w:rsidRDefault="2217C20E" w:rsidP="00CD16E2">
      <w:pPr>
        <w:rPr>
          <w:sz w:val="36"/>
          <w:szCs w:val="36"/>
        </w:rPr>
      </w:pPr>
      <w:r w:rsidRPr="00C43C9C">
        <w:rPr>
          <w:sz w:val="36"/>
          <w:szCs w:val="36"/>
        </w:rPr>
        <w:t>20</w:t>
      </w:r>
      <w:r w:rsidR="00A83446">
        <w:rPr>
          <w:sz w:val="36"/>
          <w:szCs w:val="36"/>
        </w:rPr>
        <w:t>21</w:t>
      </w:r>
      <w:r w:rsidR="00C43C9C">
        <w:rPr>
          <w:sz w:val="36"/>
          <w:szCs w:val="36"/>
        </w:rPr>
        <w:t xml:space="preserve"> - 202</w:t>
      </w:r>
      <w:r w:rsidR="00A83446">
        <w:rPr>
          <w:sz w:val="36"/>
          <w:szCs w:val="36"/>
        </w:rPr>
        <w:t>7</w:t>
      </w:r>
      <w:r w:rsidRPr="00C43C9C">
        <w:rPr>
          <w:sz w:val="36"/>
          <w:szCs w:val="36"/>
        </w:rPr>
        <w:t xml:space="preserve"> </w:t>
      </w:r>
    </w:p>
    <w:p w14:paraId="71782BE7" w14:textId="77777777" w:rsidR="00793207" w:rsidRDefault="00E2453B" w:rsidP="00CD16E2">
      <w:r>
        <w:t xml:space="preserve"> </w:t>
      </w:r>
    </w:p>
    <w:p w14:paraId="2A392A64" w14:textId="613E192A" w:rsidR="00793207" w:rsidRDefault="00E2453B" w:rsidP="00CD16E2">
      <w:r>
        <w:t xml:space="preserve"> </w:t>
      </w:r>
    </w:p>
    <w:p w14:paraId="26585B71" w14:textId="0D0A317D" w:rsidR="00C43C9C" w:rsidRDefault="00C43C9C" w:rsidP="00CD16E2"/>
    <w:p w14:paraId="5B19464D" w14:textId="52D516B0" w:rsidR="00C43C9C" w:rsidRDefault="00C43C9C" w:rsidP="00CD16E2"/>
    <w:p w14:paraId="53D43E12" w14:textId="1B33E746" w:rsidR="00C43C9C" w:rsidRDefault="00C43C9C" w:rsidP="00CD16E2"/>
    <w:p w14:paraId="313C2798" w14:textId="17F5D4D1" w:rsidR="00C43C9C" w:rsidRDefault="00C43C9C" w:rsidP="00CD16E2"/>
    <w:p w14:paraId="4CF21DEE" w14:textId="77777777" w:rsidR="00C43C9C" w:rsidRDefault="00C43C9C" w:rsidP="00CD16E2"/>
    <w:p w14:paraId="3E715E30" w14:textId="77777777" w:rsidR="00C43C9C" w:rsidRDefault="00C43C9C" w:rsidP="00CD16E2"/>
    <w:p w14:paraId="6E1C0056" w14:textId="7577E6E9" w:rsidR="00793207" w:rsidRDefault="06A76A1E" w:rsidP="00806011">
      <w:pPr>
        <w:pStyle w:val="Overskrift1"/>
        <w:ind w:left="19" w:right="414"/>
        <w:jc w:val="both"/>
      </w:pPr>
      <w:bookmarkStart w:id="1" w:name="_Toc9959227"/>
      <w:bookmarkStart w:id="2" w:name="_Toc9959597"/>
      <w:bookmarkStart w:id="3" w:name="_Toc9959759"/>
      <w:bookmarkStart w:id="4" w:name="_Toc9960005"/>
      <w:bookmarkStart w:id="5" w:name="_Toc10030034"/>
      <w:bookmarkStart w:id="6" w:name="_Toc10030168"/>
      <w:bookmarkStart w:id="7" w:name="_Toc10030803"/>
      <w:bookmarkStart w:id="8" w:name="_Toc10034425"/>
      <w:bookmarkStart w:id="9" w:name="_Toc10556869"/>
      <w:bookmarkStart w:id="10" w:name="_Toc43892079"/>
      <w:r>
        <w:t>“Deltakelse og mestring”</w:t>
      </w:r>
      <w:bookmarkEnd w:id="1"/>
      <w:bookmarkEnd w:id="2"/>
      <w:bookmarkEnd w:id="3"/>
      <w:bookmarkEnd w:id="4"/>
      <w:bookmarkEnd w:id="5"/>
      <w:bookmarkEnd w:id="6"/>
      <w:bookmarkEnd w:id="7"/>
      <w:bookmarkEnd w:id="8"/>
      <w:bookmarkEnd w:id="9"/>
      <w:bookmarkEnd w:id="10"/>
      <w:r>
        <w:t xml:space="preserve"> </w:t>
      </w:r>
    </w:p>
    <w:p w14:paraId="4345E46B" w14:textId="71079669" w:rsidR="00793207" w:rsidRDefault="00793207" w:rsidP="00CD16E2"/>
    <w:p w14:paraId="4640ABF6" w14:textId="0B1F25E8" w:rsidR="00793207" w:rsidRDefault="00806011" w:rsidP="00CD16E2">
      <w:r>
        <w:rPr>
          <w:noProof/>
        </w:rPr>
        <w:drawing>
          <wp:inline distT="0" distB="0" distL="0" distR="0" wp14:anchorId="6A3E1115" wp14:editId="23E29C5F">
            <wp:extent cx="5906135" cy="2419834"/>
            <wp:effectExtent l="0" t="0" r="0" b="0"/>
            <wp:docPr id="332500903" name="Bilde 332500903" descr="M:\Bilder\Organiserte bilder Ingrid\Foto_Peder Austrud\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87212" cy="2453053"/>
                    </a:xfrm>
                    <a:prstGeom prst="rect">
                      <a:avLst/>
                    </a:prstGeom>
                  </pic:spPr>
                </pic:pic>
              </a:graphicData>
            </a:graphic>
          </wp:inline>
        </w:drawing>
      </w:r>
      <w:r w:rsidR="5ABAB2A4" w:rsidRPr="5ABAB2A4">
        <w:t xml:space="preserve"> </w:t>
      </w:r>
    </w:p>
    <w:p w14:paraId="34D9F584" w14:textId="3EC2B9CB" w:rsidR="00471940" w:rsidRDefault="00471940" w:rsidP="00CD16E2"/>
    <w:p w14:paraId="4F5E6EF8" w14:textId="61F60041" w:rsidR="00471940" w:rsidRDefault="00471940" w:rsidP="00CD16E2"/>
    <w:p w14:paraId="3574A22B" w14:textId="77777777" w:rsidR="00471940" w:rsidRDefault="00471940" w:rsidP="00CD16E2"/>
    <w:p w14:paraId="3A11CF9D" w14:textId="4BE23BE1" w:rsidR="00793207" w:rsidRPr="00C43C9C" w:rsidRDefault="00674C2C" w:rsidP="00C43C9C">
      <w:pPr>
        <w:jc w:val="center"/>
        <w:rPr>
          <w:b/>
          <w:sz w:val="56"/>
          <w:szCs w:val="56"/>
        </w:rPr>
      </w:pPr>
      <w:r w:rsidRPr="00C43C9C">
        <w:rPr>
          <w:b/>
          <w:sz w:val="56"/>
          <w:szCs w:val="56"/>
        </w:rPr>
        <w:t>Hægebostad kommune</w:t>
      </w:r>
    </w:p>
    <w:p w14:paraId="58568C4E" w14:textId="066C8F88" w:rsidR="00793207" w:rsidRDefault="00793207" w:rsidP="00CD16E2"/>
    <w:p w14:paraId="0B51771D" w14:textId="12D88689" w:rsidR="00793207" w:rsidRDefault="00793207" w:rsidP="00CD16E2"/>
    <w:p w14:paraId="4F5340CB" w14:textId="49B61A74" w:rsidR="00793207" w:rsidRDefault="00793207" w:rsidP="00CD16E2"/>
    <w:p w14:paraId="6469CADB" w14:textId="1E05596C" w:rsidR="00471940" w:rsidRDefault="00471940" w:rsidP="00CD16E2"/>
    <w:p w14:paraId="26B8830A" w14:textId="6FD7DFD0" w:rsidR="00A23D80" w:rsidRDefault="00A23D80" w:rsidP="00CD16E2"/>
    <w:p w14:paraId="47E97A7F" w14:textId="3B7D8326" w:rsidR="00793207" w:rsidRDefault="00793207" w:rsidP="00CD16E2"/>
    <w:p w14:paraId="1FE4BAB7" w14:textId="77777777" w:rsidR="00471940" w:rsidRDefault="00471940" w:rsidP="00CD16E2"/>
    <w:p w14:paraId="69028197" w14:textId="4DD4A634" w:rsidR="00CD16E2" w:rsidRDefault="6BE5479E" w:rsidP="00CD16E2">
      <w:r w:rsidRPr="6BE5479E">
        <w:t>Vedtatt xx.xx.20</w:t>
      </w:r>
      <w:r w:rsidR="00A83446">
        <w:t>21</w:t>
      </w:r>
    </w:p>
    <w:p w14:paraId="482CC463" w14:textId="77777777" w:rsidR="00CD16E2" w:rsidRDefault="00CD16E2" w:rsidP="00CD16E2">
      <w:r>
        <w:br w:type="page"/>
      </w:r>
    </w:p>
    <w:sdt>
      <w:sdtPr>
        <w:rPr>
          <w:rFonts w:ascii="Arial" w:eastAsia="Arial" w:hAnsi="Arial" w:cs="Arial"/>
          <w:i w:val="0"/>
          <w:color w:val="000000"/>
          <w:sz w:val="24"/>
          <w:szCs w:val="22"/>
        </w:rPr>
        <w:id w:val="-1314023701"/>
        <w:docPartObj>
          <w:docPartGallery w:val="Table of Contents"/>
          <w:docPartUnique/>
        </w:docPartObj>
      </w:sdtPr>
      <w:sdtEndPr>
        <w:rPr>
          <w:b/>
          <w:bCs/>
        </w:rPr>
      </w:sdtEndPr>
      <w:sdtContent>
        <w:p w14:paraId="1B243E5F" w14:textId="47B3D3F4" w:rsidR="00E33193" w:rsidRDefault="00E33193">
          <w:pPr>
            <w:pStyle w:val="Overskriftforinnholdsfortegnelse"/>
          </w:pPr>
          <w:r>
            <w:t>Innholdsfortegnelse</w:t>
          </w:r>
        </w:p>
        <w:p w14:paraId="53C36EFC" w14:textId="152A5AFC" w:rsidR="00E33193" w:rsidRDefault="00E33193">
          <w:pPr>
            <w:pStyle w:val="INNH1"/>
            <w:tabs>
              <w:tab w:val="right" w:leader="dot" w:pos="906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3892079" w:history="1">
            <w:r w:rsidRPr="00B3324A">
              <w:rPr>
                <w:rStyle w:val="Hyperkobling"/>
                <w:noProof/>
              </w:rPr>
              <w:t>“Deltakelse og mestring”</w:t>
            </w:r>
            <w:r>
              <w:rPr>
                <w:noProof/>
                <w:webHidden/>
              </w:rPr>
              <w:tab/>
            </w:r>
            <w:r>
              <w:rPr>
                <w:noProof/>
                <w:webHidden/>
              </w:rPr>
              <w:fldChar w:fldCharType="begin"/>
            </w:r>
            <w:r>
              <w:rPr>
                <w:noProof/>
                <w:webHidden/>
              </w:rPr>
              <w:instrText xml:space="preserve"> PAGEREF _Toc43892079 \h </w:instrText>
            </w:r>
            <w:r>
              <w:rPr>
                <w:noProof/>
                <w:webHidden/>
              </w:rPr>
            </w:r>
            <w:r>
              <w:rPr>
                <w:noProof/>
                <w:webHidden/>
              </w:rPr>
              <w:fldChar w:fldCharType="separate"/>
            </w:r>
            <w:r>
              <w:rPr>
                <w:noProof/>
                <w:webHidden/>
              </w:rPr>
              <w:t>1</w:t>
            </w:r>
            <w:r>
              <w:rPr>
                <w:noProof/>
                <w:webHidden/>
              </w:rPr>
              <w:fldChar w:fldCharType="end"/>
            </w:r>
          </w:hyperlink>
        </w:p>
        <w:p w14:paraId="0B858CA5" w14:textId="5D573F50" w:rsidR="00E33193" w:rsidRDefault="00D80815">
          <w:pPr>
            <w:pStyle w:val="INNH2"/>
            <w:rPr>
              <w:rFonts w:asciiTheme="minorHAnsi" w:eastAsiaTheme="minorEastAsia" w:hAnsiTheme="minorHAnsi" w:cstheme="minorBidi"/>
              <w:color w:val="auto"/>
              <w:sz w:val="22"/>
            </w:rPr>
          </w:pPr>
          <w:hyperlink w:anchor="_Toc43892080" w:history="1">
            <w:r w:rsidR="00E33193" w:rsidRPr="00B3324A">
              <w:rPr>
                <w:rStyle w:val="Hyperkobling"/>
              </w:rPr>
              <w:t>Forord</w:t>
            </w:r>
            <w:r w:rsidR="00E33193">
              <w:rPr>
                <w:webHidden/>
              </w:rPr>
              <w:tab/>
            </w:r>
            <w:r w:rsidR="00E33193">
              <w:rPr>
                <w:webHidden/>
              </w:rPr>
              <w:fldChar w:fldCharType="begin"/>
            </w:r>
            <w:r w:rsidR="00E33193">
              <w:rPr>
                <w:webHidden/>
              </w:rPr>
              <w:instrText xml:space="preserve"> PAGEREF _Toc43892080 \h </w:instrText>
            </w:r>
            <w:r w:rsidR="00E33193">
              <w:rPr>
                <w:webHidden/>
              </w:rPr>
            </w:r>
            <w:r w:rsidR="00E33193">
              <w:rPr>
                <w:webHidden/>
              </w:rPr>
              <w:fldChar w:fldCharType="separate"/>
            </w:r>
            <w:r w:rsidR="00E33193">
              <w:rPr>
                <w:webHidden/>
              </w:rPr>
              <w:t>4</w:t>
            </w:r>
            <w:r w:rsidR="00E33193">
              <w:rPr>
                <w:webHidden/>
              </w:rPr>
              <w:fldChar w:fldCharType="end"/>
            </w:r>
          </w:hyperlink>
        </w:p>
        <w:p w14:paraId="1D715A47" w14:textId="1CA28865" w:rsidR="00E33193" w:rsidRDefault="00D80815">
          <w:pPr>
            <w:pStyle w:val="INNH1"/>
            <w:tabs>
              <w:tab w:val="right" w:leader="dot" w:pos="9062"/>
            </w:tabs>
            <w:rPr>
              <w:rFonts w:asciiTheme="minorHAnsi" w:eastAsiaTheme="minorEastAsia" w:hAnsiTheme="minorHAnsi" w:cstheme="minorBidi"/>
              <w:noProof/>
              <w:color w:val="auto"/>
              <w:sz w:val="22"/>
            </w:rPr>
          </w:pPr>
          <w:hyperlink w:anchor="_Toc43892081" w:history="1">
            <w:r w:rsidR="00E33193" w:rsidRPr="00B3324A">
              <w:rPr>
                <w:rStyle w:val="Hyperkobling"/>
                <w:noProof/>
              </w:rPr>
              <w:t>Del 1</w:t>
            </w:r>
            <w:r w:rsidR="00E33193">
              <w:rPr>
                <w:noProof/>
                <w:webHidden/>
              </w:rPr>
              <w:tab/>
            </w:r>
            <w:r w:rsidR="00E33193">
              <w:rPr>
                <w:noProof/>
                <w:webHidden/>
              </w:rPr>
              <w:fldChar w:fldCharType="begin"/>
            </w:r>
            <w:r w:rsidR="00E33193">
              <w:rPr>
                <w:noProof/>
                <w:webHidden/>
              </w:rPr>
              <w:instrText xml:space="preserve"> PAGEREF _Toc43892081 \h </w:instrText>
            </w:r>
            <w:r w:rsidR="00E33193">
              <w:rPr>
                <w:noProof/>
                <w:webHidden/>
              </w:rPr>
            </w:r>
            <w:r w:rsidR="00E33193">
              <w:rPr>
                <w:noProof/>
                <w:webHidden/>
              </w:rPr>
              <w:fldChar w:fldCharType="separate"/>
            </w:r>
            <w:r w:rsidR="00E33193">
              <w:rPr>
                <w:noProof/>
                <w:webHidden/>
              </w:rPr>
              <w:t>6</w:t>
            </w:r>
            <w:r w:rsidR="00E33193">
              <w:rPr>
                <w:noProof/>
                <w:webHidden/>
              </w:rPr>
              <w:fldChar w:fldCharType="end"/>
            </w:r>
          </w:hyperlink>
        </w:p>
        <w:p w14:paraId="20A12272" w14:textId="6A7CF419" w:rsidR="00E33193" w:rsidRDefault="00D80815">
          <w:pPr>
            <w:pStyle w:val="INNH2"/>
            <w:rPr>
              <w:rFonts w:asciiTheme="minorHAnsi" w:eastAsiaTheme="minorEastAsia" w:hAnsiTheme="minorHAnsi" w:cstheme="minorBidi"/>
              <w:color w:val="auto"/>
              <w:sz w:val="22"/>
            </w:rPr>
          </w:pPr>
          <w:hyperlink w:anchor="_Toc43892082" w:history="1">
            <w:r w:rsidR="00E33193" w:rsidRPr="00B3324A">
              <w:rPr>
                <w:rStyle w:val="Hyperkobling"/>
              </w:rPr>
              <w:t>1.1</w:t>
            </w:r>
            <w:r w:rsidR="00E33193">
              <w:rPr>
                <w:rFonts w:asciiTheme="minorHAnsi" w:eastAsiaTheme="minorEastAsia" w:hAnsiTheme="minorHAnsi" w:cstheme="minorBidi"/>
                <w:color w:val="auto"/>
                <w:sz w:val="22"/>
              </w:rPr>
              <w:tab/>
            </w:r>
            <w:r w:rsidR="00E33193" w:rsidRPr="00B3324A">
              <w:rPr>
                <w:rStyle w:val="Hyperkobling"/>
              </w:rPr>
              <w:t>Hensikten med planen</w:t>
            </w:r>
            <w:r w:rsidR="00E33193">
              <w:rPr>
                <w:webHidden/>
              </w:rPr>
              <w:tab/>
            </w:r>
            <w:r w:rsidR="00E33193">
              <w:rPr>
                <w:webHidden/>
              </w:rPr>
              <w:fldChar w:fldCharType="begin"/>
            </w:r>
            <w:r w:rsidR="00E33193">
              <w:rPr>
                <w:webHidden/>
              </w:rPr>
              <w:instrText xml:space="preserve"> PAGEREF _Toc43892082 \h </w:instrText>
            </w:r>
            <w:r w:rsidR="00E33193">
              <w:rPr>
                <w:webHidden/>
              </w:rPr>
            </w:r>
            <w:r w:rsidR="00E33193">
              <w:rPr>
                <w:webHidden/>
              </w:rPr>
              <w:fldChar w:fldCharType="separate"/>
            </w:r>
            <w:r w:rsidR="00E33193">
              <w:rPr>
                <w:webHidden/>
              </w:rPr>
              <w:t>6</w:t>
            </w:r>
            <w:r w:rsidR="00E33193">
              <w:rPr>
                <w:webHidden/>
              </w:rPr>
              <w:fldChar w:fldCharType="end"/>
            </w:r>
          </w:hyperlink>
        </w:p>
        <w:p w14:paraId="60B34248" w14:textId="048182BA" w:rsidR="00E33193" w:rsidRDefault="00D80815">
          <w:pPr>
            <w:pStyle w:val="INNH2"/>
            <w:rPr>
              <w:rFonts w:asciiTheme="minorHAnsi" w:eastAsiaTheme="minorEastAsia" w:hAnsiTheme="minorHAnsi" w:cstheme="minorBidi"/>
              <w:color w:val="auto"/>
              <w:sz w:val="22"/>
            </w:rPr>
          </w:pPr>
          <w:hyperlink w:anchor="_Toc43892083" w:history="1">
            <w:r w:rsidR="00E33193" w:rsidRPr="00B3324A">
              <w:rPr>
                <w:rStyle w:val="Hyperkobling"/>
              </w:rPr>
              <w:t>1.2</w:t>
            </w:r>
            <w:r w:rsidR="00E33193">
              <w:rPr>
                <w:rFonts w:asciiTheme="minorHAnsi" w:eastAsiaTheme="minorEastAsia" w:hAnsiTheme="minorHAnsi" w:cstheme="minorBidi"/>
                <w:color w:val="auto"/>
                <w:sz w:val="22"/>
              </w:rPr>
              <w:tab/>
            </w:r>
            <w:r w:rsidR="00E33193" w:rsidRPr="00B3324A">
              <w:rPr>
                <w:rStyle w:val="Hyperkobling"/>
              </w:rPr>
              <w:t>Hvem gjelder planen for ?</w:t>
            </w:r>
            <w:r w:rsidR="00E33193">
              <w:rPr>
                <w:webHidden/>
              </w:rPr>
              <w:tab/>
            </w:r>
            <w:r w:rsidR="00E33193">
              <w:rPr>
                <w:webHidden/>
              </w:rPr>
              <w:fldChar w:fldCharType="begin"/>
            </w:r>
            <w:r w:rsidR="00E33193">
              <w:rPr>
                <w:webHidden/>
              </w:rPr>
              <w:instrText xml:space="preserve"> PAGEREF _Toc43892083 \h </w:instrText>
            </w:r>
            <w:r w:rsidR="00E33193">
              <w:rPr>
                <w:webHidden/>
              </w:rPr>
            </w:r>
            <w:r w:rsidR="00E33193">
              <w:rPr>
                <w:webHidden/>
              </w:rPr>
              <w:fldChar w:fldCharType="separate"/>
            </w:r>
            <w:r w:rsidR="00E33193">
              <w:rPr>
                <w:webHidden/>
              </w:rPr>
              <w:t>7</w:t>
            </w:r>
            <w:r w:rsidR="00E33193">
              <w:rPr>
                <w:webHidden/>
              </w:rPr>
              <w:fldChar w:fldCharType="end"/>
            </w:r>
          </w:hyperlink>
        </w:p>
        <w:p w14:paraId="5802C050" w14:textId="48EA340E" w:rsidR="00E33193" w:rsidRDefault="00D80815">
          <w:pPr>
            <w:pStyle w:val="INNH2"/>
            <w:rPr>
              <w:rFonts w:asciiTheme="minorHAnsi" w:eastAsiaTheme="minorEastAsia" w:hAnsiTheme="minorHAnsi" w:cstheme="minorBidi"/>
              <w:color w:val="auto"/>
              <w:sz w:val="22"/>
            </w:rPr>
          </w:pPr>
          <w:hyperlink w:anchor="_Toc43892084" w:history="1">
            <w:r w:rsidR="00E33193" w:rsidRPr="00B3324A">
              <w:rPr>
                <w:rStyle w:val="Hyperkobling"/>
              </w:rPr>
              <w:t>1.3</w:t>
            </w:r>
            <w:r w:rsidR="00E33193">
              <w:rPr>
                <w:rFonts w:asciiTheme="minorHAnsi" w:eastAsiaTheme="minorEastAsia" w:hAnsiTheme="minorHAnsi" w:cstheme="minorBidi"/>
                <w:color w:val="auto"/>
                <w:sz w:val="22"/>
              </w:rPr>
              <w:tab/>
            </w:r>
            <w:r w:rsidR="00E33193" w:rsidRPr="00B3324A">
              <w:rPr>
                <w:rStyle w:val="Hyperkobling"/>
              </w:rPr>
              <w:t>Nasjonale føringer og verdigrunnlag</w:t>
            </w:r>
            <w:r w:rsidR="00E33193">
              <w:rPr>
                <w:webHidden/>
              </w:rPr>
              <w:tab/>
            </w:r>
            <w:r w:rsidR="00E33193">
              <w:rPr>
                <w:webHidden/>
              </w:rPr>
              <w:fldChar w:fldCharType="begin"/>
            </w:r>
            <w:r w:rsidR="00E33193">
              <w:rPr>
                <w:webHidden/>
              </w:rPr>
              <w:instrText xml:space="preserve"> PAGEREF _Toc43892084 \h </w:instrText>
            </w:r>
            <w:r w:rsidR="00E33193">
              <w:rPr>
                <w:webHidden/>
              </w:rPr>
            </w:r>
            <w:r w:rsidR="00E33193">
              <w:rPr>
                <w:webHidden/>
              </w:rPr>
              <w:fldChar w:fldCharType="separate"/>
            </w:r>
            <w:r w:rsidR="00E33193">
              <w:rPr>
                <w:webHidden/>
              </w:rPr>
              <w:t>8</w:t>
            </w:r>
            <w:r w:rsidR="00E33193">
              <w:rPr>
                <w:webHidden/>
              </w:rPr>
              <w:fldChar w:fldCharType="end"/>
            </w:r>
          </w:hyperlink>
        </w:p>
        <w:p w14:paraId="7C989613" w14:textId="1E682130" w:rsidR="00E33193" w:rsidRDefault="00D80815">
          <w:pPr>
            <w:pStyle w:val="INNH2"/>
            <w:rPr>
              <w:rFonts w:asciiTheme="minorHAnsi" w:eastAsiaTheme="minorEastAsia" w:hAnsiTheme="minorHAnsi" w:cstheme="minorBidi"/>
              <w:color w:val="auto"/>
              <w:sz w:val="22"/>
            </w:rPr>
          </w:pPr>
          <w:hyperlink w:anchor="_Toc43892085" w:history="1">
            <w:r w:rsidR="00E33193" w:rsidRPr="00B3324A">
              <w:rPr>
                <w:rStyle w:val="Hyperkobling"/>
              </w:rPr>
              <w:t>1.4</w:t>
            </w:r>
            <w:r w:rsidR="00E33193">
              <w:rPr>
                <w:rFonts w:asciiTheme="minorHAnsi" w:eastAsiaTheme="minorEastAsia" w:hAnsiTheme="minorHAnsi" w:cstheme="minorBidi"/>
                <w:color w:val="auto"/>
                <w:sz w:val="22"/>
              </w:rPr>
              <w:tab/>
            </w:r>
            <w:r w:rsidR="00E33193" w:rsidRPr="00B3324A">
              <w:rPr>
                <w:rStyle w:val="Hyperkobling"/>
              </w:rPr>
              <w:t>Utfordringsbildet</w:t>
            </w:r>
            <w:r w:rsidR="00E33193">
              <w:rPr>
                <w:webHidden/>
              </w:rPr>
              <w:tab/>
            </w:r>
            <w:r w:rsidR="00E33193">
              <w:rPr>
                <w:webHidden/>
              </w:rPr>
              <w:fldChar w:fldCharType="begin"/>
            </w:r>
            <w:r w:rsidR="00E33193">
              <w:rPr>
                <w:webHidden/>
              </w:rPr>
              <w:instrText xml:space="preserve"> PAGEREF _Toc43892085 \h </w:instrText>
            </w:r>
            <w:r w:rsidR="00E33193">
              <w:rPr>
                <w:webHidden/>
              </w:rPr>
            </w:r>
            <w:r w:rsidR="00E33193">
              <w:rPr>
                <w:webHidden/>
              </w:rPr>
              <w:fldChar w:fldCharType="separate"/>
            </w:r>
            <w:r w:rsidR="00E33193">
              <w:rPr>
                <w:webHidden/>
              </w:rPr>
              <w:t>9</w:t>
            </w:r>
            <w:r w:rsidR="00E33193">
              <w:rPr>
                <w:webHidden/>
              </w:rPr>
              <w:fldChar w:fldCharType="end"/>
            </w:r>
          </w:hyperlink>
        </w:p>
        <w:p w14:paraId="04C24F04" w14:textId="4301FE66" w:rsidR="00E33193" w:rsidRDefault="00D80815">
          <w:pPr>
            <w:pStyle w:val="INNH2"/>
            <w:rPr>
              <w:rFonts w:asciiTheme="minorHAnsi" w:eastAsiaTheme="minorEastAsia" w:hAnsiTheme="minorHAnsi" w:cstheme="minorBidi"/>
              <w:color w:val="auto"/>
              <w:sz w:val="22"/>
            </w:rPr>
          </w:pPr>
          <w:hyperlink w:anchor="_Toc43892086" w:history="1">
            <w:r w:rsidR="00E33193" w:rsidRPr="00B3324A">
              <w:rPr>
                <w:rStyle w:val="Hyperkobling"/>
              </w:rPr>
              <w:t>1.5</w:t>
            </w:r>
            <w:r w:rsidR="00E33193">
              <w:rPr>
                <w:rFonts w:asciiTheme="minorHAnsi" w:eastAsiaTheme="minorEastAsia" w:hAnsiTheme="minorHAnsi" w:cstheme="minorBidi"/>
                <w:color w:val="auto"/>
                <w:sz w:val="22"/>
              </w:rPr>
              <w:tab/>
            </w:r>
            <w:r w:rsidR="00E33193" w:rsidRPr="00B3324A">
              <w:rPr>
                <w:rStyle w:val="Hyperkobling"/>
              </w:rPr>
              <w:t>Organisering, ressurser og mål</w:t>
            </w:r>
            <w:r w:rsidR="00E33193">
              <w:rPr>
                <w:webHidden/>
              </w:rPr>
              <w:tab/>
            </w:r>
            <w:r w:rsidR="00E33193">
              <w:rPr>
                <w:webHidden/>
              </w:rPr>
              <w:fldChar w:fldCharType="begin"/>
            </w:r>
            <w:r w:rsidR="00E33193">
              <w:rPr>
                <w:webHidden/>
              </w:rPr>
              <w:instrText xml:space="preserve"> PAGEREF _Toc43892086 \h </w:instrText>
            </w:r>
            <w:r w:rsidR="00E33193">
              <w:rPr>
                <w:webHidden/>
              </w:rPr>
            </w:r>
            <w:r w:rsidR="00E33193">
              <w:rPr>
                <w:webHidden/>
              </w:rPr>
              <w:fldChar w:fldCharType="separate"/>
            </w:r>
            <w:r w:rsidR="00E33193">
              <w:rPr>
                <w:webHidden/>
              </w:rPr>
              <w:t>11</w:t>
            </w:r>
            <w:r w:rsidR="00E33193">
              <w:rPr>
                <w:webHidden/>
              </w:rPr>
              <w:fldChar w:fldCharType="end"/>
            </w:r>
          </w:hyperlink>
        </w:p>
        <w:p w14:paraId="2D5E0686" w14:textId="0C18C38C" w:rsidR="00E33193" w:rsidRDefault="00D80815">
          <w:pPr>
            <w:pStyle w:val="INNH2"/>
            <w:rPr>
              <w:rFonts w:asciiTheme="minorHAnsi" w:eastAsiaTheme="minorEastAsia" w:hAnsiTheme="minorHAnsi" w:cstheme="minorBidi"/>
              <w:color w:val="auto"/>
              <w:sz w:val="22"/>
            </w:rPr>
          </w:pPr>
          <w:hyperlink w:anchor="_Toc43892087" w:history="1">
            <w:r w:rsidR="00E33193" w:rsidRPr="00B3324A">
              <w:rPr>
                <w:rStyle w:val="Hyperkobling"/>
              </w:rPr>
              <w:t>1.6</w:t>
            </w:r>
            <w:r w:rsidR="00E33193">
              <w:rPr>
                <w:rFonts w:asciiTheme="minorHAnsi" w:eastAsiaTheme="minorEastAsia" w:hAnsiTheme="minorHAnsi" w:cstheme="minorBidi"/>
                <w:color w:val="auto"/>
                <w:sz w:val="22"/>
              </w:rPr>
              <w:tab/>
            </w:r>
            <w:r w:rsidR="00E33193" w:rsidRPr="00B3324A">
              <w:rPr>
                <w:rStyle w:val="Hyperkobling"/>
              </w:rPr>
              <w:t>Plandokumentet</w:t>
            </w:r>
            <w:r w:rsidR="00E33193">
              <w:rPr>
                <w:webHidden/>
              </w:rPr>
              <w:tab/>
            </w:r>
            <w:r w:rsidR="00E33193">
              <w:rPr>
                <w:webHidden/>
              </w:rPr>
              <w:fldChar w:fldCharType="begin"/>
            </w:r>
            <w:r w:rsidR="00E33193">
              <w:rPr>
                <w:webHidden/>
              </w:rPr>
              <w:instrText xml:space="preserve"> PAGEREF _Toc43892087 \h </w:instrText>
            </w:r>
            <w:r w:rsidR="00E33193">
              <w:rPr>
                <w:webHidden/>
              </w:rPr>
            </w:r>
            <w:r w:rsidR="00E33193">
              <w:rPr>
                <w:webHidden/>
              </w:rPr>
              <w:fldChar w:fldCharType="separate"/>
            </w:r>
            <w:r w:rsidR="00E33193">
              <w:rPr>
                <w:webHidden/>
              </w:rPr>
              <w:t>12</w:t>
            </w:r>
            <w:r w:rsidR="00E33193">
              <w:rPr>
                <w:webHidden/>
              </w:rPr>
              <w:fldChar w:fldCharType="end"/>
            </w:r>
          </w:hyperlink>
        </w:p>
        <w:p w14:paraId="0B2D13C1" w14:textId="5099A341" w:rsidR="00E33193" w:rsidRDefault="00D80815">
          <w:pPr>
            <w:pStyle w:val="INNH2"/>
            <w:rPr>
              <w:rFonts w:asciiTheme="minorHAnsi" w:eastAsiaTheme="minorEastAsia" w:hAnsiTheme="minorHAnsi" w:cstheme="minorBidi"/>
              <w:color w:val="auto"/>
              <w:sz w:val="22"/>
            </w:rPr>
          </w:pPr>
          <w:hyperlink w:anchor="_Toc43892088" w:history="1">
            <w:r w:rsidR="00E33193" w:rsidRPr="00B3324A">
              <w:rPr>
                <w:rStyle w:val="Hyperkobling"/>
              </w:rPr>
              <w:t>1.7</w:t>
            </w:r>
            <w:r w:rsidR="00E33193">
              <w:rPr>
                <w:rFonts w:asciiTheme="minorHAnsi" w:eastAsiaTheme="minorEastAsia" w:hAnsiTheme="minorHAnsi" w:cstheme="minorBidi"/>
                <w:color w:val="auto"/>
                <w:sz w:val="22"/>
              </w:rPr>
              <w:tab/>
            </w:r>
            <w:r w:rsidR="00E33193" w:rsidRPr="00B3324A">
              <w:rPr>
                <w:rStyle w:val="Hyperkobling"/>
              </w:rPr>
              <w:t>Koordinerende team</w:t>
            </w:r>
            <w:r w:rsidR="00E33193">
              <w:rPr>
                <w:webHidden/>
              </w:rPr>
              <w:tab/>
            </w:r>
            <w:r w:rsidR="00E33193">
              <w:rPr>
                <w:webHidden/>
              </w:rPr>
              <w:fldChar w:fldCharType="begin"/>
            </w:r>
            <w:r w:rsidR="00E33193">
              <w:rPr>
                <w:webHidden/>
              </w:rPr>
              <w:instrText xml:space="preserve"> PAGEREF _Toc43892088 \h </w:instrText>
            </w:r>
            <w:r w:rsidR="00E33193">
              <w:rPr>
                <w:webHidden/>
              </w:rPr>
            </w:r>
            <w:r w:rsidR="00E33193">
              <w:rPr>
                <w:webHidden/>
              </w:rPr>
              <w:fldChar w:fldCharType="separate"/>
            </w:r>
            <w:r w:rsidR="00E33193">
              <w:rPr>
                <w:webHidden/>
              </w:rPr>
              <w:t>12</w:t>
            </w:r>
            <w:r w:rsidR="00E33193">
              <w:rPr>
                <w:webHidden/>
              </w:rPr>
              <w:fldChar w:fldCharType="end"/>
            </w:r>
          </w:hyperlink>
        </w:p>
        <w:p w14:paraId="5B5B9B1E" w14:textId="61C1F213" w:rsidR="00E33193" w:rsidRDefault="00D80815">
          <w:pPr>
            <w:pStyle w:val="INNH2"/>
            <w:rPr>
              <w:rFonts w:asciiTheme="minorHAnsi" w:eastAsiaTheme="minorEastAsia" w:hAnsiTheme="minorHAnsi" w:cstheme="minorBidi"/>
              <w:color w:val="auto"/>
              <w:sz w:val="22"/>
            </w:rPr>
          </w:pPr>
          <w:hyperlink w:anchor="_Toc43892089" w:history="1">
            <w:r w:rsidR="00E33193" w:rsidRPr="00B3324A">
              <w:rPr>
                <w:rStyle w:val="Hyperkobling"/>
              </w:rPr>
              <w:t>1.8</w:t>
            </w:r>
            <w:r w:rsidR="00E33193">
              <w:rPr>
                <w:rFonts w:asciiTheme="minorHAnsi" w:eastAsiaTheme="minorEastAsia" w:hAnsiTheme="minorHAnsi" w:cstheme="minorBidi"/>
                <w:color w:val="auto"/>
                <w:sz w:val="22"/>
              </w:rPr>
              <w:tab/>
            </w:r>
            <w:r w:rsidR="00E33193" w:rsidRPr="00B3324A">
              <w:rPr>
                <w:rStyle w:val="Hyperkobling"/>
              </w:rPr>
              <w:t>Avdelinger</w:t>
            </w:r>
            <w:r w:rsidR="00E33193">
              <w:rPr>
                <w:webHidden/>
              </w:rPr>
              <w:tab/>
            </w:r>
            <w:r w:rsidR="00E33193">
              <w:rPr>
                <w:webHidden/>
              </w:rPr>
              <w:fldChar w:fldCharType="begin"/>
            </w:r>
            <w:r w:rsidR="00E33193">
              <w:rPr>
                <w:webHidden/>
              </w:rPr>
              <w:instrText xml:space="preserve"> PAGEREF _Toc43892089 \h </w:instrText>
            </w:r>
            <w:r w:rsidR="00E33193">
              <w:rPr>
                <w:webHidden/>
              </w:rPr>
            </w:r>
            <w:r w:rsidR="00E33193">
              <w:rPr>
                <w:webHidden/>
              </w:rPr>
              <w:fldChar w:fldCharType="separate"/>
            </w:r>
            <w:r w:rsidR="00E33193">
              <w:rPr>
                <w:webHidden/>
              </w:rPr>
              <w:t>13</w:t>
            </w:r>
            <w:r w:rsidR="00E33193">
              <w:rPr>
                <w:webHidden/>
              </w:rPr>
              <w:fldChar w:fldCharType="end"/>
            </w:r>
          </w:hyperlink>
        </w:p>
        <w:p w14:paraId="645ABD17" w14:textId="1EBF47E0" w:rsidR="00E33193" w:rsidRDefault="00D80815">
          <w:pPr>
            <w:pStyle w:val="INNH2"/>
            <w:rPr>
              <w:rFonts w:asciiTheme="minorHAnsi" w:eastAsiaTheme="minorEastAsia" w:hAnsiTheme="minorHAnsi" w:cstheme="minorBidi"/>
              <w:color w:val="auto"/>
              <w:sz w:val="22"/>
            </w:rPr>
          </w:pPr>
          <w:hyperlink w:anchor="_Toc43892090" w:history="1">
            <w:r w:rsidR="00E33193" w:rsidRPr="00B3324A">
              <w:rPr>
                <w:rStyle w:val="Hyperkobling"/>
              </w:rPr>
              <w:t>1.9</w:t>
            </w:r>
            <w:r w:rsidR="00E33193">
              <w:rPr>
                <w:rFonts w:asciiTheme="minorHAnsi" w:eastAsiaTheme="minorEastAsia" w:hAnsiTheme="minorHAnsi" w:cstheme="minorBidi"/>
                <w:color w:val="auto"/>
                <w:sz w:val="22"/>
              </w:rPr>
              <w:tab/>
            </w:r>
            <w:r w:rsidR="00E33193" w:rsidRPr="00B3324A">
              <w:rPr>
                <w:rStyle w:val="Hyperkobling"/>
              </w:rPr>
              <w:t>Organisasjonskart over Hægebostad kommune</w:t>
            </w:r>
            <w:r w:rsidR="00E33193">
              <w:rPr>
                <w:webHidden/>
              </w:rPr>
              <w:tab/>
            </w:r>
            <w:r w:rsidR="00E33193">
              <w:rPr>
                <w:webHidden/>
              </w:rPr>
              <w:fldChar w:fldCharType="begin"/>
            </w:r>
            <w:r w:rsidR="00E33193">
              <w:rPr>
                <w:webHidden/>
              </w:rPr>
              <w:instrText xml:space="preserve"> PAGEREF _Toc43892090 \h </w:instrText>
            </w:r>
            <w:r w:rsidR="00E33193">
              <w:rPr>
                <w:webHidden/>
              </w:rPr>
            </w:r>
            <w:r w:rsidR="00E33193">
              <w:rPr>
                <w:webHidden/>
              </w:rPr>
              <w:fldChar w:fldCharType="separate"/>
            </w:r>
            <w:r w:rsidR="00E33193">
              <w:rPr>
                <w:webHidden/>
              </w:rPr>
              <w:t>14</w:t>
            </w:r>
            <w:r w:rsidR="00E33193">
              <w:rPr>
                <w:webHidden/>
              </w:rPr>
              <w:fldChar w:fldCharType="end"/>
            </w:r>
          </w:hyperlink>
        </w:p>
        <w:p w14:paraId="08150A7A" w14:textId="5483486A" w:rsidR="00E33193" w:rsidRDefault="00D80815">
          <w:pPr>
            <w:pStyle w:val="INNH2"/>
            <w:rPr>
              <w:rFonts w:asciiTheme="minorHAnsi" w:eastAsiaTheme="minorEastAsia" w:hAnsiTheme="minorHAnsi" w:cstheme="minorBidi"/>
              <w:color w:val="auto"/>
              <w:sz w:val="22"/>
            </w:rPr>
          </w:pPr>
          <w:hyperlink w:anchor="_Toc43892091" w:history="1">
            <w:r w:rsidR="00E33193" w:rsidRPr="00B3324A">
              <w:rPr>
                <w:rStyle w:val="Hyperkobling"/>
              </w:rPr>
              <w:t>1.10</w:t>
            </w:r>
            <w:r w:rsidR="00E33193">
              <w:rPr>
                <w:rFonts w:asciiTheme="minorHAnsi" w:eastAsiaTheme="minorEastAsia" w:hAnsiTheme="minorHAnsi" w:cstheme="minorBidi"/>
                <w:color w:val="auto"/>
                <w:sz w:val="22"/>
              </w:rPr>
              <w:tab/>
            </w:r>
            <w:r w:rsidR="00E33193" w:rsidRPr="00B3324A">
              <w:rPr>
                <w:rStyle w:val="Hyperkobling"/>
              </w:rPr>
              <w:t>Befolkningen i Hægebostad kommune</w:t>
            </w:r>
            <w:r w:rsidR="00E33193">
              <w:rPr>
                <w:webHidden/>
              </w:rPr>
              <w:tab/>
            </w:r>
            <w:r w:rsidR="00E33193">
              <w:rPr>
                <w:webHidden/>
              </w:rPr>
              <w:fldChar w:fldCharType="begin"/>
            </w:r>
            <w:r w:rsidR="00E33193">
              <w:rPr>
                <w:webHidden/>
              </w:rPr>
              <w:instrText xml:space="preserve"> PAGEREF _Toc43892091 \h </w:instrText>
            </w:r>
            <w:r w:rsidR="00E33193">
              <w:rPr>
                <w:webHidden/>
              </w:rPr>
            </w:r>
            <w:r w:rsidR="00E33193">
              <w:rPr>
                <w:webHidden/>
              </w:rPr>
              <w:fldChar w:fldCharType="separate"/>
            </w:r>
            <w:r w:rsidR="00E33193">
              <w:rPr>
                <w:webHidden/>
              </w:rPr>
              <w:t>15</w:t>
            </w:r>
            <w:r w:rsidR="00E33193">
              <w:rPr>
                <w:webHidden/>
              </w:rPr>
              <w:fldChar w:fldCharType="end"/>
            </w:r>
          </w:hyperlink>
        </w:p>
        <w:p w14:paraId="2A3FAC1C" w14:textId="0F22D4E1" w:rsidR="00E33193" w:rsidRDefault="00D80815">
          <w:pPr>
            <w:pStyle w:val="INNH2"/>
            <w:rPr>
              <w:rFonts w:asciiTheme="minorHAnsi" w:eastAsiaTheme="minorEastAsia" w:hAnsiTheme="minorHAnsi" w:cstheme="minorBidi"/>
              <w:color w:val="auto"/>
              <w:sz w:val="22"/>
            </w:rPr>
          </w:pPr>
          <w:hyperlink w:anchor="_Toc43892092" w:history="1">
            <w:r w:rsidR="00E33193" w:rsidRPr="00B3324A">
              <w:rPr>
                <w:rStyle w:val="Hyperkobling"/>
              </w:rPr>
              <w:t>1.11</w:t>
            </w:r>
            <w:r w:rsidR="00E33193">
              <w:rPr>
                <w:rFonts w:asciiTheme="minorHAnsi" w:eastAsiaTheme="minorEastAsia" w:hAnsiTheme="minorHAnsi" w:cstheme="minorBidi"/>
                <w:color w:val="auto"/>
                <w:sz w:val="22"/>
              </w:rPr>
              <w:tab/>
            </w:r>
            <w:r w:rsidR="00E33193" w:rsidRPr="00B3324A">
              <w:rPr>
                <w:rStyle w:val="Hyperkobling"/>
              </w:rPr>
              <w:t>Overordnede mål i helse og omsorg</w:t>
            </w:r>
            <w:r w:rsidR="00E33193">
              <w:rPr>
                <w:webHidden/>
              </w:rPr>
              <w:tab/>
            </w:r>
            <w:r w:rsidR="00E33193">
              <w:rPr>
                <w:webHidden/>
              </w:rPr>
              <w:fldChar w:fldCharType="begin"/>
            </w:r>
            <w:r w:rsidR="00E33193">
              <w:rPr>
                <w:webHidden/>
              </w:rPr>
              <w:instrText xml:space="preserve"> PAGEREF _Toc43892092 \h </w:instrText>
            </w:r>
            <w:r w:rsidR="00E33193">
              <w:rPr>
                <w:webHidden/>
              </w:rPr>
            </w:r>
            <w:r w:rsidR="00E33193">
              <w:rPr>
                <w:webHidden/>
              </w:rPr>
              <w:fldChar w:fldCharType="separate"/>
            </w:r>
            <w:r w:rsidR="00E33193">
              <w:rPr>
                <w:webHidden/>
              </w:rPr>
              <w:t>16</w:t>
            </w:r>
            <w:r w:rsidR="00E33193">
              <w:rPr>
                <w:webHidden/>
              </w:rPr>
              <w:fldChar w:fldCharType="end"/>
            </w:r>
          </w:hyperlink>
        </w:p>
        <w:p w14:paraId="67BA7414" w14:textId="581C0700" w:rsidR="00E33193" w:rsidRDefault="00D80815">
          <w:pPr>
            <w:pStyle w:val="INNH1"/>
            <w:tabs>
              <w:tab w:val="right" w:leader="dot" w:pos="9062"/>
            </w:tabs>
            <w:rPr>
              <w:rFonts w:asciiTheme="minorHAnsi" w:eastAsiaTheme="minorEastAsia" w:hAnsiTheme="minorHAnsi" w:cstheme="minorBidi"/>
              <w:noProof/>
              <w:color w:val="auto"/>
              <w:sz w:val="22"/>
            </w:rPr>
          </w:pPr>
          <w:hyperlink w:anchor="_Toc43892093" w:history="1">
            <w:r w:rsidR="00E33193" w:rsidRPr="00B3324A">
              <w:rPr>
                <w:rStyle w:val="Hyperkobling"/>
                <w:noProof/>
              </w:rPr>
              <w:t>Del 2</w:t>
            </w:r>
            <w:r w:rsidR="00E33193">
              <w:rPr>
                <w:noProof/>
                <w:webHidden/>
              </w:rPr>
              <w:tab/>
            </w:r>
            <w:r w:rsidR="00E33193">
              <w:rPr>
                <w:noProof/>
                <w:webHidden/>
              </w:rPr>
              <w:fldChar w:fldCharType="begin"/>
            </w:r>
            <w:r w:rsidR="00E33193">
              <w:rPr>
                <w:noProof/>
                <w:webHidden/>
              </w:rPr>
              <w:instrText xml:space="preserve"> PAGEREF _Toc43892093 \h </w:instrText>
            </w:r>
            <w:r w:rsidR="00E33193">
              <w:rPr>
                <w:noProof/>
                <w:webHidden/>
              </w:rPr>
            </w:r>
            <w:r w:rsidR="00E33193">
              <w:rPr>
                <w:noProof/>
                <w:webHidden/>
              </w:rPr>
              <w:fldChar w:fldCharType="separate"/>
            </w:r>
            <w:r w:rsidR="00E33193">
              <w:rPr>
                <w:noProof/>
                <w:webHidden/>
              </w:rPr>
              <w:t>17</w:t>
            </w:r>
            <w:r w:rsidR="00E33193">
              <w:rPr>
                <w:noProof/>
                <w:webHidden/>
              </w:rPr>
              <w:fldChar w:fldCharType="end"/>
            </w:r>
          </w:hyperlink>
        </w:p>
        <w:p w14:paraId="77040F29" w14:textId="0B655DED" w:rsidR="00E33193" w:rsidRDefault="00D80815">
          <w:pPr>
            <w:pStyle w:val="INNH2"/>
            <w:rPr>
              <w:rFonts w:asciiTheme="minorHAnsi" w:eastAsiaTheme="minorEastAsia" w:hAnsiTheme="minorHAnsi" w:cstheme="minorBidi"/>
              <w:color w:val="auto"/>
              <w:sz w:val="22"/>
            </w:rPr>
          </w:pPr>
          <w:hyperlink w:anchor="_Toc43892094" w:history="1">
            <w:r w:rsidR="00E33193" w:rsidRPr="00B3324A">
              <w:rPr>
                <w:rStyle w:val="Hyperkobling"/>
              </w:rPr>
              <w:t>2.1</w:t>
            </w:r>
            <w:r w:rsidR="00E33193">
              <w:rPr>
                <w:rFonts w:asciiTheme="minorHAnsi" w:eastAsiaTheme="minorEastAsia" w:hAnsiTheme="minorHAnsi" w:cstheme="minorBidi"/>
                <w:color w:val="auto"/>
                <w:sz w:val="22"/>
              </w:rPr>
              <w:tab/>
            </w:r>
            <w:r w:rsidR="00E33193" w:rsidRPr="00B3324A">
              <w:rPr>
                <w:rStyle w:val="Hyperkobling"/>
              </w:rPr>
              <w:t>Ansvar for egen helse og egenomsorg</w:t>
            </w:r>
            <w:r w:rsidR="00E33193">
              <w:rPr>
                <w:webHidden/>
              </w:rPr>
              <w:tab/>
            </w:r>
            <w:r w:rsidR="00E33193">
              <w:rPr>
                <w:webHidden/>
              </w:rPr>
              <w:fldChar w:fldCharType="begin"/>
            </w:r>
            <w:r w:rsidR="00E33193">
              <w:rPr>
                <w:webHidden/>
              </w:rPr>
              <w:instrText xml:space="preserve"> PAGEREF _Toc43892094 \h </w:instrText>
            </w:r>
            <w:r w:rsidR="00E33193">
              <w:rPr>
                <w:webHidden/>
              </w:rPr>
            </w:r>
            <w:r w:rsidR="00E33193">
              <w:rPr>
                <w:webHidden/>
              </w:rPr>
              <w:fldChar w:fldCharType="separate"/>
            </w:r>
            <w:r w:rsidR="00E33193">
              <w:rPr>
                <w:webHidden/>
              </w:rPr>
              <w:t>17</w:t>
            </w:r>
            <w:r w:rsidR="00E33193">
              <w:rPr>
                <w:webHidden/>
              </w:rPr>
              <w:fldChar w:fldCharType="end"/>
            </w:r>
          </w:hyperlink>
        </w:p>
        <w:p w14:paraId="71C6874F" w14:textId="26B6DF53" w:rsidR="00E33193" w:rsidRDefault="00D80815">
          <w:pPr>
            <w:pStyle w:val="INNH3"/>
            <w:rPr>
              <w:rFonts w:asciiTheme="minorHAnsi" w:eastAsiaTheme="minorEastAsia" w:hAnsiTheme="minorHAnsi" w:cstheme="minorBidi"/>
              <w:noProof/>
              <w:color w:val="auto"/>
              <w:sz w:val="22"/>
            </w:rPr>
          </w:pPr>
          <w:hyperlink w:anchor="_Toc43892095" w:history="1">
            <w:r w:rsidR="00E33193" w:rsidRPr="00B3324A">
              <w:rPr>
                <w:rStyle w:val="Hyperkobling"/>
                <w:noProof/>
              </w:rPr>
              <w:t>2.1.1</w:t>
            </w:r>
            <w:r w:rsidR="00E33193">
              <w:rPr>
                <w:rFonts w:asciiTheme="minorHAnsi" w:eastAsiaTheme="minorEastAsia" w:hAnsiTheme="minorHAnsi" w:cstheme="minorBidi"/>
                <w:noProof/>
                <w:color w:val="auto"/>
                <w:sz w:val="22"/>
              </w:rPr>
              <w:tab/>
            </w:r>
            <w:r w:rsidR="00E33193" w:rsidRPr="00B3324A">
              <w:rPr>
                <w:rStyle w:val="Hyperkobling"/>
                <w:noProof/>
              </w:rPr>
              <w:t>Dette ønskes</w:t>
            </w:r>
            <w:r w:rsidR="00E33193">
              <w:rPr>
                <w:noProof/>
                <w:webHidden/>
              </w:rPr>
              <w:tab/>
            </w:r>
            <w:r w:rsidR="00E33193">
              <w:rPr>
                <w:noProof/>
                <w:webHidden/>
              </w:rPr>
              <w:fldChar w:fldCharType="begin"/>
            </w:r>
            <w:r w:rsidR="00E33193">
              <w:rPr>
                <w:noProof/>
                <w:webHidden/>
              </w:rPr>
              <w:instrText xml:space="preserve"> PAGEREF _Toc43892095 \h </w:instrText>
            </w:r>
            <w:r w:rsidR="00E33193">
              <w:rPr>
                <w:noProof/>
                <w:webHidden/>
              </w:rPr>
            </w:r>
            <w:r w:rsidR="00E33193">
              <w:rPr>
                <w:noProof/>
                <w:webHidden/>
              </w:rPr>
              <w:fldChar w:fldCharType="separate"/>
            </w:r>
            <w:r w:rsidR="00E33193">
              <w:rPr>
                <w:noProof/>
                <w:webHidden/>
              </w:rPr>
              <w:t>17</w:t>
            </w:r>
            <w:r w:rsidR="00E33193">
              <w:rPr>
                <w:noProof/>
                <w:webHidden/>
              </w:rPr>
              <w:fldChar w:fldCharType="end"/>
            </w:r>
          </w:hyperlink>
        </w:p>
        <w:p w14:paraId="6841E5CC" w14:textId="1C3C0A8F" w:rsidR="00E33193" w:rsidRDefault="00D80815">
          <w:pPr>
            <w:pStyle w:val="INNH3"/>
            <w:rPr>
              <w:rFonts w:asciiTheme="minorHAnsi" w:eastAsiaTheme="minorEastAsia" w:hAnsiTheme="minorHAnsi" w:cstheme="minorBidi"/>
              <w:noProof/>
              <w:color w:val="auto"/>
              <w:sz w:val="22"/>
            </w:rPr>
          </w:pPr>
          <w:hyperlink w:anchor="_Toc43892096" w:history="1">
            <w:r w:rsidR="00E33193" w:rsidRPr="00B3324A">
              <w:rPr>
                <w:rStyle w:val="Hyperkobling"/>
                <w:noProof/>
              </w:rPr>
              <w:t>2.1.2</w:t>
            </w:r>
            <w:r w:rsidR="00E33193">
              <w:rPr>
                <w:rFonts w:asciiTheme="minorHAnsi" w:eastAsiaTheme="minorEastAsia" w:hAnsiTheme="minorHAnsi" w:cstheme="minorBidi"/>
                <w:noProof/>
                <w:color w:val="auto"/>
                <w:sz w:val="22"/>
              </w:rPr>
              <w:tab/>
            </w:r>
            <w:r w:rsidR="00E33193" w:rsidRPr="00B3324A">
              <w:rPr>
                <w:rStyle w:val="Hyperkobling"/>
                <w:noProof/>
              </w:rPr>
              <w:t>Visste du at</w:t>
            </w:r>
            <w:r w:rsidR="00E33193">
              <w:rPr>
                <w:noProof/>
                <w:webHidden/>
              </w:rPr>
              <w:tab/>
            </w:r>
            <w:r w:rsidR="00E33193">
              <w:rPr>
                <w:noProof/>
                <w:webHidden/>
              </w:rPr>
              <w:fldChar w:fldCharType="begin"/>
            </w:r>
            <w:r w:rsidR="00E33193">
              <w:rPr>
                <w:noProof/>
                <w:webHidden/>
              </w:rPr>
              <w:instrText xml:space="preserve"> PAGEREF _Toc43892096 \h </w:instrText>
            </w:r>
            <w:r w:rsidR="00E33193">
              <w:rPr>
                <w:noProof/>
                <w:webHidden/>
              </w:rPr>
            </w:r>
            <w:r w:rsidR="00E33193">
              <w:rPr>
                <w:noProof/>
                <w:webHidden/>
              </w:rPr>
              <w:fldChar w:fldCharType="separate"/>
            </w:r>
            <w:r w:rsidR="00E33193">
              <w:rPr>
                <w:noProof/>
                <w:webHidden/>
              </w:rPr>
              <w:t>17</w:t>
            </w:r>
            <w:r w:rsidR="00E33193">
              <w:rPr>
                <w:noProof/>
                <w:webHidden/>
              </w:rPr>
              <w:fldChar w:fldCharType="end"/>
            </w:r>
          </w:hyperlink>
        </w:p>
        <w:p w14:paraId="4319A5F1" w14:textId="7B21E391" w:rsidR="00E33193" w:rsidRDefault="00D80815">
          <w:pPr>
            <w:pStyle w:val="INNH3"/>
            <w:rPr>
              <w:rFonts w:asciiTheme="minorHAnsi" w:eastAsiaTheme="minorEastAsia" w:hAnsiTheme="minorHAnsi" w:cstheme="minorBidi"/>
              <w:noProof/>
              <w:color w:val="auto"/>
              <w:sz w:val="22"/>
            </w:rPr>
          </w:pPr>
          <w:hyperlink w:anchor="_Toc43892097" w:history="1">
            <w:r w:rsidR="00E33193" w:rsidRPr="00B3324A">
              <w:rPr>
                <w:rStyle w:val="Hyperkobling"/>
                <w:noProof/>
              </w:rPr>
              <w:t>2.1.3</w:t>
            </w:r>
            <w:r w:rsidR="00E33193">
              <w:rPr>
                <w:rFonts w:asciiTheme="minorHAnsi" w:eastAsiaTheme="minorEastAsia" w:hAnsiTheme="minorHAnsi" w:cstheme="minorBidi"/>
                <w:noProof/>
                <w:color w:val="auto"/>
                <w:sz w:val="22"/>
              </w:rPr>
              <w:tab/>
            </w:r>
            <w:r w:rsidR="00E33193" w:rsidRPr="00B3324A">
              <w:rPr>
                <w:rStyle w:val="Hyperkobling"/>
                <w:noProof/>
              </w:rPr>
              <w:t>Hva har kommunen</w:t>
            </w:r>
            <w:r w:rsidR="00E33193">
              <w:rPr>
                <w:noProof/>
                <w:webHidden/>
              </w:rPr>
              <w:tab/>
            </w:r>
            <w:r w:rsidR="00E33193">
              <w:rPr>
                <w:noProof/>
                <w:webHidden/>
              </w:rPr>
              <w:fldChar w:fldCharType="begin"/>
            </w:r>
            <w:r w:rsidR="00E33193">
              <w:rPr>
                <w:noProof/>
                <w:webHidden/>
              </w:rPr>
              <w:instrText xml:space="preserve"> PAGEREF _Toc43892097 \h </w:instrText>
            </w:r>
            <w:r w:rsidR="00E33193">
              <w:rPr>
                <w:noProof/>
                <w:webHidden/>
              </w:rPr>
            </w:r>
            <w:r w:rsidR="00E33193">
              <w:rPr>
                <w:noProof/>
                <w:webHidden/>
              </w:rPr>
              <w:fldChar w:fldCharType="separate"/>
            </w:r>
            <w:r w:rsidR="00E33193">
              <w:rPr>
                <w:noProof/>
                <w:webHidden/>
              </w:rPr>
              <w:t>18</w:t>
            </w:r>
            <w:r w:rsidR="00E33193">
              <w:rPr>
                <w:noProof/>
                <w:webHidden/>
              </w:rPr>
              <w:fldChar w:fldCharType="end"/>
            </w:r>
          </w:hyperlink>
        </w:p>
        <w:p w14:paraId="49FFD86E" w14:textId="536E1330" w:rsidR="00E33193" w:rsidRDefault="00D80815">
          <w:pPr>
            <w:pStyle w:val="INNH3"/>
            <w:rPr>
              <w:rFonts w:asciiTheme="minorHAnsi" w:eastAsiaTheme="minorEastAsia" w:hAnsiTheme="minorHAnsi" w:cstheme="minorBidi"/>
              <w:noProof/>
              <w:color w:val="auto"/>
              <w:sz w:val="22"/>
            </w:rPr>
          </w:pPr>
          <w:hyperlink w:anchor="_Toc43892098" w:history="1">
            <w:r w:rsidR="00E33193" w:rsidRPr="00B3324A">
              <w:rPr>
                <w:rStyle w:val="Hyperkobling"/>
                <w:noProof/>
              </w:rPr>
              <w:t>2.1.4</w:t>
            </w:r>
            <w:r w:rsidR="00E33193">
              <w:rPr>
                <w:rFonts w:asciiTheme="minorHAnsi" w:eastAsiaTheme="minorEastAsia" w:hAnsiTheme="minorHAnsi" w:cstheme="minorBidi"/>
                <w:noProof/>
                <w:color w:val="auto"/>
                <w:sz w:val="22"/>
              </w:rPr>
              <w:tab/>
            </w:r>
            <w:r w:rsidR="00E33193" w:rsidRPr="00B3324A">
              <w:rPr>
                <w:rStyle w:val="Hyperkobling"/>
                <w:noProof/>
              </w:rPr>
              <w:t>Hva ønskes i kommunen</w:t>
            </w:r>
            <w:r w:rsidR="00E33193">
              <w:rPr>
                <w:noProof/>
                <w:webHidden/>
              </w:rPr>
              <w:tab/>
            </w:r>
            <w:r w:rsidR="00E33193">
              <w:rPr>
                <w:noProof/>
                <w:webHidden/>
              </w:rPr>
              <w:fldChar w:fldCharType="begin"/>
            </w:r>
            <w:r w:rsidR="00E33193">
              <w:rPr>
                <w:noProof/>
                <w:webHidden/>
              </w:rPr>
              <w:instrText xml:space="preserve"> PAGEREF _Toc43892098 \h </w:instrText>
            </w:r>
            <w:r w:rsidR="00E33193">
              <w:rPr>
                <w:noProof/>
                <w:webHidden/>
              </w:rPr>
            </w:r>
            <w:r w:rsidR="00E33193">
              <w:rPr>
                <w:noProof/>
                <w:webHidden/>
              </w:rPr>
              <w:fldChar w:fldCharType="separate"/>
            </w:r>
            <w:r w:rsidR="00E33193">
              <w:rPr>
                <w:noProof/>
                <w:webHidden/>
              </w:rPr>
              <w:t>18</w:t>
            </w:r>
            <w:r w:rsidR="00E33193">
              <w:rPr>
                <w:noProof/>
                <w:webHidden/>
              </w:rPr>
              <w:fldChar w:fldCharType="end"/>
            </w:r>
          </w:hyperlink>
        </w:p>
        <w:p w14:paraId="771ED18B" w14:textId="4263D9C3" w:rsidR="00E33193" w:rsidRDefault="00D80815">
          <w:pPr>
            <w:pStyle w:val="INNH2"/>
            <w:rPr>
              <w:rFonts w:asciiTheme="minorHAnsi" w:eastAsiaTheme="minorEastAsia" w:hAnsiTheme="minorHAnsi" w:cstheme="minorBidi"/>
              <w:color w:val="auto"/>
              <w:sz w:val="22"/>
            </w:rPr>
          </w:pPr>
          <w:hyperlink w:anchor="_Toc43892099" w:history="1">
            <w:r w:rsidR="00E33193" w:rsidRPr="00B3324A">
              <w:rPr>
                <w:rStyle w:val="Hyperkobling"/>
              </w:rPr>
              <w:t>2.2</w:t>
            </w:r>
            <w:r w:rsidR="00E33193">
              <w:rPr>
                <w:rFonts w:asciiTheme="minorHAnsi" w:eastAsiaTheme="minorEastAsia" w:hAnsiTheme="minorHAnsi" w:cstheme="minorBidi"/>
                <w:color w:val="auto"/>
                <w:sz w:val="22"/>
              </w:rPr>
              <w:tab/>
            </w:r>
            <w:r w:rsidR="00E33193" w:rsidRPr="00B3324A">
              <w:rPr>
                <w:rStyle w:val="Hyperkobling"/>
              </w:rPr>
              <w:t>Frivillig innsats og deltakelse</w:t>
            </w:r>
            <w:r w:rsidR="00E33193">
              <w:rPr>
                <w:webHidden/>
              </w:rPr>
              <w:tab/>
            </w:r>
            <w:r w:rsidR="00E33193">
              <w:rPr>
                <w:webHidden/>
              </w:rPr>
              <w:fldChar w:fldCharType="begin"/>
            </w:r>
            <w:r w:rsidR="00E33193">
              <w:rPr>
                <w:webHidden/>
              </w:rPr>
              <w:instrText xml:space="preserve"> PAGEREF _Toc43892099 \h </w:instrText>
            </w:r>
            <w:r w:rsidR="00E33193">
              <w:rPr>
                <w:webHidden/>
              </w:rPr>
            </w:r>
            <w:r w:rsidR="00E33193">
              <w:rPr>
                <w:webHidden/>
              </w:rPr>
              <w:fldChar w:fldCharType="separate"/>
            </w:r>
            <w:r w:rsidR="00E33193">
              <w:rPr>
                <w:webHidden/>
              </w:rPr>
              <w:t>18</w:t>
            </w:r>
            <w:r w:rsidR="00E33193">
              <w:rPr>
                <w:webHidden/>
              </w:rPr>
              <w:fldChar w:fldCharType="end"/>
            </w:r>
          </w:hyperlink>
        </w:p>
        <w:p w14:paraId="7459BCAD" w14:textId="2F7B7B49" w:rsidR="00E33193" w:rsidRDefault="00D80815">
          <w:pPr>
            <w:pStyle w:val="INNH3"/>
            <w:rPr>
              <w:rFonts w:asciiTheme="minorHAnsi" w:eastAsiaTheme="minorEastAsia" w:hAnsiTheme="minorHAnsi" w:cstheme="minorBidi"/>
              <w:noProof/>
              <w:color w:val="auto"/>
              <w:sz w:val="22"/>
            </w:rPr>
          </w:pPr>
          <w:hyperlink w:anchor="_Toc43892100" w:history="1">
            <w:r w:rsidR="00E33193" w:rsidRPr="00B3324A">
              <w:rPr>
                <w:rStyle w:val="Hyperkobling"/>
                <w:noProof/>
              </w:rPr>
              <w:t>2.2.1</w:t>
            </w:r>
            <w:r w:rsidR="00E33193">
              <w:rPr>
                <w:rFonts w:asciiTheme="minorHAnsi" w:eastAsiaTheme="minorEastAsia" w:hAnsiTheme="minorHAnsi" w:cstheme="minorBidi"/>
                <w:noProof/>
                <w:color w:val="auto"/>
                <w:sz w:val="22"/>
              </w:rPr>
              <w:tab/>
            </w:r>
            <w:r w:rsidR="00E33193" w:rsidRPr="00B3324A">
              <w:rPr>
                <w:rStyle w:val="Hyperkobling"/>
                <w:noProof/>
              </w:rPr>
              <w:t>Dette ønskes</w:t>
            </w:r>
            <w:r w:rsidR="00E33193">
              <w:rPr>
                <w:noProof/>
                <w:webHidden/>
              </w:rPr>
              <w:tab/>
            </w:r>
            <w:r w:rsidR="00E33193">
              <w:rPr>
                <w:noProof/>
                <w:webHidden/>
              </w:rPr>
              <w:fldChar w:fldCharType="begin"/>
            </w:r>
            <w:r w:rsidR="00E33193">
              <w:rPr>
                <w:noProof/>
                <w:webHidden/>
              </w:rPr>
              <w:instrText xml:space="preserve"> PAGEREF _Toc43892100 \h </w:instrText>
            </w:r>
            <w:r w:rsidR="00E33193">
              <w:rPr>
                <w:noProof/>
                <w:webHidden/>
              </w:rPr>
            </w:r>
            <w:r w:rsidR="00E33193">
              <w:rPr>
                <w:noProof/>
                <w:webHidden/>
              </w:rPr>
              <w:fldChar w:fldCharType="separate"/>
            </w:r>
            <w:r w:rsidR="00E33193">
              <w:rPr>
                <w:noProof/>
                <w:webHidden/>
              </w:rPr>
              <w:t>19</w:t>
            </w:r>
            <w:r w:rsidR="00E33193">
              <w:rPr>
                <w:noProof/>
                <w:webHidden/>
              </w:rPr>
              <w:fldChar w:fldCharType="end"/>
            </w:r>
          </w:hyperlink>
        </w:p>
        <w:p w14:paraId="31A82A5D" w14:textId="253AD6FF" w:rsidR="00E33193" w:rsidRDefault="00D80815">
          <w:pPr>
            <w:pStyle w:val="INNH2"/>
            <w:rPr>
              <w:rFonts w:asciiTheme="minorHAnsi" w:eastAsiaTheme="minorEastAsia" w:hAnsiTheme="minorHAnsi" w:cstheme="minorBidi"/>
              <w:color w:val="auto"/>
              <w:sz w:val="22"/>
            </w:rPr>
          </w:pPr>
          <w:hyperlink w:anchor="_Toc43892101" w:history="1">
            <w:r w:rsidR="00E33193" w:rsidRPr="00B3324A">
              <w:rPr>
                <w:rStyle w:val="Hyperkobling"/>
              </w:rPr>
              <w:t>2.3</w:t>
            </w:r>
            <w:r w:rsidR="00E33193">
              <w:rPr>
                <w:rFonts w:asciiTheme="minorHAnsi" w:eastAsiaTheme="minorEastAsia" w:hAnsiTheme="minorHAnsi" w:cstheme="minorBidi"/>
                <w:color w:val="auto"/>
                <w:sz w:val="22"/>
              </w:rPr>
              <w:tab/>
            </w:r>
            <w:r w:rsidR="00E33193" w:rsidRPr="00B3324A">
              <w:rPr>
                <w:rStyle w:val="Hyperkobling"/>
              </w:rPr>
              <w:t>Frivilligsentralen</w:t>
            </w:r>
            <w:r w:rsidR="00E33193">
              <w:rPr>
                <w:webHidden/>
              </w:rPr>
              <w:tab/>
            </w:r>
            <w:r w:rsidR="00E33193">
              <w:rPr>
                <w:webHidden/>
              </w:rPr>
              <w:fldChar w:fldCharType="begin"/>
            </w:r>
            <w:r w:rsidR="00E33193">
              <w:rPr>
                <w:webHidden/>
              </w:rPr>
              <w:instrText xml:space="preserve"> PAGEREF _Toc43892101 \h </w:instrText>
            </w:r>
            <w:r w:rsidR="00E33193">
              <w:rPr>
                <w:webHidden/>
              </w:rPr>
            </w:r>
            <w:r w:rsidR="00E33193">
              <w:rPr>
                <w:webHidden/>
              </w:rPr>
              <w:fldChar w:fldCharType="separate"/>
            </w:r>
            <w:r w:rsidR="00E33193">
              <w:rPr>
                <w:webHidden/>
              </w:rPr>
              <w:t>19</w:t>
            </w:r>
            <w:r w:rsidR="00E33193">
              <w:rPr>
                <w:webHidden/>
              </w:rPr>
              <w:fldChar w:fldCharType="end"/>
            </w:r>
          </w:hyperlink>
        </w:p>
        <w:p w14:paraId="1B6E12D2" w14:textId="54A6ED95" w:rsidR="00E33193" w:rsidRDefault="00D80815">
          <w:pPr>
            <w:pStyle w:val="INNH3"/>
            <w:rPr>
              <w:rFonts w:asciiTheme="minorHAnsi" w:eastAsiaTheme="minorEastAsia" w:hAnsiTheme="minorHAnsi" w:cstheme="minorBidi"/>
              <w:noProof/>
              <w:color w:val="auto"/>
              <w:sz w:val="22"/>
            </w:rPr>
          </w:pPr>
          <w:hyperlink w:anchor="_Toc43892102" w:history="1">
            <w:r w:rsidR="00E33193" w:rsidRPr="00B3324A">
              <w:rPr>
                <w:rStyle w:val="Hyperkobling"/>
                <w:noProof/>
              </w:rPr>
              <w:t>2.3.1</w:t>
            </w:r>
            <w:r w:rsidR="00E33193">
              <w:rPr>
                <w:rFonts w:asciiTheme="minorHAnsi" w:eastAsiaTheme="minorEastAsia" w:hAnsiTheme="minorHAnsi" w:cstheme="minorBidi"/>
                <w:noProof/>
                <w:color w:val="auto"/>
                <w:sz w:val="22"/>
              </w:rPr>
              <w:tab/>
            </w:r>
            <w:r w:rsidR="00E33193" w:rsidRPr="00B3324A">
              <w:rPr>
                <w:rStyle w:val="Hyperkobling"/>
                <w:noProof/>
              </w:rPr>
              <w:t>Slik gjøres det</w:t>
            </w:r>
            <w:r w:rsidR="00E33193">
              <w:rPr>
                <w:noProof/>
                <w:webHidden/>
              </w:rPr>
              <w:tab/>
            </w:r>
            <w:r w:rsidR="00E33193">
              <w:rPr>
                <w:noProof/>
                <w:webHidden/>
              </w:rPr>
              <w:fldChar w:fldCharType="begin"/>
            </w:r>
            <w:r w:rsidR="00E33193">
              <w:rPr>
                <w:noProof/>
                <w:webHidden/>
              </w:rPr>
              <w:instrText xml:space="preserve"> PAGEREF _Toc43892102 \h </w:instrText>
            </w:r>
            <w:r w:rsidR="00E33193">
              <w:rPr>
                <w:noProof/>
                <w:webHidden/>
              </w:rPr>
            </w:r>
            <w:r w:rsidR="00E33193">
              <w:rPr>
                <w:noProof/>
                <w:webHidden/>
              </w:rPr>
              <w:fldChar w:fldCharType="separate"/>
            </w:r>
            <w:r w:rsidR="00E33193">
              <w:rPr>
                <w:noProof/>
                <w:webHidden/>
              </w:rPr>
              <w:t>20</w:t>
            </w:r>
            <w:r w:rsidR="00E33193">
              <w:rPr>
                <w:noProof/>
                <w:webHidden/>
              </w:rPr>
              <w:fldChar w:fldCharType="end"/>
            </w:r>
          </w:hyperlink>
        </w:p>
        <w:p w14:paraId="68D4BE61" w14:textId="0A31FA76" w:rsidR="00E33193" w:rsidRDefault="00D80815">
          <w:pPr>
            <w:pStyle w:val="INNH2"/>
            <w:rPr>
              <w:rFonts w:asciiTheme="minorHAnsi" w:eastAsiaTheme="minorEastAsia" w:hAnsiTheme="minorHAnsi" w:cstheme="minorBidi"/>
              <w:color w:val="auto"/>
              <w:sz w:val="22"/>
            </w:rPr>
          </w:pPr>
          <w:hyperlink w:anchor="_Toc43892103" w:history="1">
            <w:r w:rsidR="00E33193" w:rsidRPr="00B3324A">
              <w:rPr>
                <w:rStyle w:val="Hyperkobling"/>
              </w:rPr>
              <w:t>2.4</w:t>
            </w:r>
            <w:r w:rsidR="00E33193">
              <w:rPr>
                <w:rFonts w:asciiTheme="minorHAnsi" w:eastAsiaTheme="minorEastAsia" w:hAnsiTheme="minorHAnsi" w:cstheme="minorBidi"/>
                <w:color w:val="auto"/>
                <w:sz w:val="22"/>
              </w:rPr>
              <w:tab/>
            </w:r>
            <w:r w:rsidR="00E33193" w:rsidRPr="00B3324A">
              <w:rPr>
                <w:rStyle w:val="Hyperkobling"/>
              </w:rPr>
              <w:t>Folkehelse</w:t>
            </w:r>
            <w:r w:rsidR="00E33193">
              <w:rPr>
                <w:webHidden/>
              </w:rPr>
              <w:tab/>
            </w:r>
            <w:r w:rsidR="00E33193">
              <w:rPr>
                <w:webHidden/>
              </w:rPr>
              <w:fldChar w:fldCharType="begin"/>
            </w:r>
            <w:r w:rsidR="00E33193">
              <w:rPr>
                <w:webHidden/>
              </w:rPr>
              <w:instrText xml:space="preserve"> PAGEREF _Toc43892103 \h </w:instrText>
            </w:r>
            <w:r w:rsidR="00E33193">
              <w:rPr>
                <w:webHidden/>
              </w:rPr>
            </w:r>
            <w:r w:rsidR="00E33193">
              <w:rPr>
                <w:webHidden/>
              </w:rPr>
              <w:fldChar w:fldCharType="separate"/>
            </w:r>
            <w:r w:rsidR="00E33193">
              <w:rPr>
                <w:webHidden/>
              </w:rPr>
              <w:t>20</w:t>
            </w:r>
            <w:r w:rsidR="00E33193">
              <w:rPr>
                <w:webHidden/>
              </w:rPr>
              <w:fldChar w:fldCharType="end"/>
            </w:r>
          </w:hyperlink>
        </w:p>
        <w:p w14:paraId="44988301" w14:textId="6357CD03" w:rsidR="00E33193" w:rsidRDefault="00D80815">
          <w:pPr>
            <w:pStyle w:val="INNH3"/>
            <w:rPr>
              <w:rFonts w:asciiTheme="minorHAnsi" w:eastAsiaTheme="minorEastAsia" w:hAnsiTheme="minorHAnsi" w:cstheme="minorBidi"/>
              <w:noProof/>
              <w:color w:val="auto"/>
              <w:sz w:val="22"/>
            </w:rPr>
          </w:pPr>
          <w:hyperlink w:anchor="_Toc43892104" w:history="1">
            <w:r w:rsidR="00E33193" w:rsidRPr="00B3324A">
              <w:rPr>
                <w:rStyle w:val="Hyperkobling"/>
                <w:noProof/>
              </w:rPr>
              <w:t>2.4.1</w:t>
            </w:r>
            <w:r w:rsidR="00E33193">
              <w:rPr>
                <w:rFonts w:asciiTheme="minorHAnsi" w:eastAsiaTheme="minorEastAsia" w:hAnsiTheme="minorHAnsi" w:cstheme="minorBidi"/>
                <w:noProof/>
                <w:color w:val="auto"/>
                <w:sz w:val="22"/>
              </w:rPr>
              <w:tab/>
            </w:r>
            <w:r w:rsidR="00E33193" w:rsidRPr="00B3324A">
              <w:rPr>
                <w:rStyle w:val="Hyperkobling"/>
                <w:noProof/>
              </w:rPr>
              <w:t>Sentrale målsetninger er:</w:t>
            </w:r>
            <w:r w:rsidR="00E33193">
              <w:rPr>
                <w:noProof/>
                <w:webHidden/>
              </w:rPr>
              <w:tab/>
            </w:r>
            <w:r w:rsidR="00E33193">
              <w:rPr>
                <w:noProof/>
                <w:webHidden/>
              </w:rPr>
              <w:fldChar w:fldCharType="begin"/>
            </w:r>
            <w:r w:rsidR="00E33193">
              <w:rPr>
                <w:noProof/>
                <w:webHidden/>
              </w:rPr>
              <w:instrText xml:space="preserve"> PAGEREF _Toc43892104 \h </w:instrText>
            </w:r>
            <w:r w:rsidR="00E33193">
              <w:rPr>
                <w:noProof/>
                <w:webHidden/>
              </w:rPr>
            </w:r>
            <w:r w:rsidR="00E33193">
              <w:rPr>
                <w:noProof/>
                <w:webHidden/>
              </w:rPr>
              <w:fldChar w:fldCharType="separate"/>
            </w:r>
            <w:r w:rsidR="00E33193">
              <w:rPr>
                <w:noProof/>
                <w:webHidden/>
              </w:rPr>
              <w:t>20</w:t>
            </w:r>
            <w:r w:rsidR="00E33193">
              <w:rPr>
                <w:noProof/>
                <w:webHidden/>
              </w:rPr>
              <w:fldChar w:fldCharType="end"/>
            </w:r>
          </w:hyperlink>
        </w:p>
        <w:p w14:paraId="29E68931" w14:textId="128EF8A3" w:rsidR="00E33193" w:rsidRDefault="00D80815">
          <w:pPr>
            <w:pStyle w:val="INNH3"/>
            <w:rPr>
              <w:rFonts w:asciiTheme="minorHAnsi" w:eastAsiaTheme="minorEastAsia" w:hAnsiTheme="minorHAnsi" w:cstheme="minorBidi"/>
              <w:noProof/>
              <w:color w:val="auto"/>
              <w:sz w:val="22"/>
            </w:rPr>
          </w:pPr>
          <w:hyperlink w:anchor="_Toc43892105" w:history="1">
            <w:r w:rsidR="00E33193" w:rsidRPr="00B3324A">
              <w:rPr>
                <w:rStyle w:val="Hyperkobling"/>
                <w:noProof/>
              </w:rPr>
              <w:t>2.4.2</w:t>
            </w:r>
            <w:r w:rsidR="00E33193">
              <w:rPr>
                <w:rFonts w:asciiTheme="minorHAnsi" w:eastAsiaTheme="minorEastAsia" w:hAnsiTheme="minorHAnsi" w:cstheme="minorBidi"/>
                <w:noProof/>
                <w:color w:val="auto"/>
                <w:sz w:val="22"/>
              </w:rPr>
              <w:tab/>
            </w:r>
            <w:r w:rsidR="00E33193" w:rsidRPr="00B3324A">
              <w:rPr>
                <w:rStyle w:val="Hyperkobling"/>
                <w:noProof/>
              </w:rPr>
              <w:t>Hva er Folkehelse ?</w:t>
            </w:r>
            <w:r w:rsidR="00E33193">
              <w:rPr>
                <w:noProof/>
                <w:webHidden/>
              </w:rPr>
              <w:tab/>
            </w:r>
            <w:r w:rsidR="00E33193">
              <w:rPr>
                <w:noProof/>
                <w:webHidden/>
              </w:rPr>
              <w:fldChar w:fldCharType="begin"/>
            </w:r>
            <w:r w:rsidR="00E33193">
              <w:rPr>
                <w:noProof/>
                <w:webHidden/>
              </w:rPr>
              <w:instrText xml:space="preserve"> PAGEREF _Toc43892105 \h </w:instrText>
            </w:r>
            <w:r w:rsidR="00E33193">
              <w:rPr>
                <w:noProof/>
                <w:webHidden/>
              </w:rPr>
            </w:r>
            <w:r w:rsidR="00E33193">
              <w:rPr>
                <w:noProof/>
                <w:webHidden/>
              </w:rPr>
              <w:fldChar w:fldCharType="separate"/>
            </w:r>
            <w:r w:rsidR="00E33193">
              <w:rPr>
                <w:noProof/>
                <w:webHidden/>
              </w:rPr>
              <w:t>20</w:t>
            </w:r>
            <w:r w:rsidR="00E33193">
              <w:rPr>
                <w:noProof/>
                <w:webHidden/>
              </w:rPr>
              <w:fldChar w:fldCharType="end"/>
            </w:r>
          </w:hyperlink>
        </w:p>
        <w:p w14:paraId="0C29EFC0" w14:textId="426DA911" w:rsidR="00E33193" w:rsidRDefault="00D80815">
          <w:pPr>
            <w:pStyle w:val="INNH3"/>
            <w:rPr>
              <w:rFonts w:asciiTheme="minorHAnsi" w:eastAsiaTheme="minorEastAsia" w:hAnsiTheme="minorHAnsi" w:cstheme="minorBidi"/>
              <w:noProof/>
              <w:color w:val="auto"/>
              <w:sz w:val="22"/>
            </w:rPr>
          </w:pPr>
          <w:hyperlink w:anchor="_Toc43892106" w:history="1">
            <w:r w:rsidR="00E33193" w:rsidRPr="00B3324A">
              <w:rPr>
                <w:rStyle w:val="Hyperkobling"/>
                <w:noProof/>
              </w:rPr>
              <w:t>2.4.3</w:t>
            </w:r>
            <w:r w:rsidR="00E33193">
              <w:rPr>
                <w:rFonts w:asciiTheme="minorHAnsi" w:eastAsiaTheme="minorEastAsia" w:hAnsiTheme="minorHAnsi" w:cstheme="minorBidi"/>
                <w:noProof/>
                <w:color w:val="auto"/>
                <w:sz w:val="22"/>
              </w:rPr>
              <w:tab/>
            </w:r>
            <w:r w:rsidR="00E33193" w:rsidRPr="00B3324A">
              <w:rPr>
                <w:rStyle w:val="Hyperkobling"/>
                <w:noProof/>
              </w:rPr>
              <w:t>Slik gjøres det</w:t>
            </w:r>
            <w:r w:rsidR="00E33193">
              <w:rPr>
                <w:noProof/>
                <w:webHidden/>
              </w:rPr>
              <w:tab/>
            </w:r>
            <w:r w:rsidR="00E33193">
              <w:rPr>
                <w:noProof/>
                <w:webHidden/>
              </w:rPr>
              <w:fldChar w:fldCharType="begin"/>
            </w:r>
            <w:r w:rsidR="00E33193">
              <w:rPr>
                <w:noProof/>
                <w:webHidden/>
              </w:rPr>
              <w:instrText xml:space="preserve"> PAGEREF _Toc43892106 \h </w:instrText>
            </w:r>
            <w:r w:rsidR="00E33193">
              <w:rPr>
                <w:noProof/>
                <w:webHidden/>
              </w:rPr>
            </w:r>
            <w:r w:rsidR="00E33193">
              <w:rPr>
                <w:noProof/>
                <w:webHidden/>
              </w:rPr>
              <w:fldChar w:fldCharType="separate"/>
            </w:r>
            <w:r w:rsidR="00E33193">
              <w:rPr>
                <w:noProof/>
                <w:webHidden/>
              </w:rPr>
              <w:t>21</w:t>
            </w:r>
            <w:r w:rsidR="00E33193">
              <w:rPr>
                <w:noProof/>
                <w:webHidden/>
              </w:rPr>
              <w:fldChar w:fldCharType="end"/>
            </w:r>
          </w:hyperlink>
        </w:p>
        <w:p w14:paraId="3FDF4F26" w14:textId="3D0FCDF5" w:rsidR="00E33193" w:rsidRDefault="00D80815">
          <w:pPr>
            <w:pStyle w:val="INNH2"/>
            <w:rPr>
              <w:rFonts w:asciiTheme="minorHAnsi" w:eastAsiaTheme="minorEastAsia" w:hAnsiTheme="minorHAnsi" w:cstheme="minorBidi"/>
              <w:color w:val="auto"/>
              <w:sz w:val="22"/>
            </w:rPr>
          </w:pPr>
          <w:hyperlink w:anchor="_Toc43892107" w:history="1">
            <w:r w:rsidR="00E33193" w:rsidRPr="00B3324A">
              <w:rPr>
                <w:rStyle w:val="Hyperkobling"/>
              </w:rPr>
              <w:t>2.5</w:t>
            </w:r>
            <w:r w:rsidR="00E33193">
              <w:rPr>
                <w:rFonts w:asciiTheme="minorHAnsi" w:eastAsiaTheme="minorEastAsia" w:hAnsiTheme="minorHAnsi" w:cstheme="minorBidi"/>
                <w:color w:val="auto"/>
                <w:sz w:val="22"/>
              </w:rPr>
              <w:tab/>
            </w:r>
            <w:r w:rsidR="00E33193" w:rsidRPr="00B3324A">
              <w:rPr>
                <w:rStyle w:val="Hyperkobling"/>
              </w:rPr>
              <w:t>Velferdsteknologi</w:t>
            </w:r>
            <w:r w:rsidR="00E33193">
              <w:rPr>
                <w:webHidden/>
              </w:rPr>
              <w:tab/>
            </w:r>
            <w:r w:rsidR="00E33193">
              <w:rPr>
                <w:webHidden/>
              </w:rPr>
              <w:fldChar w:fldCharType="begin"/>
            </w:r>
            <w:r w:rsidR="00E33193">
              <w:rPr>
                <w:webHidden/>
              </w:rPr>
              <w:instrText xml:space="preserve"> PAGEREF _Toc43892107 \h </w:instrText>
            </w:r>
            <w:r w:rsidR="00E33193">
              <w:rPr>
                <w:webHidden/>
              </w:rPr>
            </w:r>
            <w:r w:rsidR="00E33193">
              <w:rPr>
                <w:webHidden/>
              </w:rPr>
              <w:fldChar w:fldCharType="separate"/>
            </w:r>
            <w:r w:rsidR="00E33193">
              <w:rPr>
                <w:webHidden/>
              </w:rPr>
              <w:t>22</w:t>
            </w:r>
            <w:r w:rsidR="00E33193">
              <w:rPr>
                <w:webHidden/>
              </w:rPr>
              <w:fldChar w:fldCharType="end"/>
            </w:r>
          </w:hyperlink>
        </w:p>
        <w:p w14:paraId="74EC39B2" w14:textId="256374E3" w:rsidR="00E33193" w:rsidRDefault="00D80815">
          <w:pPr>
            <w:pStyle w:val="INNH3"/>
            <w:rPr>
              <w:rFonts w:asciiTheme="minorHAnsi" w:eastAsiaTheme="minorEastAsia" w:hAnsiTheme="minorHAnsi" w:cstheme="minorBidi"/>
              <w:noProof/>
              <w:color w:val="auto"/>
              <w:sz w:val="22"/>
            </w:rPr>
          </w:pPr>
          <w:hyperlink w:anchor="_Toc43892108" w:history="1">
            <w:r w:rsidR="00E33193" w:rsidRPr="00B3324A">
              <w:rPr>
                <w:rStyle w:val="Hyperkobling"/>
                <w:noProof/>
              </w:rPr>
              <w:t>2.5.1</w:t>
            </w:r>
            <w:r w:rsidR="00E33193">
              <w:rPr>
                <w:rFonts w:asciiTheme="minorHAnsi" w:eastAsiaTheme="minorEastAsia" w:hAnsiTheme="minorHAnsi" w:cstheme="minorBidi"/>
                <w:noProof/>
                <w:color w:val="auto"/>
                <w:sz w:val="22"/>
              </w:rPr>
              <w:tab/>
            </w:r>
            <w:r w:rsidR="00E33193" w:rsidRPr="00B3324A">
              <w:rPr>
                <w:rStyle w:val="Hyperkobling"/>
                <w:noProof/>
              </w:rPr>
              <w:t>Hva har kommunen ?</w:t>
            </w:r>
            <w:r w:rsidR="00E33193">
              <w:rPr>
                <w:noProof/>
                <w:webHidden/>
              </w:rPr>
              <w:tab/>
            </w:r>
            <w:r w:rsidR="00E33193">
              <w:rPr>
                <w:noProof/>
                <w:webHidden/>
              </w:rPr>
              <w:fldChar w:fldCharType="begin"/>
            </w:r>
            <w:r w:rsidR="00E33193">
              <w:rPr>
                <w:noProof/>
                <w:webHidden/>
              </w:rPr>
              <w:instrText xml:space="preserve"> PAGEREF _Toc43892108 \h </w:instrText>
            </w:r>
            <w:r w:rsidR="00E33193">
              <w:rPr>
                <w:noProof/>
                <w:webHidden/>
              </w:rPr>
            </w:r>
            <w:r w:rsidR="00E33193">
              <w:rPr>
                <w:noProof/>
                <w:webHidden/>
              </w:rPr>
              <w:fldChar w:fldCharType="separate"/>
            </w:r>
            <w:r w:rsidR="00E33193">
              <w:rPr>
                <w:noProof/>
                <w:webHidden/>
              </w:rPr>
              <w:t>23</w:t>
            </w:r>
            <w:r w:rsidR="00E33193">
              <w:rPr>
                <w:noProof/>
                <w:webHidden/>
              </w:rPr>
              <w:fldChar w:fldCharType="end"/>
            </w:r>
          </w:hyperlink>
        </w:p>
        <w:p w14:paraId="256E5A27" w14:textId="2984354E" w:rsidR="00E33193" w:rsidRDefault="00D80815">
          <w:pPr>
            <w:pStyle w:val="INNH3"/>
            <w:rPr>
              <w:rFonts w:asciiTheme="minorHAnsi" w:eastAsiaTheme="minorEastAsia" w:hAnsiTheme="minorHAnsi" w:cstheme="minorBidi"/>
              <w:noProof/>
              <w:color w:val="auto"/>
              <w:sz w:val="22"/>
            </w:rPr>
          </w:pPr>
          <w:hyperlink w:anchor="_Toc43892109" w:history="1">
            <w:r w:rsidR="00E33193" w:rsidRPr="00B3324A">
              <w:rPr>
                <w:rStyle w:val="Hyperkobling"/>
                <w:noProof/>
              </w:rPr>
              <w:t>2.5.2</w:t>
            </w:r>
            <w:r w:rsidR="00E33193">
              <w:rPr>
                <w:rFonts w:asciiTheme="minorHAnsi" w:eastAsiaTheme="minorEastAsia" w:hAnsiTheme="minorHAnsi" w:cstheme="minorBidi"/>
                <w:noProof/>
                <w:color w:val="auto"/>
                <w:sz w:val="22"/>
              </w:rPr>
              <w:tab/>
            </w:r>
            <w:r w:rsidR="00E33193" w:rsidRPr="00B3324A">
              <w:rPr>
                <w:rStyle w:val="Hyperkobling"/>
                <w:noProof/>
              </w:rPr>
              <w:t>Hva ønskes</w:t>
            </w:r>
            <w:r w:rsidR="00E33193">
              <w:rPr>
                <w:noProof/>
                <w:webHidden/>
              </w:rPr>
              <w:tab/>
            </w:r>
            <w:r w:rsidR="00E33193">
              <w:rPr>
                <w:noProof/>
                <w:webHidden/>
              </w:rPr>
              <w:fldChar w:fldCharType="begin"/>
            </w:r>
            <w:r w:rsidR="00E33193">
              <w:rPr>
                <w:noProof/>
                <w:webHidden/>
              </w:rPr>
              <w:instrText xml:space="preserve"> PAGEREF _Toc43892109 \h </w:instrText>
            </w:r>
            <w:r w:rsidR="00E33193">
              <w:rPr>
                <w:noProof/>
                <w:webHidden/>
              </w:rPr>
            </w:r>
            <w:r w:rsidR="00E33193">
              <w:rPr>
                <w:noProof/>
                <w:webHidden/>
              </w:rPr>
              <w:fldChar w:fldCharType="separate"/>
            </w:r>
            <w:r w:rsidR="00E33193">
              <w:rPr>
                <w:noProof/>
                <w:webHidden/>
              </w:rPr>
              <w:t>23</w:t>
            </w:r>
            <w:r w:rsidR="00E33193">
              <w:rPr>
                <w:noProof/>
                <w:webHidden/>
              </w:rPr>
              <w:fldChar w:fldCharType="end"/>
            </w:r>
          </w:hyperlink>
        </w:p>
        <w:p w14:paraId="158540A5" w14:textId="4443F346" w:rsidR="00E33193" w:rsidRDefault="00D80815">
          <w:pPr>
            <w:pStyle w:val="INNH2"/>
            <w:rPr>
              <w:rFonts w:asciiTheme="minorHAnsi" w:eastAsiaTheme="minorEastAsia" w:hAnsiTheme="minorHAnsi" w:cstheme="minorBidi"/>
              <w:color w:val="auto"/>
              <w:sz w:val="22"/>
            </w:rPr>
          </w:pPr>
          <w:hyperlink w:anchor="_Toc43892110" w:history="1">
            <w:r w:rsidR="00E33193" w:rsidRPr="00B3324A">
              <w:rPr>
                <w:rStyle w:val="Hyperkobling"/>
              </w:rPr>
              <w:t>2.6</w:t>
            </w:r>
            <w:r w:rsidR="00E33193">
              <w:rPr>
                <w:rFonts w:asciiTheme="minorHAnsi" w:eastAsiaTheme="minorEastAsia" w:hAnsiTheme="minorHAnsi" w:cstheme="minorBidi"/>
                <w:color w:val="auto"/>
                <w:sz w:val="22"/>
              </w:rPr>
              <w:tab/>
            </w:r>
            <w:r w:rsidR="00E33193" w:rsidRPr="00B3324A">
              <w:rPr>
                <w:rStyle w:val="Hyperkobling"/>
              </w:rPr>
              <w:t>Habilitering og rehabilitering</w:t>
            </w:r>
            <w:r w:rsidR="00E33193">
              <w:rPr>
                <w:webHidden/>
              </w:rPr>
              <w:tab/>
            </w:r>
            <w:r w:rsidR="00E33193">
              <w:rPr>
                <w:webHidden/>
              </w:rPr>
              <w:fldChar w:fldCharType="begin"/>
            </w:r>
            <w:r w:rsidR="00E33193">
              <w:rPr>
                <w:webHidden/>
              </w:rPr>
              <w:instrText xml:space="preserve"> PAGEREF _Toc43892110 \h </w:instrText>
            </w:r>
            <w:r w:rsidR="00E33193">
              <w:rPr>
                <w:webHidden/>
              </w:rPr>
            </w:r>
            <w:r w:rsidR="00E33193">
              <w:rPr>
                <w:webHidden/>
              </w:rPr>
              <w:fldChar w:fldCharType="separate"/>
            </w:r>
            <w:r w:rsidR="00E33193">
              <w:rPr>
                <w:webHidden/>
              </w:rPr>
              <w:t>23</w:t>
            </w:r>
            <w:r w:rsidR="00E33193">
              <w:rPr>
                <w:webHidden/>
              </w:rPr>
              <w:fldChar w:fldCharType="end"/>
            </w:r>
          </w:hyperlink>
        </w:p>
        <w:p w14:paraId="340DAF71" w14:textId="6AB64C7F" w:rsidR="00E33193" w:rsidRDefault="00D80815">
          <w:pPr>
            <w:pStyle w:val="INNH3"/>
            <w:rPr>
              <w:rFonts w:asciiTheme="minorHAnsi" w:eastAsiaTheme="minorEastAsia" w:hAnsiTheme="minorHAnsi" w:cstheme="minorBidi"/>
              <w:noProof/>
              <w:color w:val="auto"/>
              <w:sz w:val="22"/>
            </w:rPr>
          </w:pPr>
          <w:hyperlink w:anchor="_Toc43892111" w:history="1">
            <w:r w:rsidR="00E33193" w:rsidRPr="00B3324A">
              <w:rPr>
                <w:rStyle w:val="Hyperkobling"/>
                <w:noProof/>
              </w:rPr>
              <w:t>2.6.1</w:t>
            </w:r>
            <w:r w:rsidR="00E33193">
              <w:rPr>
                <w:rFonts w:asciiTheme="minorHAnsi" w:eastAsiaTheme="minorEastAsia" w:hAnsiTheme="minorHAnsi" w:cstheme="minorBidi"/>
                <w:noProof/>
                <w:color w:val="auto"/>
                <w:sz w:val="22"/>
              </w:rPr>
              <w:tab/>
            </w:r>
            <w:r w:rsidR="00E33193" w:rsidRPr="00B3324A">
              <w:rPr>
                <w:rStyle w:val="Hyperkobling"/>
                <w:noProof/>
              </w:rPr>
              <w:t>Dette gjøres i kommunen</w:t>
            </w:r>
            <w:r w:rsidR="00E33193">
              <w:rPr>
                <w:noProof/>
                <w:webHidden/>
              </w:rPr>
              <w:tab/>
            </w:r>
            <w:r w:rsidR="00E33193">
              <w:rPr>
                <w:noProof/>
                <w:webHidden/>
              </w:rPr>
              <w:fldChar w:fldCharType="begin"/>
            </w:r>
            <w:r w:rsidR="00E33193">
              <w:rPr>
                <w:noProof/>
                <w:webHidden/>
              </w:rPr>
              <w:instrText xml:space="preserve"> PAGEREF _Toc43892111 \h </w:instrText>
            </w:r>
            <w:r w:rsidR="00E33193">
              <w:rPr>
                <w:noProof/>
                <w:webHidden/>
              </w:rPr>
            </w:r>
            <w:r w:rsidR="00E33193">
              <w:rPr>
                <w:noProof/>
                <w:webHidden/>
              </w:rPr>
              <w:fldChar w:fldCharType="separate"/>
            </w:r>
            <w:r w:rsidR="00E33193">
              <w:rPr>
                <w:noProof/>
                <w:webHidden/>
              </w:rPr>
              <w:t>24</w:t>
            </w:r>
            <w:r w:rsidR="00E33193">
              <w:rPr>
                <w:noProof/>
                <w:webHidden/>
              </w:rPr>
              <w:fldChar w:fldCharType="end"/>
            </w:r>
          </w:hyperlink>
        </w:p>
        <w:p w14:paraId="0C10500E" w14:textId="15616C37" w:rsidR="00E33193" w:rsidRDefault="00D80815">
          <w:pPr>
            <w:pStyle w:val="INNH3"/>
            <w:rPr>
              <w:rFonts w:asciiTheme="minorHAnsi" w:eastAsiaTheme="minorEastAsia" w:hAnsiTheme="minorHAnsi" w:cstheme="minorBidi"/>
              <w:noProof/>
              <w:color w:val="auto"/>
              <w:sz w:val="22"/>
            </w:rPr>
          </w:pPr>
          <w:hyperlink w:anchor="_Toc43892112" w:history="1">
            <w:r w:rsidR="00E33193" w:rsidRPr="00B3324A">
              <w:rPr>
                <w:rStyle w:val="Hyperkobling"/>
                <w:noProof/>
              </w:rPr>
              <w:t>2.6.2</w:t>
            </w:r>
            <w:r w:rsidR="00E33193">
              <w:rPr>
                <w:rFonts w:asciiTheme="minorHAnsi" w:eastAsiaTheme="minorEastAsia" w:hAnsiTheme="minorHAnsi" w:cstheme="minorBidi"/>
                <w:noProof/>
                <w:color w:val="auto"/>
                <w:sz w:val="22"/>
              </w:rPr>
              <w:tab/>
            </w:r>
            <w:r w:rsidR="00E33193" w:rsidRPr="00B3324A">
              <w:rPr>
                <w:rStyle w:val="Hyperkobling"/>
                <w:noProof/>
              </w:rPr>
              <w:t>Personalressurser</w:t>
            </w:r>
            <w:r w:rsidR="00E33193">
              <w:rPr>
                <w:noProof/>
                <w:webHidden/>
              </w:rPr>
              <w:tab/>
            </w:r>
            <w:r w:rsidR="00E33193">
              <w:rPr>
                <w:noProof/>
                <w:webHidden/>
              </w:rPr>
              <w:fldChar w:fldCharType="begin"/>
            </w:r>
            <w:r w:rsidR="00E33193">
              <w:rPr>
                <w:noProof/>
                <w:webHidden/>
              </w:rPr>
              <w:instrText xml:space="preserve"> PAGEREF _Toc43892112 \h </w:instrText>
            </w:r>
            <w:r w:rsidR="00E33193">
              <w:rPr>
                <w:noProof/>
                <w:webHidden/>
              </w:rPr>
            </w:r>
            <w:r w:rsidR="00E33193">
              <w:rPr>
                <w:noProof/>
                <w:webHidden/>
              </w:rPr>
              <w:fldChar w:fldCharType="separate"/>
            </w:r>
            <w:r w:rsidR="00E33193">
              <w:rPr>
                <w:noProof/>
                <w:webHidden/>
              </w:rPr>
              <w:t>24</w:t>
            </w:r>
            <w:r w:rsidR="00E33193">
              <w:rPr>
                <w:noProof/>
                <w:webHidden/>
              </w:rPr>
              <w:fldChar w:fldCharType="end"/>
            </w:r>
          </w:hyperlink>
        </w:p>
        <w:p w14:paraId="68DBDFEE" w14:textId="61A7D7C7" w:rsidR="00E33193" w:rsidRDefault="00D80815">
          <w:pPr>
            <w:pStyle w:val="INNH3"/>
            <w:rPr>
              <w:rFonts w:asciiTheme="minorHAnsi" w:eastAsiaTheme="minorEastAsia" w:hAnsiTheme="minorHAnsi" w:cstheme="minorBidi"/>
              <w:noProof/>
              <w:color w:val="auto"/>
              <w:sz w:val="22"/>
            </w:rPr>
          </w:pPr>
          <w:hyperlink w:anchor="_Toc43892113" w:history="1">
            <w:r w:rsidR="00E33193" w:rsidRPr="00B3324A">
              <w:rPr>
                <w:rStyle w:val="Hyperkobling"/>
                <w:noProof/>
              </w:rPr>
              <w:t>2.6.3</w:t>
            </w:r>
            <w:r w:rsidR="00E33193">
              <w:rPr>
                <w:rFonts w:asciiTheme="minorHAnsi" w:eastAsiaTheme="minorEastAsia" w:hAnsiTheme="minorHAnsi" w:cstheme="minorBidi"/>
                <w:noProof/>
                <w:color w:val="auto"/>
                <w:sz w:val="22"/>
              </w:rPr>
              <w:tab/>
            </w:r>
            <w:r w:rsidR="00E33193" w:rsidRPr="00B3324A">
              <w:rPr>
                <w:rStyle w:val="Hyperkobling"/>
                <w:noProof/>
              </w:rPr>
              <w:t>Hvilke målsetting har kommunen</w:t>
            </w:r>
            <w:r w:rsidR="00E33193">
              <w:rPr>
                <w:noProof/>
                <w:webHidden/>
              </w:rPr>
              <w:tab/>
            </w:r>
            <w:r w:rsidR="00E33193">
              <w:rPr>
                <w:noProof/>
                <w:webHidden/>
              </w:rPr>
              <w:fldChar w:fldCharType="begin"/>
            </w:r>
            <w:r w:rsidR="00E33193">
              <w:rPr>
                <w:noProof/>
                <w:webHidden/>
              </w:rPr>
              <w:instrText xml:space="preserve"> PAGEREF _Toc43892113 \h </w:instrText>
            </w:r>
            <w:r w:rsidR="00E33193">
              <w:rPr>
                <w:noProof/>
                <w:webHidden/>
              </w:rPr>
            </w:r>
            <w:r w:rsidR="00E33193">
              <w:rPr>
                <w:noProof/>
                <w:webHidden/>
              </w:rPr>
              <w:fldChar w:fldCharType="separate"/>
            </w:r>
            <w:r w:rsidR="00E33193">
              <w:rPr>
                <w:noProof/>
                <w:webHidden/>
              </w:rPr>
              <w:t>25</w:t>
            </w:r>
            <w:r w:rsidR="00E33193">
              <w:rPr>
                <w:noProof/>
                <w:webHidden/>
              </w:rPr>
              <w:fldChar w:fldCharType="end"/>
            </w:r>
          </w:hyperlink>
        </w:p>
        <w:p w14:paraId="562AAC2A" w14:textId="29620A8A" w:rsidR="00E33193" w:rsidRDefault="00D80815">
          <w:pPr>
            <w:pStyle w:val="INNH3"/>
            <w:rPr>
              <w:rFonts w:asciiTheme="minorHAnsi" w:eastAsiaTheme="minorEastAsia" w:hAnsiTheme="minorHAnsi" w:cstheme="minorBidi"/>
              <w:noProof/>
              <w:color w:val="auto"/>
              <w:sz w:val="22"/>
            </w:rPr>
          </w:pPr>
          <w:hyperlink w:anchor="_Toc43892114" w:history="1">
            <w:r w:rsidR="00E33193" w:rsidRPr="00B3324A">
              <w:rPr>
                <w:rStyle w:val="Hyperkobling"/>
                <w:noProof/>
              </w:rPr>
              <w:t>2.6.4</w:t>
            </w:r>
            <w:r w:rsidR="00E33193">
              <w:rPr>
                <w:rFonts w:asciiTheme="minorHAnsi" w:eastAsiaTheme="minorEastAsia" w:hAnsiTheme="minorHAnsi" w:cstheme="minorBidi"/>
                <w:noProof/>
                <w:color w:val="auto"/>
                <w:sz w:val="22"/>
              </w:rPr>
              <w:tab/>
            </w:r>
            <w:r w:rsidR="00E33193" w:rsidRPr="00B3324A">
              <w:rPr>
                <w:rStyle w:val="Hyperkobling"/>
                <w:noProof/>
              </w:rPr>
              <w:t>Hva er hverdagsrehabilitering</w:t>
            </w:r>
            <w:r w:rsidR="00E33193">
              <w:rPr>
                <w:noProof/>
                <w:webHidden/>
              </w:rPr>
              <w:tab/>
            </w:r>
            <w:r w:rsidR="00E33193">
              <w:rPr>
                <w:noProof/>
                <w:webHidden/>
              </w:rPr>
              <w:fldChar w:fldCharType="begin"/>
            </w:r>
            <w:r w:rsidR="00E33193">
              <w:rPr>
                <w:noProof/>
                <w:webHidden/>
              </w:rPr>
              <w:instrText xml:space="preserve"> PAGEREF _Toc43892114 \h </w:instrText>
            </w:r>
            <w:r w:rsidR="00E33193">
              <w:rPr>
                <w:noProof/>
                <w:webHidden/>
              </w:rPr>
            </w:r>
            <w:r w:rsidR="00E33193">
              <w:rPr>
                <w:noProof/>
                <w:webHidden/>
              </w:rPr>
              <w:fldChar w:fldCharType="separate"/>
            </w:r>
            <w:r w:rsidR="00E33193">
              <w:rPr>
                <w:noProof/>
                <w:webHidden/>
              </w:rPr>
              <w:t>25</w:t>
            </w:r>
            <w:r w:rsidR="00E33193">
              <w:rPr>
                <w:noProof/>
                <w:webHidden/>
              </w:rPr>
              <w:fldChar w:fldCharType="end"/>
            </w:r>
          </w:hyperlink>
        </w:p>
        <w:p w14:paraId="3E1BA704" w14:textId="254E52D3" w:rsidR="00E33193" w:rsidRDefault="00D80815">
          <w:pPr>
            <w:pStyle w:val="INNH3"/>
            <w:rPr>
              <w:rFonts w:asciiTheme="minorHAnsi" w:eastAsiaTheme="minorEastAsia" w:hAnsiTheme="minorHAnsi" w:cstheme="minorBidi"/>
              <w:noProof/>
              <w:color w:val="auto"/>
              <w:sz w:val="22"/>
            </w:rPr>
          </w:pPr>
          <w:hyperlink w:anchor="_Toc43892115" w:history="1">
            <w:r w:rsidR="00E33193" w:rsidRPr="00B3324A">
              <w:rPr>
                <w:rStyle w:val="Hyperkobling"/>
                <w:noProof/>
              </w:rPr>
              <w:t>2.6.5</w:t>
            </w:r>
            <w:r w:rsidR="00E33193">
              <w:rPr>
                <w:rFonts w:asciiTheme="minorHAnsi" w:eastAsiaTheme="minorEastAsia" w:hAnsiTheme="minorHAnsi" w:cstheme="minorBidi"/>
                <w:noProof/>
                <w:color w:val="auto"/>
                <w:sz w:val="22"/>
              </w:rPr>
              <w:tab/>
            </w:r>
            <w:r w:rsidR="00E33193" w:rsidRPr="00B3324A">
              <w:rPr>
                <w:rStyle w:val="Hyperkobling"/>
                <w:noProof/>
              </w:rPr>
              <w:t>Tverrfaglig team</w:t>
            </w:r>
            <w:r w:rsidR="00E33193">
              <w:rPr>
                <w:noProof/>
                <w:webHidden/>
              </w:rPr>
              <w:tab/>
            </w:r>
            <w:r w:rsidR="00E33193">
              <w:rPr>
                <w:noProof/>
                <w:webHidden/>
              </w:rPr>
              <w:fldChar w:fldCharType="begin"/>
            </w:r>
            <w:r w:rsidR="00E33193">
              <w:rPr>
                <w:noProof/>
                <w:webHidden/>
              </w:rPr>
              <w:instrText xml:space="preserve"> PAGEREF _Toc43892115 \h </w:instrText>
            </w:r>
            <w:r w:rsidR="00E33193">
              <w:rPr>
                <w:noProof/>
                <w:webHidden/>
              </w:rPr>
            </w:r>
            <w:r w:rsidR="00E33193">
              <w:rPr>
                <w:noProof/>
                <w:webHidden/>
              </w:rPr>
              <w:fldChar w:fldCharType="separate"/>
            </w:r>
            <w:r w:rsidR="00E33193">
              <w:rPr>
                <w:noProof/>
                <w:webHidden/>
              </w:rPr>
              <w:t>25</w:t>
            </w:r>
            <w:r w:rsidR="00E33193">
              <w:rPr>
                <w:noProof/>
                <w:webHidden/>
              </w:rPr>
              <w:fldChar w:fldCharType="end"/>
            </w:r>
          </w:hyperlink>
        </w:p>
        <w:p w14:paraId="45E32389" w14:textId="628EEFD4" w:rsidR="00E33193" w:rsidRDefault="00D80815">
          <w:pPr>
            <w:pStyle w:val="INNH3"/>
            <w:rPr>
              <w:rFonts w:asciiTheme="minorHAnsi" w:eastAsiaTheme="minorEastAsia" w:hAnsiTheme="minorHAnsi" w:cstheme="minorBidi"/>
              <w:noProof/>
              <w:color w:val="auto"/>
              <w:sz w:val="22"/>
            </w:rPr>
          </w:pPr>
          <w:hyperlink w:anchor="_Toc43892116" w:history="1">
            <w:r w:rsidR="00E33193" w:rsidRPr="00B3324A">
              <w:rPr>
                <w:rStyle w:val="Hyperkobling"/>
                <w:noProof/>
              </w:rPr>
              <w:t>2.6.7</w:t>
            </w:r>
            <w:r w:rsidR="00E33193">
              <w:rPr>
                <w:rFonts w:asciiTheme="minorHAnsi" w:eastAsiaTheme="minorEastAsia" w:hAnsiTheme="minorHAnsi" w:cstheme="minorBidi"/>
                <w:noProof/>
                <w:color w:val="auto"/>
                <w:sz w:val="22"/>
              </w:rPr>
              <w:tab/>
            </w:r>
            <w:r w:rsidR="00E33193" w:rsidRPr="00B3324A">
              <w:rPr>
                <w:rStyle w:val="Hyperkobling"/>
                <w:noProof/>
              </w:rPr>
              <w:t>Dette ønsker vi</w:t>
            </w:r>
            <w:r w:rsidR="00E33193">
              <w:rPr>
                <w:noProof/>
                <w:webHidden/>
              </w:rPr>
              <w:tab/>
            </w:r>
            <w:r w:rsidR="00E33193">
              <w:rPr>
                <w:noProof/>
                <w:webHidden/>
              </w:rPr>
              <w:fldChar w:fldCharType="begin"/>
            </w:r>
            <w:r w:rsidR="00E33193">
              <w:rPr>
                <w:noProof/>
                <w:webHidden/>
              </w:rPr>
              <w:instrText xml:space="preserve"> PAGEREF _Toc43892116 \h </w:instrText>
            </w:r>
            <w:r w:rsidR="00E33193">
              <w:rPr>
                <w:noProof/>
                <w:webHidden/>
              </w:rPr>
            </w:r>
            <w:r w:rsidR="00E33193">
              <w:rPr>
                <w:noProof/>
                <w:webHidden/>
              </w:rPr>
              <w:fldChar w:fldCharType="separate"/>
            </w:r>
            <w:r w:rsidR="00E33193">
              <w:rPr>
                <w:noProof/>
                <w:webHidden/>
              </w:rPr>
              <w:t>26</w:t>
            </w:r>
            <w:r w:rsidR="00E33193">
              <w:rPr>
                <w:noProof/>
                <w:webHidden/>
              </w:rPr>
              <w:fldChar w:fldCharType="end"/>
            </w:r>
          </w:hyperlink>
        </w:p>
        <w:p w14:paraId="35D72BDE" w14:textId="4409C2D5" w:rsidR="00E33193" w:rsidRDefault="00D80815">
          <w:pPr>
            <w:pStyle w:val="INNH2"/>
            <w:rPr>
              <w:rFonts w:asciiTheme="minorHAnsi" w:eastAsiaTheme="minorEastAsia" w:hAnsiTheme="minorHAnsi" w:cstheme="minorBidi"/>
              <w:color w:val="auto"/>
              <w:sz w:val="22"/>
            </w:rPr>
          </w:pPr>
          <w:hyperlink w:anchor="_Toc43892117" w:history="1">
            <w:r w:rsidR="00E33193" w:rsidRPr="00B3324A">
              <w:rPr>
                <w:rStyle w:val="Hyperkobling"/>
              </w:rPr>
              <w:t>2.7</w:t>
            </w:r>
            <w:r w:rsidR="00E33193">
              <w:rPr>
                <w:rFonts w:asciiTheme="minorHAnsi" w:eastAsiaTheme="minorEastAsia" w:hAnsiTheme="minorHAnsi" w:cstheme="minorBidi"/>
                <w:color w:val="auto"/>
                <w:sz w:val="22"/>
              </w:rPr>
              <w:tab/>
            </w:r>
            <w:r w:rsidR="00E33193" w:rsidRPr="00B3324A">
              <w:rPr>
                <w:rStyle w:val="Hyperkobling"/>
              </w:rPr>
              <w:t>Psykisk helse</w:t>
            </w:r>
            <w:r w:rsidR="00E33193">
              <w:rPr>
                <w:webHidden/>
              </w:rPr>
              <w:tab/>
            </w:r>
            <w:r w:rsidR="00E33193">
              <w:rPr>
                <w:webHidden/>
              </w:rPr>
              <w:fldChar w:fldCharType="begin"/>
            </w:r>
            <w:r w:rsidR="00E33193">
              <w:rPr>
                <w:webHidden/>
              </w:rPr>
              <w:instrText xml:space="preserve"> PAGEREF _Toc43892117 \h </w:instrText>
            </w:r>
            <w:r w:rsidR="00E33193">
              <w:rPr>
                <w:webHidden/>
              </w:rPr>
            </w:r>
            <w:r w:rsidR="00E33193">
              <w:rPr>
                <w:webHidden/>
              </w:rPr>
              <w:fldChar w:fldCharType="separate"/>
            </w:r>
            <w:r w:rsidR="00E33193">
              <w:rPr>
                <w:webHidden/>
              </w:rPr>
              <w:t>26</w:t>
            </w:r>
            <w:r w:rsidR="00E33193">
              <w:rPr>
                <w:webHidden/>
              </w:rPr>
              <w:fldChar w:fldCharType="end"/>
            </w:r>
          </w:hyperlink>
        </w:p>
        <w:p w14:paraId="1ABAA91C" w14:textId="69EEBD05" w:rsidR="00E33193" w:rsidRDefault="00D80815">
          <w:pPr>
            <w:pStyle w:val="INNH3"/>
            <w:rPr>
              <w:rFonts w:asciiTheme="minorHAnsi" w:eastAsiaTheme="minorEastAsia" w:hAnsiTheme="minorHAnsi" w:cstheme="minorBidi"/>
              <w:noProof/>
              <w:color w:val="auto"/>
              <w:sz w:val="22"/>
            </w:rPr>
          </w:pPr>
          <w:hyperlink w:anchor="_Toc43892118" w:history="1">
            <w:r w:rsidR="00E33193" w:rsidRPr="00B3324A">
              <w:rPr>
                <w:rStyle w:val="Hyperkobling"/>
                <w:noProof/>
                <w:lang w:eastAsia="en-US"/>
              </w:rPr>
              <w:t>2.7.1</w:t>
            </w:r>
            <w:r w:rsidR="00E33193">
              <w:rPr>
                <w:rFonts w:asciiTheme="minorHAnsi" w:eastAsiaTheme="minorEastAsia" w:hAnsiTheme="minorHAnsi" w:cstheme="minorBidi"/>
                <w:noProof/>
                <w:color w:val="auto"/>
                <w:sz w:val="22"/>
              </w:rPr>
              <w:tab/>
            </w:r>
            <w:r w:rsidR="00E33193" w:rsidRPr="00B3324A">
              <w:rPr>
                <w:rStyle w:val="Hyperkobling"/>
                <w:noProof/>
                <w:lang w:eastAsia="en-US"/>
              </w:rPr>
              <w:t>Dette gjøres i kommunen</w:t>
            </w:r>
            <w:r w:rsidR="00E33193">
              <w:rPr>
                <w:noProof/>
                <w:webHidden/>
              </w:rPr>
              <w:tab/>
            </w:r>
            <w:r w:rsidR="00E33193">
              <w:rPr>
                <w:noProof/>
                <w:webHidden/>
              </w:rPr>
              <w:fldChar w:fldCharType="begin"/>
            </w:r>
            <w:r w:rsidR="00E33193">
              <w:rPr>
                <w:noProof/>
                <w:webHidden/>
              </w:rPr>
              <w:instrText xml:space="preserve"> PAGEREF _Toc43892118 \h </w:instrText>
            </w:r>
            <w:r w:rsidR="00E33193">
              <w:rPr>
                <w:noProof/>
                <w:webHidden/>
              </w:rPr>
            </w:r>
            <w:r w:rsidR="00E33193">
              <w:rPr>
                <w:noProof/>
                <w:webHidden/>
              </w:rPr>
              <w:fldChar w:fldCharType="separate"/>
            </w:r>
            <w:r w:rsidR="00E33193">
              <w:rPr>
                <w:noProof/>
                <w:webHidden/>
              </w:rPr>
              <w:t>27</w:t>
            </w:r>
            <w:r w:rsidR="00E33193">
              <w:rPr>
                <w:noProof/>
                <w:webHidden/>
              </w:rPr>
              <w:fldChar w:fldCharType="end"/>
            </w:r>
          </w:hyperlink>
        </w:p>
        <w:p w14:paraId="05F65943" w14:textId="6508C911" w:rsidR="00E33193" w:rsidRDefault="00D80815">
          <w:pPr>
            <w:pStyle w:val="INNH3"/>
            <w:rPr>
              <w:rFonts w:asciiTheme="minorHAnsi" w:eastAsiaTheme="minorEastAsia" w:hAnsiTheme="minorHAnsi" w:cstheme="minorBidi"/>
              <w:noProof/>
              <w:color w:val="auto"/>
              <w:sz w:val="22"/>
            </w:rPr>
          </w:pPr>
          <w:hyperlink w:anchor="_Toc43892119" w:history="1">
            <w:r w:rsidR="00E33193" w:rsidRPr="00B3324A">
              <w:rPr>
                <w:rStyle w:val="Hyperkobling"/>
                <w:noProof/>
                <w:lang w:eastAsia="en-US"/>
              </w:rPr>
              <w:t>2.7.2</w:t>
            </w:r>
            <w:r w:rsidR="00E33193">
              <w:rPr>
                <w:rFonts w:asciiTheme="minorHAnsi" w:eastAsiaTheme="minorEastAsia" w:hAnsiTheme="minorHAnsi" w:cstheme="minorBidi"/>
                <w:noProof/>
                <w:color w:val="auto"/>
                <w:sz w:val="22"/>
              </w:rPr>
              <w:tab/>
            </w:r>
            <w:r w:rsidR="00E33193" w:rsidRPr="00B3324A">
              <w:rPr>
                <w:rStyle w:val="Hyperkobling"/>
                <w:noProof/>
                <w:lang w:eastAsia="en-US"/>
              </w:rPr>
              <w:t>Dette ønskes</w:t>
            </w:r>
            <w:r w:rsidR="00E33193">
              <w:rPr>
                <w:noProof/>
                <w:webHidden/>
              </w:rPr>
              <w:tab/>
            </w:r>
            <w:r w:rsidR="00E33193">
              <w:rPr>
                <w:noProof/>
                <w:webHidden/>
              </w:rPr>
              <w:fldChar w:fldCharType="begin"/>
            </w:r>
            <w:r w:rsidR="00E33193">
              <w:rPr>
                <w:noProof/>
                <w:webHidden/>
              </w:rPr>
              <w:instrText xml:space="preserve"> PAGEREF _Toc43892119 \h </w:instrText>
            </w:r>
            <w:r w:rsidR="00E33193">
              <w:rPr>
                <w:noProof/>
                <w:webHidden/>
              </w:rPr>
            </w:r>
            <w:r w:rsidR="00E33193">
              <w:rPr>
                <w:noProof/>
                <w:webHidden/>
              </w:rPr>
              <w:fldChar w:fldCharType="separate"/>
            </w:r>
            <w:r w:rsidR="00E33193">
              <w:rPr>
                <w:noProof/>
                <w:webHidden/>
              </w:rPr>
              <w:t>27</w:t>
            </w:r>
            <w:r w:rsidR="00E33193">
              <w:rPr>
                <w:noProof/>
                <w:webHidden/>
              </w:rPr>
              <w:fldChar w:fldCharType="end"/>
            </w:r>
          </w:hyperlink>
        </w:p>
        <w:p w14:paraId="56CB1AC2" w14:textId="2BC12ABB" w:rsidR="00E33193" w:rsidRDefault="00D80815">
          <w:pPr>
            <w:pStyle w:val="INNH2"/>
            <w:rPr>
              <w:rFonts w:asciiTheme="minorHAnsi" w:eastAsiaTheme="minorEastAsia" w:hAnsiTheme="minorHAnsi" w:cstheme="minorBidi"/>
              <w:color w:val="auto"/>
              <w:sz w:val="22"/>
            </w:rPr>
          </w:pPr>
          <w:hyperlink w:anchor="_Toc43892120" w:history="1">
            <w:r w:rsidR="00E33193" w:rsidRPr="00B3324A">
              <w:rPr>
                <w:rStyle w:val="Hyperkobling"/>
              </w:rPr>
              <w:t>2.8</w:t>
            </w:r>
            <w:r w:rsidR="00E33193">
              <w:rPr>
                <w:rFonts w:asciiTheme="minorHAnsi" w:eastAsiaTheme="minorEastAsia" w:hAnsiTheme="minorHAnsi" w:cstheme="minorBidi"/>
                <w:color w:val="auto"/>
                <w:sz w:val="22"/>
              </w:rPr>
              <w:tab/>
            </w:r>
            <w:r w:rsidR="00E33193" w:rsidRPr="00B3324A">
              <w:rPr>
                <w:rStyle w:val="Hyperkobling"/>
              </w:rPr>
              <w:t>Demens</w:t>
            </w:r>
            <w:r w:rsidR="00E33193">
              <w:rPr>
                <w:webHidden/>
              </w:rPr>
              <w:tab/>
            </w:r>
            <w:r w:rsidR="00E33193">
              <w:rPr>
                <w:webHidden/>
              </w:rPr>
              <w:fldChar w:fldCharType="begin"/>
            </w:r>
            <w:r w:rsidR="00E33193">
              <w:rPr>
                <w:webHidden/>
              </w:rPr>
              <w:instrText xml:space="preserve"> PAGEREF _Toc43892120 \h </w:instrText>
            </w:r>
            <w:r w:rsidR="00E33193">
              <w:rPr>
                <w:webHidden/>
              </w:rPr>
            </w:r>
            <w:r w:rsidR="00E33193">
              <w:rPr>
                <w:webHidden/>
              </w:rPr>
              <w:fldChar w:fldCharType="separate"/>
            </w:r>
            <w:r w:rsidR="00E33193">
              <w:rPr>
                <w:webHidden/>
              </w:rPr>
              <w:t>27</w:t>
            </w:r>
            <w:r w:rsidR="00E33193">
              <w:rPr>
                <w:webHidden/>
              </w:rPr>
              <w:fldChar w:fldCharType="end"/>
            </w:r>
          </w:hyperlink>
        </w:p>
        <w:p w14:paraId="48CE5FE4" w14:textId="0BA51D2D" w:rsidR="00E33193" w:rsidRDefault="00D80815">
          <w:pPr>
            <w:pStyle w:val="INNH3"/>
            <w:rPr>
              <w:rFonts w:asciiTheme="minorHAnsi" w:eastAsiaTheme="minorEastAsia" w:hAnsiTheme="minorHAnsi" w:cstheme="minorBidi"/>
              <w:noProof/>
              <w:color w:val="auto"/>
              <w:sz w:val="22"/>
            </w:rPr>
          </w:pPr>
          <w:hyperlink w:anchor="_Toc43892121" w:history="1">
            <w:r w:rsidR="00E33193" w:rsidRPr="00B3324A">
              <w:rPr>
                <w:rStyle w:val="Hyperkobling"/>
                <w:noProof/>
              </w:rPr>
              <w:t>2.8.1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_Toc43892121 \h </w:instrText>
            </w:r>
            <w:r w:rsidR="00E33193">
              <w:rPr>
                <w:noProof/>
                <w:webHidden/>
              </w:rPr>
            </w:r>
            <w:r w:rsidR="00E33193">
              <w:rPr>
                <w:noProof/>
                <w:webHidden/>
              </w:rPr>
              <w:fldChar w:fldCharType="separate"/>
            </w:r>
            <w:r w:rsidR="00E33193">
              <w:rPr>
                <w:noProof/>
                <w:webHidden/>
              </w:rPr>
              <w:t>28</w:t>
            </w:r>
            <w:r w:rsidR="00E33193">
              <w:rPr>
                <w:noProof/>
                <w:webHidden/>
              </w:rPr>
              <w:fldChar w:fldCharType="end"/>
            </w:r>
          </w:hyperlink>
        </w:p>
        <w:p w14:paraId="30417862" w14:textId="1796EEBC" w:rsidR="00E33193" w:rsidRDefault="00D80815">
          <w:pPr>
            <w:pStyle w:val="INNH3"/>
            <w:rPr>
              <w:rFonts w:asciiTheme="minorHAnsi" w:eastAsiaTheme="minorEastAsia" w:hAnsiTheme="minorHAnsi" w:cstheme="minorBidi"/>
              <w:noProof/>
              <w:color w:val="auto"/>
              <w:sz w:val="22"/>
            </w:rPr>
          </w:pPr>
          <w:hyperlink w:anchor="_Toc43892122" w:history="1">
            <w:r w:rsidR="00E33193" w:rsidRPr="00B3324A">
              <w:rPr>
                <w:rStyle w:val="Hyperkobling"/>
                <w:noProof/>
              </w:rPr>
              <w:t>2.8.2</w:t>
            </w:r>
            <w:r w:rsidR="00E33193">
              <w:rPr>
                <w:rFonts w:asciiTheme="minorHAnsi" w:eastAsiaTheme="minorEastAsia" w:hAnsiTheme="minorHAnsi" w:cstheme="minorBidi"/>
                <w:noProof/>
                <w:color w:val="auto"/>
                <w:sz w:val="22"/>
              </w:rPr>
              <w:tab/>
            </w:r>
            <w:r w:rsidR="00E33193" w:rsidRPr="00B3324A">
              <w:rPr>
                <w:rStyle w:val="Hyperkobling"/>
                <w:noProof/>
              </w:rPr>
              <w:t>Slik ønskes det i kommunen</w:t>
            </w:r>
            <w:r w:rsidR="00E33193">
              <w:rPr>
                <w:noProof/>
                <w:webHidden/>
              </w:rPr>
              <w:tab/>
            </w:r>
            <w:r w:rsidR="00E33193">
              <w:rPr>
                <w:noProof/>
                <w:webHidden/>
              </w:rPr>
              <w:fldChar w:fldCharType="begin"/>
            </w:r>
            <w:r w:rsidR="00E33193">
              <w:rPr>
                <w:noProof/>
                <w:webHidden/>
              </w:rPr>
              <w:instrText xml:space="preserve"> PAGEREF _Toc43892122 \h </w:instrText>
            </w:r>
            <w:r w:rsidR="00E33193">
              <w:rPr>
                <w:noProof/>
                <w:webHidden/>
              </w:rPr>
            </w:r>
            <w:r w:rsidR="00E33193">
              <w:rPr>
                <w:noProof/>
                <w:webHidden/>
              </w:rPr>
              <w:fldChar w:fldCharType="separate"/>
            </w:r>
            <w:r w:rsidR="00E33193">
              <w:rPr>
                <w:noProof/>
                <w:webHidden/>
              </w:rPr>
              <w:t>29</w:t>
            </w:r>
            <w:r w:rsidR="00E33193">
              <w:rPr>
                <w:noProof/>
                <w:webHidden/>
              </w:rPr>
              <w:fldChar w:fldCharType="end"/>
            </w:r>
          </w:hyperlink>
        </w:p>
        <w:p w14:paraId="5AB4172D" w14:textId="649A6A05" w:rsidR="00E33193" w:rsidRDefault="00D80815">
          <w:pPr>
            <w:pStyle w:val="INNH2"/>
            <w:rPr>
              <w:rFonts w:asciiTheme="minorHAnsi" w:eastAsiaTheme="minorEastAsia" w:hAnsiTheme="minorHAnsi" w:cstheme="minorBidi"/>
              <w:color w:val="auto"/>
              <w:sz w:val="22"/>
            </w:rPr>
          </w:pPr>
          <w:hyperlink w:anchor="_Toc43892123" w:history="1">
            <w:r w:rsidR="00E33193" w:rsidRPr="00B3324A">
              <w:rPr>
                <w:rStyle w:val="Hyperkobling"/>
              </w:rPr>
              <w:t>2.9</w:t>
            </w:r>
            <w:r w:rsidR="00E33193">
              <w:rPr>
                <w:rFonts w:asciiTheme="minorHAnsi" w:eastAsiaTheme="minorEastAsia" w:hAnsiTheme="minorHAnsi" w:cstheme="minorBidi"/>
                <w:color w:val="auto"/>
                <w:sz w:val="22"/>
              </w:rPr>
              <w:tab/>
            </w:r>
            <w:r w:rsidR="00E33193" w:rsidRPr="00B3324A">
              <w:rPr>
                <w:rStyle w:val="Hyperkobling"/>
              </w:rPr>
              <w:t>Aktiv omsorg</w:t>
            </w:r>
            <w:r w:rsidR="00E33193">
              <w:rPr>
                <w:webHidden/>
              </w:rPr>
              <w:tab/>
            </w:r>
            <w:r w:rsidR="00E33193">
              <w:rPr>
                <w:webHidden/>
              </w:rPr>
              <w:fldChar w:fldCharType="begin"/>
            </w:r>
            <w:r w:rsidR="00E33193">
              <w:rPr>
                <w:webHidden/>
              </w:rPr>
              <w:instrText xml:space="preserve"> PAGEREF _Toc43892123 \h </w:instrText>
            </w:r>
            <w:r w:rsidR="00E33193">
              <w:rPr>
                <w:webHidden/>
              </w:rPr>
            </w:r>
            <w:r w:rsidR="00E33193">
              <w:rPr>
                <w:webHidden/>
              </w:rPr>
              <w:fldChar w:fldCharType="separate"/>
            </w:r>
            <w:r w:rsidR="00E33193">
              <w:rPr>
                <w:webHidden/>
              </w:rPr>
              <w:t>29</w:t>
            </w:r>
            <w:r w:rsidR="00E33193">
              <w:rPr>
                <w:webHidden/>
              </w:rPr>
              <w:fldChar w:fldCharType="end"/>
            </w:r>
          </w:hyperlink>
        </w:p>
        <w:p w14:paraId="49E9EF71" w14:textId="31B80AEA" w:rsidR="00E33193" w:rsidRDefault="00D80815">
          <w:pPr>
            <w:pStyle w:val="INNH3"/>
            <w:rPr>
              <w:rFonts w:asciiTheme="minorHAnsi" w:eastAsiaTheme="minorEastAsia" w:hAnsiTheme="minorHAnsi" w:cstheme="minorBidi"/>
              <w:noProof/>
              <w:color w:val="auto"/>
              <w:sz w:val="22"/>
            </w:rPr>
          </w:pPr>
          <w:hyperlink w:anchor="_Toc43892124" w:history="1">
            <w:r w:rsidR="00E33193" w:rsidRPr="00B3324A">
              <w:rPr>
                <w:rStyle w:val="Hyperkobling"/>
                <w:noProof/>
              </w:rPr>
              <w:t>2.9.1</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_Toc43892124 \h </w:instrText>
            </w:r>
            <w:r w:rsidR="00E33193">
              <w:rPr>
                <w:noProof/>
                <w:webHidden/>
              </w:rPr>
            </w:r>
            <w:r w:rsidR="00E33193">
              <w:rPr>
                <w:noProof/>
                <w:webHidden/>
              </w:rPr>
              <w:fldChar w:fldCharType="separate"/>
            </w:r>
            <w:r w:rsidR="00E33193">
              <w:rPr>
                <w:noProof/>
                <w:webHidden/>
              </w:rPr>
              <w:t>30</w:t>
            </w:r>
            <w:r w:rsidR="00E33193">
              <w:rPr>
                <w:noProof/>
                <w:webHidden/>
              </w:rPr>
              <w:fldChar w:fldCharType="end"/>
            </w:r>
          </w:hyperlink>
        </w:p>
        <w:p w14:paraId="2E939094" w14:textId="0B66E468" w:rsidR="00E33193" w:rsidRDefault="00D80815">
          <w:pPr>
            <w:pStyle w:val="INNH2"/>
            <w:rPr>
              <w:rFonts w:asciiTheme="minorHAnsi" w:eastAsiaTheme="minorEastAsia" w:hAnsiTheme="minorHAnsi" w:cstheme="minorBidi"/>
              <w:color w:val="auto"/>
              <w:sz w:val="22"/>
            </w:rPr>
          </w:pPr>
          <w:hyperlink w:anchor="_Toc43892125" w:history="1">
            <w:r w:rsidR="00E33193" w:rsidRPr="00B3324A">
              <w:rPr>
                <w:rStyle w:val="Hyperkobling"/>
              </w:rPr>
              <w:t>2.10</w:t>
            </w:r>
            <w:r w:rsidR="00E33193">
              <w:rPr>
                <w:rFonts w:asciiTheme="minorHAnsi" w:eastAsiaTheme="minorEastAsia" w:hAnsiTheme="minorHAnsi" w:cstheme="minorBidi"/>
                <w:color w:val="auto"/>
                <w:sz w:val="22"/>
              </w:rPr>
              <w:tab/>
            </w:r>
            <w:r w:rsidR="00E33193" w:rsidRPr="00B3324A">
              <w:rPr>
                <w:rStyle w:val="Hyperkobling"/>
              </w:rPr>
              <w:t>Bolig og botilbud</w:t>
            </w:r>
            <w:r w:rsidR="00E33193">
              <w:rPr>
                <w:webHidden/>
              </w:rPr>
              <w:tab/>
            </w:r>
            <w:r w:rsidR="00E33193">
              <w:rPr>
                <w:webHidden/>
              </w:rPr>
              <w:fldChar w:fldCharType="begin"/>
            </w:r>
            <w:r w:rsidR="00E33193">
              <w:rPr>
                <w:webHidden/>
              </w:rPr>
              <w:instrText xml:space="preserve"> PAGEREF _Toc43892125 \h </w:instrText>
            </w:r>
            <w:r w:rsidR="00E33193">
              <w:rPr>
                <w:webHidden/>
              </w:rPr>
            </w:r>
            <w:r w:rsidR="00E33193">
              <w:rPr>
                <w:webHidden/>
              </w:rPr>
              <w:fldChar w:fldCharType="separate"/>
            </w:r>
            <w:r w:rsidR="00E33193">
              <w:rPr>
                <w:webHidden/>
              </w:rPr>
              <w:t>31</w:t>
            </w:r>
            <w:r w:rsidR="00E33193">
              <w:rPr>
                <w:webHidden/>
              </w:rPr>
              <w:fldChar w:fldCharType="end"/>
            </w:r>
          </w:hyperlink>
        </w:p>
        <w:p w14:paraId="6E1E3F07" w14:textId="45D7AEE2" w:rsidR="00E33193" w:rsidRDefault="00D80815">
          <w:pPr>
            <w:pStyle w:val="INNH3"/>
            <w:rPr>
              <w:rFonts w:asciiTheme="minorHAnsi" w:eastAsiaTheme="minorEastAsia" w:hAnsiTheme="minorHAnsi" w:cstheme="minorBidi"/>
              <w:noProof/>
              <w:color w:val="auto"/>
              <w:sz w:val="22"/>
            </w:rPr>
          </w:pPr>
          <w:hyperlink w:anchor="_Toc43892126" w:history="1">
            <w:r w:rsidR="00E33193" w:rsidRPr="00B3324A">
              <w:rPr>
                <w:rStyle w:val="Hyperkobling"/>
                <w:noProof/>
              </w:rPr>
              <w:t>2.10.1 Slik gjøres det i kommunen</w:t>
            </w:r>
            <w:r w:rsidR="00E33193">
              <w:rPr>
                <w:noProof/>
                <w:webHidden/>
              </w:rPr>
              <w:tab/>
            </w:r>
            <w:r w:rsidR="00E33193">
              <w:rPr>
                <w:noProof/>
                <w:webHidden/>
              </w:rPr>
              <w:fldChar w:fldCharType="begin"/>
            </w:r>
            <w:r w:rsidR="00E33193">
              <w:rPr>
                <w:noProof/>
                <w:webHidden/>
              </w:rPr>
              <w:instrText xml:space="preserve"> PAGEREF _Toc43892126 \h </w:instrText>
            </w:r>
            <w:r w:rsidR="00E33193">
              <w:rPr>
                <w:noProof/>
                <w:webHidden/>
              </w:rPr>
            </w:r>
            <w:r w:rsidR="00E33193">
              <w:rPr>
                <w:noProof/>
                <w:webHidden/>
              </w:rPr>
              <w:fldChar w:fldCharType="separate"/>
            </w:r>
            <w:r w:rsidR="00E33193">
              <w:rPr>
                <w:noProof/>
                <w:webHidden/>
              </w:rPr>
              <w:t>31</w:t>
            </w:r>
            <w:r w:rsidR="00E33193">
              <w:rPr>
                <w:noProof/>
                <w:webHidden/>
              </w:rPr>
              <w:fldChar w:fldCharType="end"/>
            </w:r>
          </w:hyperlink>
        </w:p>
        <w:p w14:paraId="1964D167" w14:textId="635D8C2E" w:rsidR="00E33193" w:rsidRDefault="00D80815">
          <w:pPr>
            <w:pStyle w:val="INNH2"/>
            <w:rPr>
              <w:rFonts w:asciiTheme="minorHAnsi" w:eastAsiaTheme="minorEastAsia" w:hAnsiTheme="minorHAnsi" w:cstheme="minorBidi"/>
              <w:color w:val="auto"/>
              <w:sz w:val="22"/>
            </w:rPr>
          </w:pPr>
          <w:hyperlink w:anchor="_Toc43892127" w:history="1">
            <w:r w:rsidR="00E33193" w:rsidRPr="00B3324A">
              <w:rPr>
                <w:rStyle w:val="Hyperkobling"/>
              </w:rPr>
              <w:t>2.11</w:t>
            </w:r>
            <w:r w:rsidR="00E33193">
              <w:rPr>
                <w:rFonts w:asciiTheme="minorHAnsi" w:eastAsiaTheme="minorEastAsia" w:hAnsiTheme="minorHAnsi" w:cstheme="minorBidi"/>
                <w:color w:val="auto"/>
                <w:sz w:val="22"/>
              </w:rPr>
              <w:tab/>
            </w:r>
            <w:r w:rsidR="00E33193" w:rsidRPr="00B3324A">
              <w:rPr>
                <w:rStyle w:val="Hyperkobling"/>
              </w:rPr>
              <w:t>Pleie- og omsorgstjenester i institusjon</w:t>
            </w:r>
            <w:r w:rsidR="00E33193">
              <w:rPr>
                <w:webHidden/>
              </w:rPr>
              <w:tab/>
            </w:r>
            <w:r w:rsidR="00E33193">
              <w:rPr>
                <w:webHidden/>
              </w:rPr>
              <w:fldChar w:fldCharType="begin"/>
            </w:r>
            <w:r w:rsidR="00E33193">
              <w:rPr>
                <w:webHidden/>
              </w:rPr>
              <w:instrText xml:space="preserve"> PAGEREF _Toc43892127 \h </w:instrText>
            </w:r>
            <w:r w:rsidR="00E33193">
              <w:rPr>
                <w:webHidden/>
              </w:rPr>
            </w:r>
            <w:r w:rsidR="00E33193">
              <w:rPr>
                <w:webHidden/>
              </w:rPr>
              <w:fldChar w:fldCharType="separate"/>
            </w:r>
            <w:r w:rsidR="00E33193">
              <w:rPr>
                <w:webHidden/>
              </w:rPr>
              <w:t>31</w:t>
            </w:r>
            <w:r w:rsidR="00E33193">
              <w:rPr>
                <w:webHidden/>
              </w:rPr>
              <w:fldChar w:fldCharType="end"/>
            </w:r>
          </w:hyperlink>
        </w:p>
        <w:p w14:paraId="4BC21896" w14:textId="2A5A926C" w:rsidR="00E33193" w:rsidRDefault="00D80815">
          <w:pPr>
            <w:pStyle w:val="INNH3"/>
            <w:rPr>
              <w:rFonts w:asciiTheme="minorHAnsi" w:eastAsiaTheme="minorEastAsia" w:hAnsiTheme="minorHAnsi" w:cstheme="minorBidi"/>
              <w:noProof/>
              <w:color w:val="auto"/>
              <w:sz w:val="22"/>
            </w:rPr>
          </w:pPr>
          <w:hyperlink w:anchor="_Toc43892128" w:history="1">
            <w:r w:rsidR="00E33193" w:rsidRPr="00B3324A">
              <w:rPr>
                <w:rStyle w:val="Hyperkobling"/>
                <w:noProof/>
              </w:rPr>
              <w:t>2.11.1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_Toc43892128 \h </w:instrText>
            </w:r>
            <w:r w:rsidR="00E33193">
              <w:rPr>
                <w:noProof/>
                <w:webHidden/>
              </w:rPr>
            </w:r>
            <w:r w:rsidR="00E33193">
              <w:rPr>
                <w:noProof/>
                <w:webHidden/>
              </w:rPr>
              <w:fldChar w:fldCharType="separate"/>
            </w:r>
            <w:r w:rsidR="00E33193">
              <w:rPr>
                <w:noProof/>
                <w:webHidden/>
              </w:rPr>
              <w:t>32</w:t>
            </w:r>
            <w:r w:rsidR="00E33193">
              <w:rPr>
                <w:noProof/>
                <w:webHidden/>
              </w:rPr>
              <w:fldChar w:fldCharType="end"/>
            </w:r>
          </w:hyperlink>
        </w:p>
        <w:p w14:paraId="703606DC" w14:textId="1DBF7DB2" w:rsidR="00E33193" w:rsidRDefault="00D80815">
          <w:pPr>
            <w:pStyle w:val="INNH3"/>
            <w:rPr>
              <w:rFonts w:asciiTheme="minorHAnsi" w:eastAsiaTheme="minorEastAsia" w:hAnsiTheme="minorHAnsi" w:cstheme="minorBidi"/>
              <w:noProof/>
              <w:color w:val="auto"/>
              <w:sz w:val="22"/>
            </w:rPr>
          </w:pPr>
          <w:hyperlink w:anchor="_Toc43892129" w:history="1">
            <w:r w:rsidR="00E33193" w:rsidRPr="00B3324A">
              <w:rPr>
                <w:rStyle w:val="Hyperkobling"/>
                <w:noProof/>
              </w:rPr>
              <w:t>2.11.2</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_Toc43892129 \h </w:instrText>
            </w:r>
            <w:r w:rsidR="00E33193">
              <w:rPr>
                <w:noProof/>
                <w:webHidden/>
              </w:rPr>
            </w:r>
            <w:r w:rsidR="00E33193">
              <w:rPr>
                <w:noProof/>
                <w:webHidden/>
              </w:rPr>
              <w:fldChar w:fldCharType="separate"/>
            </w:r>
            <w:r w:rsidR="00E33193">
              <w:rPr>
                <w:noProof/>
                <w:webHidden/>
              </w:rPr>
              <w:t>33</w:t>
            </w:r>
            <w:r w:rsidR="00E33193">
              <w:rPr>
                <w:noProof/>
                <w:webHidden/>
              </w:rPr>
              <w:fldChar w:fldCharType="end"/>
            </w:r>
          </w:hyperlink>
        </w:p>
        <w:p w14:paraId="63B213FD" w14:textId="5B500156" w:rsidR="00E33193" w:rsidRDefault="00D80815">
          <w:pPr>
            <w:pStyle w:val="INNH2"/>
            <w:rPr>
              <w:rFonts w:asciiTheme="minorHAnsi" w:eastAsiaTheme="minorEastAsia" w:hAnsiTheme="minorHAnsi" w:cstheme="minorBidi"/>
              <w:color w:val="auto"/>
              <w:sz w:val="22"/>
            </w:rPr>
          </w:pPr>
          <w:hyperlink w:anchor="_Toc43892130" w:history="1">
            <w:r w:rsidR="00E33193" w:rsidRPr="00B3324A">
              <w:rPr>
                <w:rStyle w:val="Hyperkobling"/>
              </w:rPr>
              <w:t>2.12</w:t>
            </w:r>
            <w:r w:rsidR="00E33193">
              <w:rPr>
                <w:rFonts w:asciiTheme="minorHAnsi" w:eastAsiaTheme="minorEastAsia" w:hAnsiTheme="minorHAnsi" w:cstheme="minorBidi"/>
                <w:color w:val="auto"/>
                <w:sz w:val="22"/>
              </w:rPr>
              <w:tab/>
            </w:r>
            <w:r w:rsidR="00E33193" w:rsidRPr="00B3324A">
              <w:rPr>
                <w:rStyle w:val="Hyperkobling"/>
              </w:rPr>
              <w:t>Legetjenester</w:t>
            </w:r>
            <w:r w:rsidR="00E33193">
              <w:rPr>
                <w:webHidden/>
              </w:rPr>
              <w:tab/>
            </w:r>
            <w:r w:rsidR="00E33193">
              <w:rPr>
                <w:webHidden/>
              </w:rPr>
              <w:fldChar w:fldCharType="begin"/>
            </w:r>
            <w:r w:rsidR="00E33193">
              <w:rPr>
                <w:webHidden/>
              </w:rPr>
              <w:instrText xml:space="preserve"> PAGEREF _Toc43892130 \h </w:instrText>
            </w:r>
            <w:r w:rsidR="00E33193">
              <w:rPr>
                <w:webHidden/>
              </w:rPr>
            </w:r>
            <w:r w:rsidR="00E33193">
              <w:rPr>
                <w:webHidden/>
              </w:rPr>
              <w:fldChar w:fldCharType="separate"/>
            </w:r>
            <w:r w:rsidR="00E33193">
              <w:rPr>
                <w:webHidden/>
              </w:rPr>
              <w:t>33</w:t>
            </w:r>
            <w:r w:rsidR="00E33193">
              <w:rPr>
                <w:webHidden/>
              </w:rPr>
              <w:fldChar w:fldCharType="end"/>
            </w:r>
          </w:hyperlink>
        </w:p>
        <w:p w14:paraId="41B5CAAB" w14:textId="0A62F4AA" w:rsidR="00E33193" w:rsidRDefault="00D80815">
          <w:pPr>
            <w:pStyle w:val="INNH3"/>
            <w:rPr>
              <w:rFonts w:asciiTheme="minorHAnsi" w:eastAsiaTheme="minorEastAsia" w:hAnsiTheme="minorHAnsi" w:cstheme="minorBidi"/>
              <w:noProof/>
              <w:color w:val="auto"/>
              <w:sz w:val="22"/>
            </w:rPr>
          </w:pPr>
          <w:hyperlink w:anchor="_Toc43892131" w:history="1">
            <w:r w:rsidR="00E33193" w:rsidRPr="00B3324A">
              <w:rPr>
                <w:rStyle w:val="Hyperkobling"/>
                <w:noProof/>
              </w:rPr>
              <w:t>2.12.1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_Toc43892131 \h </w:instrText>
            </w:r>
            <w:r w:rsidR="00E33193">
              <w:rPr>
                <w:noProof/>
                <w:webHidden/>
              </w:rPr>
            </w:r>
            <w:r w:rsidR="00E33193">
              <w:rPr>
                <w:noProof/>
                <w:webHidden/>
              </w:rPr>
              <w:fldChar w:fldCharType="separate"/>
            </w:r>
            <w:r w:rsidR="00E33193">
              <w:rPr>
                <w:noProof/>
                <w:webHidden/>
              </w:rPr>
              <w:t>34</w:t>
            </w:r>
            <w:r w:rsidR="00E33193">
              <w:rPr>
                <w:noProof/>
                <w:webHidden/>
              </w:rPr>
              <w:fldChar w:fldCharType="end"/>
            </w:r>
          </w:hyperlink>
        </w:p>
        <w:p w14:paraId="762CE253" w14:textId="7028452C" w:rsidR="00E33193" w:rsidRDefault="00D80815">
          <w:pPr>
            <w:pStyle w:val="INNH2"/>
            <w:rPr>
              <w:rFonts w:asciiTheme="minorHAnsi" w:eastAsiaTheme="minorEastAsia" w:hAnsiTheme="minorHAnsi" w:cstheme="minorBidi"/>
              <w:color w:val="auto"/>
              <w:sz w:val="22"/>
            </w:rPr>
          </w:pPr>
          <w:hyperlink w:anchor="_Toc43892132" w:history="1">
            <w:r w:rsidR="00E33193" w:rsidRPr="00B3324A">
              <w:rPr>
                <w:rStyle w:val="Hyperkobling"/>
              </w:rPr>
              <w:t>2.13</w:t>
            </w:r>
            <w:r w:rsidR="00E33193">
              <w:rPr>
                <w:rFonts w:asciiTheme="minorHAnsi" w:eastAsiaTheme="minorEastAsia" w:hAnsiTheme="minorHAnsi" w:cstheme="minorBidi"/>
                <w:color w:val="auto"/>
                <w:sz w:val="22"/>
              </w:rPr>
              <w:tab/>
            </w:r>
            <w:r w:rsidR="00E33193" w:rsidRPr="00B3324A">
              <w:rPr>
                <w:rStyle w:val="Hyperkobling"/>
              </w:rPr>
              <w:t>Fysioterapitjenesten</w:t>
            </w:r>
            <w:r w:rsidR="00E33193">
              <w:rPr>
                <w:webHidden/>
              </w:rPr>
              <w:tab/>
            </w:r>
            <w:r w:rsidR="00E33193">
              <w:rPr>
                <w:webHidden/>
              </w:rPr>
              <w:fldChar w:fldCharType="begin"/>
            </w:r>
            <w:r w:rsidR="00E33193">
              <w:rPr>
                <w:webHidden/>
              </w:rPr>
              <w:instrText xml:space="preserve"> PAGEREF _Toc43892132 \h </w:instrText>
            </w:r>
            <w:r w:rsidR="00E33193">
              <w:rPr>
                <w:webHidden/>
              </w:rPr>
            </w:r>
            <w:r w:rsidR="00E33193">
              <w:rPr>
                <w:webHidden/>
              </w:rPr>
              <w:fldChar w:fldCharType="separate"/>
            </w:r>
            <w:r w:rsidR="00E33193">
              <w:rPr>
                <w:webHidden/>
              </w:rPr>
              <w:t>35</w:t>
            </w:r>
            <w:r w:rsidR="00E33193">
              <w:rPr>
                <w:webHidden/>
              </w:rPr>
              <w:fldChar w:fldCharType="end"/>
            </w:r>
          </w:hyperlink>
        </w:p>
        <w:p w14:paraId="32F3930C" w14:textId="0B92C2E1" w:rsidR="00E33193" w:rsidRDefault="00D80815">
          <w:pPr>
            <w:pStyle w:val="INNH3"/>
            <w:rPr>
              <w:rFonts w:asciiTheme="minorHAnsi" w:eastAsiaTheme="minorEastAsia" w:hAnsiTheme="minorHAnsi" w:cstheme="minorBidi"/>
              <w:noProof/>
              <w:color w:val="auto"/>
              <w:sz w:val="22"/>
            </w:rPr>
          </w:pPr>
          <w:hyperlink w:anchor="_Toc43892133" w:history="1">
            <w:r w:rsidR="00E33193" w:rsidRPr="00B3324A">
              <w:rPr>
                <w:rStyle w:val="Hyperkobling"/>
                <w:noProof/>
              </w:rPr>
              <w:t>2.13.1</w:t>
            </w:r>
            <w:r w:rsidR="00E33193">
              <w:rPr>
                <w:rFonts w:asciiTheme="minorHAnsi" w:eastAsiaTheme="minorEastAsia" w:hAnsiTheme="minorHAnsi" w:cstheme="minorBidi"/>
                <w:noProof/>
                <w:color w:val="auto"/>
                <w:sz w:val="22"/>
              </w:rPr>
              <w:tab/>
            </w:r>
            <w:r w:rsidR="00E33193" w:rsidRPr="00B3324A">
              <w:rPr>
                <w:rStyle w:val="Hyperkobling"/>
                <w:noProof/>
              </w:rPr>
              <w:t>Dette ønskes for den kommunale fysioterapitjenesten</w:t>
            </w:r>
            <w:r w:rsidR="00E33193">
              <w:rPr>
                <w:noProof/>
                <w:webHidden/>
              </w:rPr>
              <w:tab/>
            </w:r>
            <w:r w:rsidR="00E33193">
              <w:rPr>
                <w:noProof/>
                <w:webHidden/>
              </w:rPr>
              <w:fldChar w:fldCharType="begin"/>
            </w:r>
            <w:r w:rsidR="00E33193">
              <w:rPr>
                <w:noProof/>
                <w:webHidden/>
              </w:rPr>
              <w:instrText xml:space="preserve"> PAGEREF _Toc43892133 \h </w:instrText>
            </w:r>
            <w:r w:rsidR="00E33193">
              <w:rPr>
                <w:noProof/>
                <w:webHidden/>
              </w:rPr>
            </w:r>
            <w:r w:rsidR="00E33193">
              <w:rPr>
                <w:noProof/>
                <w:webHidden/>
              </w:rPr>
              <w:fldChar w:fldCharType="separate"/>
            </w:r>
            <w:r w:rsidR="00E33193">
              <w:rPr>
                <w:noProof/>
                <w:webHidden/>
              </w:rPr>
              <w:t>35</w:t>
            </w:r>
            <w:r w:rsidR="00E33193">
              <w:rPr>
                <w:noProof/>
                <w:webHidden/>
              </w:rPr>
              <w:fldChar w:fldCharType="end"/>
            </w:r>
          </w:hyperlink>
        </w:p>
        <w:p w14:paraId="455D07CE" w14:textId="21B2B581" w:rsidR="00E33193" w:rsidRDefault="00D80815">
          <w:pPr>
            <w:pStyle w:val="INNH2"/>
            <w:rPr>
              <w:rFonts w:asciiTheme="minorHAnsi" w:eastAsiaTheme="minorEastAsia" w:hAnsiTheme="minorHAnsi" w:cstheme="minorBidi"/>
              <w:color w:val="auto"/>
              <w:sz w:val="22"/>
            </w:rPr>
          </w:pPr>
          <w:hyperlink w:anchor="_Toc43892134" w:history="1">
            <w:r w:rsidR="00E33193" w:rsidRPr="00B3324A">
              <w:rPr>
                <w:rStyle w:val="Hyperkobling"/>
              </w:rPr>
              <w:t>2.14</w:t>
            </w:r>
            <w:r w:rsidR="00E33193">
              <w:rPr>
                <w:rFonts w:asciiTheme="minorHAnsi" w:eastAsiaTheme="minorEastAsia" w:hAnsiTheme="minorHAnsi" w:cstheme="minorBidi"/>
                <w:color w:val="auto"/>
                <w:sz w:val="22"/>
              </w:rPr>
              <w:tab/>
            </w:r>
            <w:r w:rsidR="00E33193" w:rsidRPr="00B3324A">
              <w:rPr>
                <w:rStyle w:val="Hyperkobling"/>
              </w:rPr>
              <w:t>Helsestasjon- og skolehelsetjenesten.</w:t>
            </w:r>
            <w:r w:rsidR="00E33193">
              <w:rPr>
                <w:webHidden/>
              </w:rPr>
              <w:tab/>
            </w:r>
            <w:r w:rsidR="00E33193">
              <w:rPr>
                <w:webHidden/>
              </w:rPr>
              <w:fldChar w:fldCharType="begin"/>
            </w:r>
            <w:r w:rsidR="00E33193">
              <w:rPr>
                <w:webHidden/>
              </w:rPr>
              <w:instrText xml:space="preserve"> PAGEREF _Toc43892134 \h </w:instrText>
            </w:r>
            <w:r w:rsidR="00E33193">
              <w:rPr>
                <w:webHidden/>
              </w:rPr>
            </w:r>
            <w:r w:rsidR="00E33193">
              <w:rPr>
                <w:webHidden/>
              </w:rPr>
              <w:fldChar w:fldCharType="separate"/>
            </w:r>
            <w:r w:rsidR="00E33193">
              <w:rPr>
                <w:webHidden/>
              </w:rPr>
              <w:t>35</w:t>
            </w:r>
            <w:r w:rsidR="00E33193">
              <w:rPr>
                <w:webHidden/>
              </w:rPr>
              <w:fldChar w:fldCharType="end"/>
            </w:r>
          </w:hyperlink>
        </w:p>
        <w:p w14:paraId="1D013883" w14:textId="46827C9B" w:rsidR="00E33193" w:rsidRDefault="00D80815">
          <w:pPr>
            <w:pStyle w:val="INNH3"/>
            <w:rPr>
              <w:rFonts w:asciiTheme="minorHAnsi" w:eastAsiaTheme="minorEastAsia" w:hAnsiTheme="minorHAnsi" w:cstheme="minorBidi"/>
              <w:noProof/>
              <w:color w:val="auto"/>
              <w:sz w:val="22"/>
            </w:rPr>
          </w:pPr>
          <w:hyperlink w:anchor="_Toc43892135" w:history="1">
            <w:r w:rsidR="00E33193" w:rsidRPr="00B3324A">
              <w:rPr>
                <w:rStyle w:val="Hyperkobling"/>
                <w:noProof/>
              </w:rPr>
              <w:t>2.14.1</w:t>
            </w:r>
            <w:r w:rsidR="00E33193">
              <w:rPr>
                <w:rFonts w:asciiTheme="minorHAnsi" w:eastAsiaTheme="minorEastAsia" w:hAnsiTheme="minorHAnsi" w:cstheme="minorBidi"/>
                <w:noProof/>
                <w:color w:val="auto"/>
                <w:sz w:val="22"/>
              </w:rPr>
              <w:tab/>
            </w:r>
            <w:r w:rsidR="00E33193" w:rsidRPr="00B3324A">
              <w:rPr>
                <w:rStyle w:val="Hyperkobling"/>
                <w:noProof/>
              </w:rPr>
              <w:t>Familiesenter</w:t>
            </w:r>
            <w:r w:rsidR="00E33193">
              <w:rPr>
                <w:noProof/>
                <w:webHidden/>
              </w:rPr>
              <w:tab/>
            </w:r>
            <w:r w:rsidR="00E33193">
              <w:rPr>
                <w:noProof/>
                <w:webHidden/>
              </w:rPr>
              <w:fldChar w:fldCharType="begin"/>
            </w:r>
            <w:r w:rsidR="00E33193">
              <w:rPr>
                <w:noProof/>
                <w:webHidden/>
              </w:rPr>
              <w:instrText xml:space="preserve"> PAGEREF _Toc43892135 \h </w:instrText>
            </w:r>
            <w:r w:rsidR="00E33193">
              <w:rPr>
                <w:noProof/>
                <w:webHidden/>
              </w:rPr>
            </w:r>
            <w:r w:rsidR="00E33193">
              <w:rPr>
                <w:noProof/>
                <w:webHidden/>
              </w:rPr>
              <w:fldChar w:fldCharType="separate"/>
            </w:r>
            <w:r w:rsidR="00E33193">
              <w:rPr>
                <w:noProof/>
                <w:webHidden/>
              </w:rPr>
              <w:t>36</w:t>
            </w:r>
            <w:r w:rsidR="00E33193">
              <w:rPr>
                <w:noProof/>
                <w:webHidden/>
              </w:rPr>
              <w:fldChar w:fldCharType="end"/>
            </w:r>
          </w:hyperlink>
        </w:p>
        <w:p w14:paraId="52E1C8CA" w14:textId="72C762CD" w:rsidR="00E33193" w:rsidRDefault="00D80815">
          <w:pPr>
            <w:pStyle w:val="INNH3"/>
            <w:rPr>
              <w:rFonts w:asciiTheme="minorHAnsi" w:eastAsiaTheme="minorEastAsia" w:hAnsiTheme="minorHAnsi" w:cstheme="minorBidi"/>
              <w:noProof/>
              <w:color w:val="auto"/>
              <w:sz w:val="22"/>
            </w:rPr>
          </w:pPr>
          <w:hyperlink w:anchor="_Toc43892136" w:history="1">
            <w:r w:rsidR="00E33193" w:rsidRPr="00B3324A">
              <w:rPr>
                <w:rStyle w:val="Hyperkobling"/>
                <w:noProof/>
              </w:rPr>
              <w:t>2.14.2</w:t>
            </w:r>
            <w:r w:rsidR="00E33193">
              <w:rPr>
                <w:rFonts w:asciiTheme="minorHAnsi" w:eastAsiaTheme="minorEastAsia" w:hAnsiTheme="minorHAnsi" w:cstheme="minorBidi"/>
                <w:noProof/>
                <w:color w:val="auto"/>
                <w:sz w:val="22"/>
              </w:rPr>
              <w:tab/>
            </w:r>
            <w:r w:rsidR="00E33193" w:rsidRPr="00B3324A">
              <w:rPr>
                <w:rStyle w:val="Hyperkobling"/>
                <w:noProof/>
              </w:rPr>
              <w:t>Dette ønsker vi</w:t>
            </w:r>
            <w:r w:rsidR="00E33193">
              <w:rPr>
                <w:noProof/>
                <w:webHidden/>
              </w:rPr>
              <w:tab/>
            </w:r>
            <w:r w:rsidR="00E33193">
              <w:rPr>
                <w:noProof/>
                <w:webHidden/>
              </w:rPr>
              <w:fldChar w:fldCharType="begin"/>
            </w:r>
            <w:r w:rsidR="00E33193">
              <w:rPr>
                <w:noProof/>
                <w:webHidden/>
              </w:rPr>
              <w:instrText xml:space="preserve"> PAGEREF _Toc43892136 \h </w:instrText>
            </w:r>
            <w:r w:rsidR="00E33193">
              <w:rPr>
                <w:noProof/>
                <w:webHidden/>
              </w:rPr>
            </w:r>
            <w:r w:rsidR="00E33193">
              <w:rPr>
                <w:noProof/>
                <w:webHidden/>
              </w:rPr>
              <w:fldChar w:fldCharType="separate"/>
            </w:r>
            <w:r w:rsidR="00E33193">
              <w:rPr>
                <w:noProof/>
                <w:webHidden/>
              </w:rPr>
              <w:t>36</w:t>
            </w:r>
            <w:r w:rsidR="00E33193">
              <w:rPr>
                <w:noProof/>
                <w:webHidden/>
              </w:rPr>
              <w:fldChar w:fldCharType="end"/>
            </w:r>
          </w:hyperlink>
        </w:p>
        <w:p w14:paraId="3AE0C6FF" w14:textId="4746B7D5" w:rsidR="00E33193" w:rsidRDefault="00D80815">
          <w:pPr>
            <w:pStyle w:val="INNH2"/>
            <w:rPr>
              <w:rFonts w:asciiTheme="minorHAnsi" w:eastAsiaTheme="minorEastAsia" w:hAnsiTheme="minorHAnsi" w:cstheme="minorBidi"/>
              <w:color w:val="auto"/>
              <w:sz w:val="22"/>
            </w:rPr>
          </w:pPr>
          <w:hyperlink w:anchor="_Toc43892137" w:history="1">
            <w:r w:rsidR="00E33193" w:rsidRPr="00B3324A">
              <w:rPr>
                <w:rStyle w:val="Hyperkobling"/>
              </w:rPr>
              <w:t>2.15</w:t>
            </w:r>
            <w:r w:rsidR="00E33193">
              <w:rPr>
                <w:rFonts w:asciiTheme="minorHAnsi" w:eastAsiaTheme="minorEastAsia" w:hAnsiTheme="minorHAnsi" w:cstheme="minorBidi"/>
                <w:color w:val="auto"/>
                <w:sz w:val="22"/>
              </w:rPr>
              <w:tab/>
            </w:r>
            <w:r w:rsidR="00E33193" w:rsidRPr="00B3324A">
              <w:rPr>
                <w:rStyle w:val="Hyperkobling"/>
              </w:rPr>
              <w:t>Helsemessig og sosialberedskap</w:t>
            </w:r>
            <w:r w:rsidR="00E33193">
              <w:rPr>
                <w:webHidden/>
              </w:rPr>
              <w:tab/>
            </w:r>
            <w:r w:rsidR="00E33193">
              <w:rPr>
                <w:webHidden/>
              </w:rPr>
              <w:fldChar w:fldCharType="begin"/>
            </w:r>
            <w:r w:rsidR="00E33193">
              <w:rPr>
                <w:webHidden/>
              </w:rPr>
              <w:instrText xml:space="preserve"> PAGEREF _Toc43892137 \h </w:instrText>
            </w:r>
            <w:r w:rsidR="00E33193">
              <w:rPr>
                <w:webHidden/>
              </w:rPr>
            </w:r>
            <w:r w:rsidR="00E33193">
              <w:rPr>
                <w:webHidden/>
              </w:rPr>
              <w:fldChar w:fldCharType="separate"/>
            </w:r>
            <w:r w:rsidR="00E33193">
              <w:rPr>
                <w:webHidden/>
              </w:rPr>
              <w:t>37</w:t>
            </w:r>
            <w:r w:rsidR="00E33193">
              <w:rPr>
                <w:webHidden/>
              </w:rPr>
              <w:fldChar w:fldCharType="end"/>
            </w:r>
          </w:hyperlink>
        </w:p>
        <w:p w14:paraId="5C3F07C4" w14:textId="66015186" w:rsidR="00E33193" w:rsidRDefault="00D80815">
          <w:pPr>
            <w:pStyle w:val="INNH3"/>
            <w:rPr>
              <w:rFonts w:asciiTheme="minorHAnsi" w:eastAsiaTheme="minorEastAsia" w:hAnsiTheme="minorHAnsi" w:cstheme="minorBidi"/>
              <w:noProof/>
              <w:color w:val="auto"/>
              <w:sz w:val="22"/>
            </w:rPr>
          </w:pPr>
          <w:hyperlink w:anchor="_Toc43892138" w:history="1">
            <w:r w:rsidR="00E33193" w:rsidRPr="00B3324A">
              <w:rPr>
                <w:rStyle w:val="Hyperkobling"/>
                <w:noProof/>
              </w:rPr>
              <w:t>2.15.1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_Toc43892138 \h </w:instrText>
            </w:r>
            <w:r w:rsidR="00E33193">
              <w:rPr>
                <w:noProof/>
                <w:webHidden/>
              </w:rPr>
            </w:r>
            <w:r w:rsidR="00E33193">
              <w:rPr>
                <w:noProof/>
                <w:webHidden/>
              </w:rPr>
              <w:fldChar w:fldCharType="separate"/>
            </w:r>
            <w:r w:rsidR="00E33193">
              <w:rPr>
                <w:noProof/>
                <w:webHidden/>
              </w:rPr>
              <w:t>37</w:t>
            </w:r>
            <w:r w:rsidR="00E33193">
              <w:rPr>
                <w:noProof/>
                <w:webHidden/>
              </w:rPr>
              <w:fldChar w:fldCharType="end"/>
            </w:r>
          </w:hyperlink>
        </w:p>
        <w:p w14:paraId="7919CFF4" w14:textId="341B96A2" w:rsidR="00E33193" w:rsidRDefault="00D80815">
          <w:pPr>
            <w:pStyle w:val="INNH2"/>
            <w:rPr>
              <w:rFonts w:asciiTheme="minorHAnsi" w:eastAsiaTheme="minorEastAsia" w:hAnsiTheme="minorHAnsi" w:cstheme="minorBidi"/>
              <w:color w:val="auto"/>
              <w:sz w:val="22"/>
            </w:rPr>
          </w:pPr>
          <w:hyperlink w:anchor="_Toc43892139" w:history="1">
            <w:r w:rsidR="00E33193" w:rsidRPr="00B3324A">
              <w:rPr>
                <w:rStyle w:val="Hyperkobling"/>
              </w:rPr>
              <w:t>2.16</w:t>
            </w:r>
            <w:r w:rsidR="00E33193">
              <w:rPr>
                <w:rFonts w:asciiTheme="minorHAnsi" w:eastAsiaTheme="minorEastAsia" w:hAnsiTheme="minorHAnsi" w:cstheme="minorBidi"/>
                <w:color w:val="auto"/>
                <w:sz w:val="22"/>
              </w:rPr>
              <w:tab/>
            </w:r>
            <w:r w:rsidR="00E33193" w:rsidRPr="00B3324A">
              <w:rPr>
                <w:rStyle w:val="Hyperkobling"/>
              </w:rPr>
              <w:t>Barnevern og NAV</w:t>
            </w:r>
            <w:r w:rsidR="00E33193">
              <w:rPr>
                <w:webHidden/>
              </w:rPr>
              <w:tab/>
            </w:r>
            <w:r w:rsidR="00E33193">
              <w:rPr>
                <w:webHidden/>
              </w:rPr>
              <w:fldChar w:fldCharType="begin"/>
            </w:r>
            <w:r w:rsidR="00E33193">
              <w:rPr>
                <w:webHidden/>
              </w:rPr>
              <w:instrText xml:space="preserve"> PAGEREF _Toc43892139 \h </w:instrText>
            </w:r>
            <w:r w:rsidR="00E33193">
              <w:rPr>
                <w:webHidden/>
              </w:rPr>
            </w:r>
            <w:r w:rsidR="00E33193">
              <w:rPr>
                <w:webHidden/>
              </w:rPr>
              <w:fldChar w:fldCharType="separate"/>
            </w:r>
            <w:r w:rsidR="00E33193">
              <w:rPr>
                <w:webHidden/>
              </w:rPr>
              <w:t>37</w:t>
            </w:r>
            <w:r w:rsidR="00E33193">
              <w:rPr>
                <w:webHidden/>
              </w:rPr>
              <w:fldChar w:fldCharType="end"/>
            </w:r>
          </w:hyperlink>
        </w:p>
        <w:p w14:paraId="6E4BB71A" w14:textId="1E069517" w:rsidR="00E33193" w:rsidRDefault="00D80815">
          <w:pPr>
            <w:pStyle w:val="INNH3"/>
            <w:rPr>
              <w:rFonts w:asciiTheme="minorHAnsi" w:eastAsiaTheme="minorEastAsia" w:hAnsiTheme="minorHAnsi" w:cstheme="minorBidi"/>
              <w:noProof/>
              <w:color w:val="auto"/>
              <w:sz w:val="22"/>
            </w:rPr>
          </w:pPr>
          <w:hyperlink w:anchor="_Toc43892140" w:history="1">
            <w:r w:rsidR="00E33193" w:rsidRPr="00B3324A">
              <w:rPr>
                <w:rStyle w:val="Hyperkobling"/>
                <w:noProof/>
              </w:rPr>
              <w:t>2.16.1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_Toc43892140 \h </w:instrText>
            </w:r>
            <w:r w:rsidR="00E33193">
              <w:rPr>
                <w:noProof/>
                <w:webHidden/>
              </w:rPr>
            </w:r>
            <w:r w:rsidR="00E33193">
              <w:rPr>
                <w:noProof/>
                <w:webHidden/>
              </w:rPr>
              <w:fldChar w:fldCharType="separate"/>
            </w:r>
            <w:r w:rsidR="00E33193">
              <w:rPr>
                <w:noProof/>
                <w:webHidden/>
              </w:rPr>
              <w:t>38</w:t>
            </w:r>
            <w:r w:rsidR="00E33193">
              <w:rPr>
                <w:noProof/>
                <w:webHidden/>
              </w:rPr>
              <w:fldChar w:fldCharType="end"/>
            </w:r>
          </w:hyperlink>
        </w:p>
        <w:p w14:paraId="69BC5D33" w14:textId="6427C1AD" w:rsidR="00E33193" w:rsidRDefault="00D80815">
          <w:pPr>
            <w:pStyle w:val="INNH2"/>
            <w:rPr>
              <w:rFonts w:asciiTheme="minorHAnsi" w:eastAsiaTheme="minorEastAsia" w:hAnsiTheme="minorHAnsi" w:cstheme="minorBidi"/>
              <w:color w:val="auto"/>
              <w:sz w:val="22"/>
            </w:rPr>
          </w:pPr>
          <w:hyperlink w:anchor="_Toc43892141" w:history="1">
            <w:r w:rsidR="00E33193" w:rsidRPr="00B3324A">
              <w:rPr>
                <w:rStyle w:val="Hyperkobling"/>
              </w:rPr>
              <w:t>2.17</w:t>
            </w:r>
            <w:r w:rsidR="00E33193">
              <w:rPr>
                <w:rFonts w:asciiTheme="minorHAnsi" w:eastAsiaTheme="minorEastAsia" w:hAnsiTheme="minorHAnsi" w:cstheme="minorBidi"/>
                <w:color w:val="auto"/>
                <w:sz w:val="22"/>
              </w:rPr>
              <w:tab/>
            </w:r>
            <w:r w:rsidR="00E33193" w:rsidRPr="00B3324A">
              <w:rPr>
                <w:rStyle w:val="Hyperkobling"/>
              </w:rPr>
              <w:t>Frivillig sentralen</w:t>
            </w:r>
            <w:r w:rsidR="00E33193">
              <w:rPr>
                <w:webHidden/>
              </w:rPr>
              <w:tab/>
            </w:r>
            <w:r w:rsidR="00E33193">
              <w:rPr>
                <w:webHidden/>
              </w:rPr>
              <w:fldChar w:fldCharType="begin"/>
            </w:r>
            <w:r w:rsidR="00E33193">
              <w:rPr>
                <w:webHidden/>
              </w:rPr>
              <w:instrText xml:space="preserve"> PAGEREF _Toc43892141 \h </w:instrText>
            </w:r>
            <w:r w:rsidR="00E33193">
              <w:rPr>
                <w:webHidden/>
              </w:rPr>
            </w:r>
            <w:r w:rsidR="00E33193">
              <w:rPr>
                <w:webHidden/>
              </w:rPr>
              <w:fldChar w:fldCharType="separate"/>
            </w:r>
            <w:r w:rsidR="00E33193">
              <w:rPr>
                <w:webHidden/>
              </w:rPr>
              <w:t>38</w:t>
            </w:r>
            <w:r w:rsidR="00E33193">
              <w:rPr>
                <w:webHidden/>
              </w:rPr>
              <w:fldChar w:fldCharType="end"/>
            </w:r>
          </w:hyperlink>
        </w:p>
        <w:p w14:paraId="7A5057FF" w14:textId="37401BF0" w:rsidR="00E33193" w:rsidRDefault="00D80815">
          <w:pPr>
            <w:pStyle w:val="INNH3"/>
            <w:rPr>
              <w:rFonts w:asciiTheme="minorHAnsi" w:eastAsiaTheme="minorEastAsia" w:hAnsiTheme="minorHAnsi" w:cstheme="minorBidi"/>
              <w:noProof/>
              <w:color w:val="auto"/>
              <w:sz w:val="22"/>
            </w:rPr>
          </w:pPr>
          <w:hyperlink w:anchor="_Toc43892142" w:history="1">
            <w:r w:rsidR="00E33193" w:rsidRPr="00B3324A">
              <w:rPr>
                <w:rStyle w:val="Hyperkobling"/>
                <w:noProof/>
              </w:rPr>
              <w:t>2.17.1</w:t>
            </w:r>
            <w:r w:rsidR="00E33193">
              <w:rPr>
                <w:rFonts w:asciiTheme="minorHAnsi" w:eastAsiaTheme="minorEastAsia" w:hAnsiTheme="minorHAnsi" w:cstheme="minorBidi"/>
                <w:noProof/>
                <w:color w:val="auto"/>
                <w:sz w:val="22"/>
              </w:rPr>
              <w:tab/>
            </w:r>
            <w:r w:rsidR="00E33193" w:rsidRPr="00B3324A">
              <w:rPr>
                <w:rStyle w:val="Hyperkobling"/>
                <w:noProof/>
              </w:rPr>
              <w:t>Var dette kjent ?</w:t>
            </w:r>
            <w:r w:rsidR="00E33193">
              <w:rPr>
                <w:noProof/>
                <w:webHidden/>
              </w:rPr>
              <w:tab/>
            </w:r>
            <w:r w:rsidR="00E33193">
              <w:rPr>
                <w:noProof/>
                <w:webHidden/>
              </w:rPr>
              <w:fldChar w:fldCharType="begin"/>
            </w:r>
            <w:r w:rsidR="00E33193">
              <w:rPr>
                <w:noProof/>
                <w:webHidden/>
              </w:rPr>
              <w:instrText xml:space="preserve"> PAGEREF _Toc43892142 \h </w:instrText>
            </w:r>
            <w:r w:rsidR="00E33193">
              <w:rPr>
                <w:noProof/>
                <w:webHidden/>
              </w:rPr>
            </w:r>
            <w:r w:rsidR="00E33193">
              <w:rPr>
                <w:noProof/>
                <w:webHidden/>
              </w:rPr>
              <w:fldChar w:fldCharType="separate"/>
            </w:r>
            <w:r w:rsidR="00E33193">
              <w:rPr>
                <w:noProof/>
                <w:webHidden/>
              </w:rPr>
              <w:t>39</w:t>
            </w:r>
            <w:r w:rsidR="00E33193">
              <w:rPr>
                <w:noProof/>
                <w:webHidden/>
              </w:rPr>
              <w:fldChar w:fldCharType="end"/>
            </w:r>
          </w:hyperlink>
        </w:p>
        <w:p w14:paraId="774CD61B" w14:textId="7526C8A9" w:rsidR="00E33193" w:rsidRDefault="00D80815">
          <w:pPr>
            <w:pStyle w:val="INNH3"/>
            <w:rPr>
              <w:rFonts w:asciiTheme="minorHAnsi" w:eastAsiaTheme="minorEastAsia" w:hAnsiTheme="minorHAnsi" w:cstheme="minorBidi"/>
              <w:noProof/>
              <w:color w:val="auto"/>
              <w:sz w:val="22"/>
            </w:rPr>
          </w:pPr>
          <w:hyperlink w:anchor="_Toc43892143" w:history="1">
            <w:r w:rsidR="00E33193" w:rsidRPr="00B3324A">
              <w:rPr>
                <w:rStyle w:val="Hyperkobling"/>
                <w:noProof/>
              </w:rPr>
              <w:t>2.17.2</w:t>
            </w:r>
            <w:r w:rsidR="00E33193">
              <w:rPr>
                <w:rFonts w:asciiTheme="minorHAnsi" w:eastAsiaTheme="minorEastAsia" w:hAnsiTheme="minorHAnsi" w:cstheme="minorBidi"/>
                <w:noProof/>
                <w:color w:val="auto"/>
                <w:sz w:val="22"/>
              </w:rPr>
              <w:tab/>
            </w:r>
            <w:r w:rsidR="00E33193" w:rsidRPr="00B3324A">
              <w:rPr>
                <w:rStyle w:val="Hyperkobling"/>
                <w:noProof/>
              </w:rPr>
              <w:t>Slik tenkes det gjort</w:t>
            </w:r>
            <w:r w:rsidR="00E33193">
              <w:rPr>
                <w:noProof/>
                <w:webHidden/>
              </w:rPr>
              <w:tab/>
            </w:r>
            <w:r w:rsidR="00E33193">
              <w:rPr>
                <w:noProof/>
                <w:webHidden/>
              </w:rPr>
              <w:fldChar w:fldCharType="begin"/>
            </w:r>
            <w:r w:rsidR="00E33193">
              <w:rPr>
                <w:noProof/>
                <w:webHidden/>
              </w:rPr>
              <w:instrText xml:space="preserve"> PAGEREF _Toc43892143 \h </w:instrText>
            </w:r>
            <w:r w:rsidR="00E33193">
              <w:rPr>
                <w:noProof/>
                <w:webHidden/>
              </w:rPr>
            </w:r>
            <w:r w:rsidR="00E33193">
              <w:rPr>
                <w:noProof/>
                <w:webHidden/>
              </w:rPr>
              <w:fldChar w:fldCharType="separate"/>
            </w:r>
            <w:r w:rsidR="00E33193">
              <w:rPr>
                <w:noProof/>
                <w:webHidden/>
              </w:rPr>
              <w:t>40</w:t>
            </w:r>
            <w:r w:rsidR="00E33193">
              <w:rPr>
                <w:noProof/>
                <w:webHidden/>
              </w:rPr>
              <w:fldChar w:fldCharType="end"/>
            </w:r>
          </w:hyperlink>
        </w:p>
        <w:p w14:paraId="59BECF68" w14:textId="1DD56761" w:rsidR="00E33193" w:rsidRDefault="00D80815">
          <w:pPr>
            <w:pStyle w:val="INNH3"/>
            <w:rPr>
              <w:rFonts w:asciiTheme="minorHAnsi" w:eastAsiaTheme="minorEastAsia" w:hAnsiTheme="minorHAnsi" w:cstheme="minorBidi"/>
              <w:noProof/>
              <w:color w:val="auto"/>
              <w:sz w:val="22"/>
            </w:rPr>
          </w:pPr>
          <w:hyperlink w:anchor="_Toc43892144" w:history="1">
            <w:r w:rsidR="00E33193" w:rsidRPr="00B3324A">
              <w:rPr>
                <w:rStyle w:val="Hyperkobling"/>
                <w:noProof/>
              </w:rPr>
              <w:t>2.17.3</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_Toc43892144 \h </w:instrText>
            </w:r>
            <w:r w:rsidR="00E33193">
              <w:rPr>
                <w:noProof/>
                <w:webHidden/>
              </w:rPr>
            </w:r>
            <w:r w:rsidR="00E33193">
              <w:rPr>
                <w:noProof/>
                <w:webHidden/>
              </w:rPr>
              <w:fldChar w:fldCharType="separate"/>
            </w:r>
            <w:r w:rsidR="00E33193">
              <w:rPr>
                <w:noProof/>
                <w:webHidden/>
              </w:rPr>
              <w:t>40</w:t>
            </w:r>
            <w:r w:rsidR="00E33193">
              <w:rPr>
                <w:noProof/>
                <w:webHidden/>
              </w:rPr>
              <w:fldChar w:fldCharType="end"/>
            </w:r>
          </w:hyperlink>
        </w:p>
        <w:p w14:paraId="08279D87" w14:textId="0AEF76CD" w:rsidR="00E33193" w:rsidRDefault="00D80815">
          <w:pPr>
            <w:pStyle w:val="INNH2"/>
            <w:rPr>
              <w:rFonts w:asciiTheme="minorHAnsi" w:eastAsiaTheme="minorEastAsia" w:hAnsiTheme="minorHAnsi" w:cstheme="minorBidi"/>
              <w:color w:val="auto"/>
              <w:sz w:val="22"/>
            </w:rPr>
          </w:pPr>
          <w:hyperlink w:anchor="_Toc43892145" w:history="1">
            <w:r w:rsidR="00E33193" w:rsidRPr="00B3324A">
              <w:rPr>
                <w:rStyle w:val="Hyperkobling"/>
              </w:rPr>
              <w:t>2.18</w:t>
            </w:r>
            <w:r w:rsidR="00E33193">
              <w:rPr>
                <w:rFonts w:asciiTheme="minorHAnsi" w:eastAsiaTheme="minorEastAsia" w:hAnsiTheme="minorHAnsi" w:cstheme="minorBidi"/>
                <w:color w:val="auto"/>
                <w:sz w:val="22"/>
              </w:rPr>
              <w:tab/>
            </w:r>
            <w:r w:rsidR="00E33193" w:rsidRPr="00B3324A">
              <w:rPr>
                <w:rStyle w:val="Hyperkobling"/>
              </w:rPr>
              <w:t>Vold i nære relasjoner</w:t>
            </w:r>
            <w:r w:rsidR="00E33193">
              <w:rPr>
                <w:webHidden/>
              </w:rPr>
              <w:tab/>
            </w:r>
            <w:r w:rsidR="00E33193">
              <w:rPr>
                <w:webHidden/>
              </w:rPr>
              <w:fldChar w:fldCharType="begin"/>
            </w:r>
            <w:r w:rsidR="00E33193">
              <w:rPr>
                <w:webHidden/>
              </w:rPr>
              <w:instrText xml:space="preserve"> PAGEREF _Toc43892145 \h </w:instrText>
            </w:r>
            <w:r w:rsidR="00E33193">
              <w:rPr>
                <w:webHidden/>
              </w:rPr>
            </w:r>
            <w:r w:rsidR="00E33193">
              <w:rPr>
                <w:webHidden/>
              </w:rPr>
              <w:fldChar w:fldCharType="separate"/>
            </w:r>
            <w:r w:rsidR="00E33193">
              <w:rPr>
                <w:webHidden/>
              </w:rPr>
              <w:t>40</w:t>
            </w:r>
            <w:r w:rsidR="00E33193">
              <w:rPr>
                <w:webHidden/>
              </w:rPr>
              <w:fldChar w:fldCharType="end"/>
            </w:r>
          </w:hyperlink>
        </w:p>
        <w:p w14:paraId="72D3083A" w14:textId="43DE8F02" w:rsidR="00E33193" w:rsidRDefault="00D80815">
          <w:pPr>
            <w:pStyle w:val="INNH3"/>
            <w:rPr>
              <w:rFonts w:asciiTheme="minorHAnsi" w:eastAsiaTheme="minorEastAsia" w:hAnsiTheme="minorHAnsi" w:cstheme="minorBidi"/>
              <w:noProof/>
              <w:color w:val="auto"/>
              <w:sz w:val="22"/>
            </w:rPr>
          </w:pPr>
          <w:hyperlink w:anchor="_Toc43892146" w:history="1">
            <w:r w:rsidR="00E33193" w:rsidRPr="00B3324A">
              <w:rPr>
                <w:rStyle w:val="Hyperkobling"/>
                <w:noProof/>
              </w:rPr>
              <w:t>2.18.1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_Toc43892146 \h </w:instrText>
            </w:r>
            <w:r w:rsidR="00E33193">
              <w:rPr>
                <w:noProof/>
                <w:webHidden/>
              </w:rPr>
            </w:r>
            <w:r w:rsidR="00E33193">
              <w:rPr>
                <w:noProof/>
                <w:webHidden/>
              </w:rPr>
              <w:fldChar w:fldCharType="separate"/>
            </w:r>
            <w:r w:rsidR="00E33193">
              <w:rPr>
                <w:noProof/>
                <w:webHidden/>
              </w:rPr>
              <w:t>41</w:t>
            </w:r>
            <w:r w:rsidR="00E33193">
              <w:rPr>
                <w:noProof/>
                <w:webHidden/>
              </w:rPr>
              <w:fldChar w:fldCharType="end"/>
            </w:r>
          </w:hyperlink>
        </w:p>
        <w:p w14:paraId="24EF7E27" w14:textId="34652BD6" w:rsidR="00E33193" w:rsidRDefault="00D80815">
          <w:pPr>
            <w:pStyle w:val="INNH3"/>
            <w:rPr>
              <w:rFonts w:asciiTheme="minorHAnsi" w:eastAsiaTheme="minorEastAsia" w:hAnsiTheme="minorHAnsi" w:cstheme="minorBidi"/>
              <w:noProof/>
              <w:color w:val="auto"/>
              <w:sz w:val="22"/>
            </w:rPr>
          </w:pPr>
          <w:hyperlink w:anchor="_Toc43892147" w:history="1">
            <w:r w:rsidR="00E33193" w:rsidRPr="00B3324A">
              <w:rPr>
                <w:rStyle w:val="Hyperkobling"/>
                <w:noProof/>
              </w:rPr>
              <w:t>2.18.2</w:t>
            </w:r>
            <w:r w:rsidR="00E33193">
              <w:rPr>
                <w:rFonts w:asciiTheme="minorHAnsi" w:eastAsiaTheme="minorEastAsia" w:hAnsiTheme="minorHAnsi" w:cstheme="minorBidi"/>
                <w:noProof/>
                <w:color w:val="auto"/>
                <w:sz w:val="22"/>
              </w:rPr>
              <w:tab/>
            </w:r>
            <w:r w:rsidR="00E33193" w:rsidRPr="00B3324A">
              <w:rPr>
                <w:rStyle w:val="Hyperkobling"/>
                <w:noProof/>
              </w:rPr>
              <w:t>Viktige samarbeidspartnere</w:t>
            </w:r>
            <w:r w:rsidR="00E33193">
              <w:rPr>
                <w:noProof/>
                <w:webHidden/>
              </w:rPr>
              <w:tab/>
            </w:r>
            <w:r w:rsidR="00E33193">
              <w:rPr>
                <w:noProof/>
                <w:webHidden/>
              </w:rPr>
              <w:fldChar w:fldCharType="begin"/>
            </w:r>
            <w:r w:rsidR="00E33193">
              <w:rPr>
                <w:noProof/>
                <w:webHidden/>
              </w:rPr>
              <w:instrText xml:space="preserve"> PAGEREF _Toc43892147 \h </w:instrText>
            </w:r>
            <w:r w:rsidR="00E33193">
              <w:rPr>
                <w:noProof/>
                <w:webHidden/>
              </w:rPr>
            </w:r>
            <w:r w:rsidR="00E33193">
              <w:rPr>
                <w:noProof/>
                <w:webHidden/>
              </w:rPr>
              <w:fldChar w:fldCharType="separate"/>
            </w:r>
            <w:r w:rsidR="00E33193">
              <w:rPr>
                <w:noProof/>
                <w:webHidden/>
              </w:rPr>
              <w:t>42</w:t>
            </w:r>
            <w:r w:rsidR="00E33193">
              <w:rPr>
                <w:noProof/>
                <w:webHidden/>
              </w:rPr>
              <w:fldChar w:fldCharType="end"/>
            </w:r>
          </w:hyperlink>
        </w:p>
        <w:p w14:paraId="12C752FF" w14:textId="2AC8DB7F" w:rsidR="00E33193" w:rsidRDefault="00D80815">
          <w:pPr>
            <w:pStyle w:val="INNH3"/>
            <w:rPr>
              <w:rFonts w:asciiTheme="minorHAnsi" w:eastAsiaTheme="minorEastAsia" w:hAnsiTheme="minorHAnsi" w:cstheme="minorBidi"/>
              <w:noProof/>
              <w:color w:val="auto"/>
              <w:sz w:val="22"/>
            </w:rPr>
          </w:pPr>
          <w:hyperlink w:anchor="_Toc43892148" w:history="1">
            <w:r w:rsidR="00E33193" w:rsidRPr="00B3324A">
              <w:rPr>
                <w:rStyle w:val="Hyperkobling"/>
                <w:noProof/>
              </w:rPr>
              <w:t>2.18.3</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_Toc43892148 \h </w:instrText>
            </w:r>
            <w:r w:rsidR="00E33193">
              <w:rPr>
                <w:noProof/>
                <w:webHidden/>
              </w:rPr>
            </w:r>
            <w:r w:rsidR="00E33193">
              <w:rPr>
                <w:noProof/>
                <w:webHidden/>
              </w:rPr>
              <w:fldChar w:fldCharType="separate"/>
            </w:r>
            <w:r w:rsidR="00E33193">
              <w:rPr>
                <w:noProof/>
                <w:webHidden/>
              </w:rPr>
              <w:t>42</w:t>
            </w:r>
            <w:r w:rsidR="00E33193">
              <w:rPr>
                <w:noProof/>
                <w:webHidden/>
              </w:rPr>
              <w:fldChar w:fldCharType="end"/>
            </w:r>
          </w:hyperlink>
        </w:p>
        <w:p w14:paraId="03C7B64A" w14:textId="2309F361" w:rsidR="00E33193" w:rsidRDefault="00D80815">
          <w:pPr>
            <w:pStyle w:val="INNH3"/>
            <w:rPr>
              <w:rFonts w:asciiTheme="minorHAnsi" w:eastAsiaTheme="minorEastAsia" w:hAnsiTheme="minorHAnsi" w:cstheme="minorBidi"/>
              <w:noProof/>
              <w:color w:val="auto"/>
              <w:sz w:val="22"/>
            </w:rPr>
          </w:pPr>
          <w:hyperlink w:anchor="_Toc43892149" w:history="1">
            <w:r w:rsidR="00E33193" w:rsidRPr="00B3324A">
              <w:rPr>
                <w:rStyle w:val="Hyperkobling"/>
                <w:noProof/>
              </w:rPr>
              <w:t>2.18.4</w:t>
            </w:r>
            <w:r w:rsidR="00E33193">
              <w:rPr>
                <w:rFonts w:asciiTheme="minorHAnsi" w:eastAsiaTheme="minorEastAsia" w:hAnsiTheme="minorHAnsi" w:cstheme="minorBidi"/>
                <w:noProof/>
                <w:color w:val="auto"/>
                <w:sz w:val="22"/>
              </w:rPr>
              <w:tab/>
            </w:r>
            <w:r w:rsidR="00E33193" w:rsidRPr="00B3324A">
              <w:rPr>
                <w:rStyle w:val="Hyperkobling"/>
                <w:noProof/>
              </w:rPr>
              <w:t>Nasjonale føringer / anbefalinger</w:t>
            </w:r>
            <w:r w:rsidR="00E33193">
              <w:rPr>
                <w:noProof/>
                <w:webHidden/>
              </w:rPr>
              <w:tab/>
            </w:r>
            <w:r w:rsidR="00E33193">
              <w:rPr>
                <w:noProof/>
                <w:webHidden/>
              </w:rPr>
              <w:fldChar w:fldCharType="begin"/>
            </w:r>
            <w:r w:rsidR="00E33193">
              <w:rPr>
                <w:noProof/>
                <w:webHidden/>
              </w:rPr>
              <w:instrText xml:space="preserve"> PAGEREF _Toc43892149 \h </w:instrText>
            </w:r>
            <w:r w:rsidR="00E33193">
              <w:rPr>
                <w:noProof/>
                <w:webHidden/>
              </w:rPr>
            </w:r>
            <w:r w:rsidR="00E33193">
              <w:rPr>
                <w:noProof/>
                <w:webHidden/>
              </w:rPr>
              <w:fldChar w:fldCharType="separate"/>
            </w:r>
            <w:r w:rsidR="00E33193">
              <w:rPr>
                <w:noProof/>
                <w:webHidden/>
              </w:rPr>
              <w:t>42</w:t>
            </w:r>
            <w:r w:rsidR="00E33193">
              <w:rPr>
                <w:noProof/>
                <w:webHidden/>
              </w:rPr>
              <w:fldChar w:fldCharType="end"/>
            </w:r>
          </w:hyperlink>
        </w:p>
        <w:p w14:paraId="1FA8EA75" w14:textId="6CB258AE" w:rsidR="00E33193" w:rsidRDefault="00D80815">
          <w:pPr>
            <w:pStyle w:val="INNH1"/>
            <w:tabs>
              <w:tab w:val="right" w:leader="dot" w:pos="9062"/>
            </w:tabs>
            <w:rPr>
              <w:rFonts w:asciiTheme="minorHAnsi" w:eastAsiaTheme="minorEastAsia" w:hAnsiTheme="minorHAnsi" w:cstheme="minorBidi"/>
              <w:noProof/>
              <w:color w:val="auto"/>
              <w:sz w:val="22"/>
            </w:rPr>
          </w:pPr>
          <w:hyperlink w:anchor="_Toc43892150" w:history="1">
            <w:r w:rsidR="00E33193" w:rsidRPr="00B3324A">
              <w:rPr>
                <w:rStyle w:val="Hyperkobling"/>
                <w:noProof/>
              </w:rPr>
              <w:t>Del 3</w:t>
            </w:r>
            <w:r w:rsidR="00E33193">
              <w:rPr>
                <w:noProof/>
                <w:webHidden/>
              </w:rPr>
              <w:tab/>
            </w:r>
            <w:r w:rsidR="00E33193">
              <w:rPr>
                <w:noProof/>
                <w:webHidden/>
              </w:rPr>
              <w:fldChar w:fldCharType="begin"/>
            </w:r>
            <w:r w:rsidR="00E33193">
              <w:rPr>
                <w:noProof/>
                <w:webHidden/>
              </w:rPr>
              <w:instrText xml:space="preserve"> PAGEREF _Toc43892150 \h </w:instrText>
            </w:r>
            <w:r w:rsidR="00E33193">
              <w:rPr>
                <w:noProof/>
                <w:webHidden/>
              </w:rPr>
            </w:r>
            <w:r w:rsidR="00E33193">
              <w:rPr>
                <w:noProof/>
                <w:webHidden/>
              </w:rPr>
              <w:fldChar w:fldCharType="separate"/>
            </w:r>
            <w:r w:rsidR="00E33193">
              <w:rPr>
                <w:noProof/>
                <w:webHidden/>
              </w:rPr>
              <w:t>43</w:t>
            </w:r>
            <w:r w:rsidR="00E33193">
              <w:rPr>
                <w:noProof/>
                <w:webHidden/>
              </w:rPr>
              <w:fldChar w:fldCharType="end"/>
            </w:r>
          </w:hyperlink>
        </w:p>
        <w:p w14:paraId="2E375F79" w14:textId="040818F1" w:rsidR="00E33193" w:rsidRDefault="00D80815">
          <w:pPr>
            <w:pStyle w:val="INNH2"/>
            <w:rPr>
              <w:rFonts w:asciiTheme="minorHAnsi" w:eastAsiaTheme="minorEastAsia" w:hAnsiTheme="minorHAnsi" w:cstheme="minorBidi"/>
              <w:color w:val="auto"/>
              <w:sz w:val="22"/>
            </w:rPr>
          </w:pPr>
          <w:hyperlink w:anchor="_Toc43892151" w:history="1">
            <w:r w:rsidR="00E33193" w:rsidRPr="00B3324A">
              <w:rPr>
                <w:rStyle w:val="Hyperkobling"/>
              </w:rPr>
              <w:t>3.1</w:t>
            </w:r>
            <w:r w:rsidR="00E33193">
              <w:rPr>
                <w:rFonts w:asciiTheme="minorHAnsi" w:eastAsiaTheme="minorEastAsia" w:hAnsiTheme="minorHAnsi" w:cstheme="minorBidi"/>
                <w:color w:val="auto"/>
                <w:sz w:val="22"/>
              </w:rPr>
              <w:tab/>
            </w:r>
            <w:r w:rsidR="00E33193" w:rsidRPr="00B3324A">
              <w:rPr>
                <w:rStyle w:val="Hyperkobling"/>
              </w:rPr>
              <w:t>Innbyggerinnflytelse (brukermedvirkning /-tilfredshet)</w:t>
            </w:r>
            <w:r w:rsidR="00E33193">
              <w:rPr>
                <w:webHidden/>
              </w:rPr>
              <w:tab/>
            </w:r>
            <w:r w:rsidR="00E33193">
              <w:rPr>
                <w:webHidden/>
              </w:rPr>
              <w:fldChar w:fldCharType="begin"/>
            </w:r>
            <w:r w:rsidR="00E33193">
              <w:rPr>
                <w:webHidden/>
              </w:rPr>
              <w:instrText xml:space="preserve"> PAGEREF _Toc43892151 \h </w:instrText>
            </w:r>
            <w:r w:rsidR="00E33193">
              <w:rPr>
                <w:webHidden/>
              </w:rPr>
            </w:r>
            <w:r w:rsidR="00E33193">
              <w:rPr>
                <w:webHidden/>
              </w:rPr>
              <w:fldChar w:fldCharType="separate"/>
            </w:r>
            <w:r w:rsidR="00E33193">
              <w:rPr>
                <w:webHidden/>
              </w:rPr>
              <w:t>43</w:t>
            </w:r>
            <w:r w:rsidR="00E33193">
              <w:rPr>
                <w:webHidden/>
              </w:rPr>
              <w:fldChar w:fldCharType="end"/>
            </w:r>
          </w:hyperlink>
        </w:p>
        <w:p w14:paraId="1D567E0D" w14:textId="1CB12EC7" w:rsidR="00E33193" w:rsidRDefault="00D80815">
          <w:pPr>
            <w:pStyle w:val="INNH3"/>
            <w:rPr>
              <w:rFonts w:asciiTheme="minorHAnsi" w:eastAsiaTheme="minorEastAsia" w:hAnsiTheme="minorHAnsi" w:cstheme="minorBidi"/>
              <w:noProof/>
              <w:color w:val="auto"/>
              <w:sz w:val="22"/>
            </w:rPr>
          </w:pPr>
          <w:hyperlink w:anchor="_Toc43892152" w:history="1">
            <w:r w:rsidR="00E33193" w:rsidRPr="00B3324A">
              <w:rPr>
                <w:rStyle w:val="Hyperkobling"/>
                <w:noProof/>
              </w:rPr>
              <w:t>3.1.1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_Toc43892152 \h </w:instrText>
            </w:r>
            <w:r w:rsidR="00E33193">
              <w:rPr>
                <w:noProof/>
                <w:webHidden/>
              </w:rPr>
            </w:r>
            <w:r w:rsidR="00E33193">
              <w:rPr>
                <w:noProof/>
                <w:webHidden/>
              </w:rPr>
              <w:fldChar w:fldCharType="separate"/>
            </w:r>
            <w:r w:rsidR="00E33193">
              <w:rPr>
                <w:noProof/>
                <w:webHidden/>
              </w:rPr>
              <w:t>43</w:t>
            </w:r>
            <w:r w:rsidR="00E33193">
              <w:rPr>
                <w:noProof/>
                <w:webHidden/>
              </w:rPr>
              <w:fldChar w:fldCharType="end"/>
            </w:r>
          </w:hyperlink>
        </w:p>
        <w:p w14:paraId="1A2E6B14" w14:textId="0D29AC59" w:rsidR="00E33193" w:rsidRDefault="00D80815">
          <w:pPr>
            <w:pStyle w:val="INNH2"/>
            <w:rPr>
              <w:rFonts w:asciiTheme="minorHAnsi" w:eastAsiaTheme="minorEastAsia" w:hAnsiTheme="minorHAnsi" w:cstheme="minorBidi"/>
              <w:color w:val="auto"/>
              <w:sz w:val="22"/>
            </w:rPr>
          </w:pPr>
          <w:hyperlink w:anchor="_Toc43892153" w:history="1">
            <w:r w:rsidR="00E33193" w:rsidRPr="00B3324A">
              <w:rPr>
                <w:rStyle w:val="Hyperkobling"/>
              </w:rPr>
              <w:t>3.2</w:t>
            </w:r>
            <w:r w:rsidR="00E33193">
              <w:rPr>
                <w:rFonts w:asciiTheme="minorHAnsi" w:eastAsiaTheme="minorEastAsia" w:hAnsiTheme="minorHAnsi" w:cstheme="minorBidi"/>
                <w:color w:val="auto"/>
                <w:sz w:val="22"/>
              </w:rPr>
              <w:tab/>
            </w:r>
            <w:r w:rsidR="00E33193" w:rsidRPr="00B3324A">
              <w:rPr>
                <w:rStyle w:val="Hyperkobling"/>
              </w:rPr>
              <w:t>Rekruttering</w:t>
            </w:r>
            <w:r w:rsidR="00E33193">
              <w:rPr>
                <w:webHidden/>
              </w:rPr>
              <w:tab/>
            </w:r>
            <w:r w:rsidR="00E33193">
              <w:rPr>
                <w:webHidden/>
              </w:rPr>
              <w:fldChar w:fldCharType="begin"/>
            </w:r>
            <w:r w:rsidR="00E33193">
              <w:rPr>
                <w:webHidden/>
              </w:rPr>
              <w:instrText xml:space="preserve"> PAGEREF _Toc43892153 \h </w:instrText>
            </w:r>
            <w:r w:rsidR="00E33193">
              <w:rPr>
                <w:webHidden/>
              </w:rPr>
            </w:r>
            <w:r w:rsidR="00E33193">
              <w:rPr>
                <w:webHidden/>
              </w:rPr>
              <w:fldChar w:fldCharType="separate"/>
            </w:r>
            <w:r w:rsidR="00E33193">
              <w:rPr>
                <w:webHidden/>
              </w:rPr>
              <w:t>44</w:t>
            </w:r>
            <w:r w:rsidR="00E33193">
              <w:rPr>
                <w:webHidden/>
              </w:rPr>
              <w:fldChar w:fldCharType="end"/>
            </w:r>
          </w:hyperlink>
        </w:p>
        <w:p w14:paraId="01CE9425" w14:textId="40554F57" w:rsidR="00E33193" w:rsidRDefault="00D80815">
          <w:pPr>
            <w:pStyle w:val="INNH3"/>
            <w:rPr>
              <w:rFonts w:asciiTheme="minorHAnsi" w:eastAsiaTheme="minorEastAsia" w:hAnsiTheme="minorHAnsi" w:cstheme="minorBidi"/>
              <w:noProof/>
              <w:color w:val="auto"/>
              <w:sz w:val="22"/>
            </w:rPr>
          </w:pPr>
          <w:hyperlink w:anchor="_Toc43892154" w:history="1">
            <w:r w:rsidR="00E33193" w:rsidRPr="00B3324A">
              <w:rPr>
                <w:rStyle w:val="Hyperkobling"/>
                <w:noProof/>
              </w:rPr>
              <w:t>3.2.1</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_Toc43892154 \h </w:instrText>
            </w:r>
            <w:r w:rsidR="00E33193">
              <w:rPr>
                <w:noProof/>
                <w:webHidden/>
              </w:rPr>
            </w:r>
            <w:r w:rsidR="00E33193">
              <w:rPr>
                <w:noProof/>
                <w:webHidden/>
              </w:rPr>
              <w:fldChar w:fldCharType="separate"/>
            </w:r>
            <w:r w:rsidR="00E33193">
              <w:rPr>
                <w:noProof/>
                <w:webHidden/>
              </w:rPr>
              <w:t>44</w:t>
            </w:r>
            <w:r w:rsidR="00E33193">
              <w:rPr>
                <w:noProof/>
                <w:webHidden/>
              </w:rPr>
              <w:fldChar w:fldCharType="end"/>
            </w:r>
          </w:hyperlink>
        </w:p>
        <w:p w14:paraId="6D15F38E" w14:textId="137DDB60" w:rsidR="00E33193" w:rsidRDefault="00D80815">
          <w:pPr>
            <w:pStyle w:val="INNH2"/>
            <w:rPr>
              <w:rFonts w:asciiTheme="minorHAnsi" w:eastAsiaTheme="minorEastAsia" w:hAnsiTheme="minorHAnsi" w:cstheme="minorBidi"/>
              <w:color w:val="auto"/>
              <w:sz w:val="22"/>
            </w:rPr>
          </w:pPr>
          <w:hyperlink w:anchor="_Toc43892155" w:history="1">
            <w:r w:rsidR="00E33193" w:rsidRPr="00B3324A">
              <w:rPr>
                <w:rStyle w:val="Hyperkobling"/>
              </w:rPr>
              <w:t>3.3</w:t>
            </w:r>
            <w:r w:rsidR="00E33193">
              <w:rPr>
                <w:rFonts w:asciiTheme="minorHAnsi" w:eastAsiaTheme="minorEastAsia" w:hAnsiTheme="minorHAnsi" w:cstheme="minorBidi"/>
                <w:color w:val="auto"/>
                <w:sz w:val="22"/>
              </w:rPr>
              <w:tab/>
            </w:r>
            <w:r w:rsidR="00E33193" w:rsidRPr="00B3324A">
              <w:rPr>
                <w:rStyle w:val="Hyperkobling"/>
              </w:rPr>
              <w:t>Kompetanse</w:t>
            </w:r>
            <w:r w:rsidR="00E33193">
              <w:rPr>
                <w:webHidden/>
              </w:rPr>
              <w:tab/>
            </w:r>
            <w:r w:rsidR="00E33193">
              <w:rPr>
                <w:webHidden/>
              </w:rPr>
              <w:fldChar w:fldCharType="begin"/>
            </w:r>
            <w:r w:rsidR="00E33193">
              <w:rPr>
                <w:webHidden/>
              </w:rPr>
              <w:instrText xml:space="preserve"> PAGEREF _Toc43892155 \h </w:instrText>
            </w:r>
            <w:r w:rsidR="00E33193">
              <w:rPr>
                <w:webHidden/>
              </w:rPr>
            </w:r>
            <w:r w:rsidR="00E33193">
              <w:rPr>
                <w:webHidden/>
              </w:rPr>
              <w:fldChar w:fldCharType="separate"/>
            </w:r>
            <w:r w:rsidR="00E33193">
              <w:rPr>
                <w:webHidden/>
              </w:rPr>
              <w:t>45</w:t>
            </w:r>
            <w:r w:rsidR="00E33193">
              <w:rPr>
                <w:webHidden/>
              </w:rPr>
              <w:fldChar w:fldCharType="end"/>
            </w:r>
          </w:hyperlink>
        </w:p>
        <w:p w14:paraId="7E2D7D8E" w14:textId="18D16BBC" w:rsidR="00E33193" w:rsidRDefault="00D80815">
          <w:pPr>
            <w:pStyle w:val="INNH3"/>
            <w:rPr>
              <w:rFonts w:asciiTheme="minorHAnsi" w:eastAsiaTheme="minorEastAsia" w:hAnsiTheme="minorHAnsi" w:cstheme="minorBidi"/>
              <w:noProof/>
              <w:color w:val="auto"/>
              <w:sz w:val="22"/>
            </w:rPr>
          </w:pPr>
          <w:hyperlink w:anchor="_Toc43892156" w:history="1">
            <w:r w:rsidR="00E33193" w:rsidRPr="00B3324A">
              <w:rPr>
                <w:rStyle w:val="Hyperkobling"/>
                <w:noProof/>
              </w:rPr>
              <w:t>3.3.1</w:t>
            </w:r>
            <w:r w:rsidR="00E33193">
              <w:rPr>
                <w:rFonts w:asciiTheme="minorHAnsi" w:eastAsiaTheme="minorEastAsia" w:hAnsiTheme="minorHAnsi" w:cstheme="minorBidi"/>
                <w:noProof/>
                <w:color w:val="auto"/>
                <w:sz w:val="22"/>
              </w:rPr>
              <w:tab/>
            </w:r>
            <w:r w:rsidR="00E33193" w:rsidRPr="00B3324A">
              <w:rPr>
                <w:rStyle w:val="Hyperkobling"/>
                <w:noProof/>
              </w:rPr>
              <w:t>Dette ønskes i kommunen</w:t>
            </w:r>
            <w:r w:rsidR="00E33193">
              <w:rPr>
                <w:noProof/>
                <w:webHidden/>
              </w:rPr>
              <w:tab/>
            </w:r>
            <w:r w:rsidR="00E33193">
              <w:rPr>
                <w:noProof/>
                <w:webHidden/>
              </w:rPr>
              <w:fldChar w:fldCharType="begin"/>
            </w:r>
            <w:r w:rsidR="00E33193">
              <w:rPr>
                <w:noProof/>
                <w:webHidden/>
              </w:rPr>
              <w:instrText xml:space="preserve"> PAGEREF _Toc43892156 \h </w:instrText>
            </w:r>
            <w:r w:rsidR="00E33193">
              <w:rPr>
                <w:noProof/>
                <w:webHidden/>
              </w:rPr>
            </w:r>
            <w:r w:rsidR="00E33193">
              <w:rPr>
                <w:noProof/>
                <w:webHidden/>
              </w:rPr>
              <w:fldChar w:fldCharType="separate"/>
            </w:r>
            <w:r w:rsidR="00E33193">
              <w:rPr>
                <w:noProof/>
                <w:webHidden/>
              </w:rPr>
              <w:t>46</w:t>
            </w:r>
            <w:r w:rsidR="00E33193">
              <w:rPr>
                <w:noProof/>
                <w:webHidden/>
              </w:rPr>
              <w:fldChar w:fldCharType="end"/>
            </w:r>
          </w:hyperlink>
        </w:p>
        <w:p w14:paraId="3236A1CE" w14:textId="5E8B33CB" w:rsidR="00E33193" w:rsidRDefault="00D80815">
          <w:pPr>
            <w:pStyle w:val="INNH3"/>
            <w:rPr>
              <w:rFonts w:asciiTheme="minorHAnsi" w:eastAsiaTheme="minorEastAsia" w:hAnsiTheme="minorHAnsi" w:cstheme="minorBidi"/>
              <w:noProof/>
              <w:color w:val="auto"/>
              <w:sz w:val="22"/>
            </w:rPr>
          </w:pPr>
          <w:hyperlink w:anchor="_Toc43892157" w:history="1">
            <w:r w:rsidR="00E33193" w:rsidRPr="00B3324A">
              <w:rPr>
                <w:rStyle w:val="Hyperkobling"/>
                <w:noProof/>
              </w:rPr>
              <w:t>3.3.2</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_Toc43892157 \h </w:instrText>
            </w:r>
            <w:r w:rsidR="00E33193">
              <w:rPr>
                <w:noProof/>
                <w:webHidden/>
              </w:rPr>
            </w:r>
            <w:r w:rsidR="00E33193">
              <w:rPr>
                <w:noProof/>
                <w:webHidden/>
              </w:rPr>
              <w:fldChar w:fldCharType="separate"/>
            </w:r>
            <w:r w:rsidR="00E33193">
              <w:rPr>
                <w:noProof/>
                <w:webHidden/>
              </w:rPr>
              <w:t>46</w:t>
            </w:r>
            <w:r w:rsidR="00E33193">
              <w:rPr>
                <w:noProof/>
                <w:webHidden/>
              </w:rPr>
              <w:fldChar w:fldCharType="end"/>
            </w:r>
          </w:hyperlink>
        </w:p>
        <w:p w14:paraId="74EA20FE" w14:textId="0BC7D48B" w:rsidR="00E33193" w:rsidRDefault="00D80815">
          <w:pPr>
            <w:pStyle w:val="INNH2"/>
            <w:rPr>
              <w:rFonts w:asciiTheme="minorHAnsi" w:eastAsiaTheme="minorEastAsia" w:hAnsiTheme="minorHAnsi" w:cstheme="minorBidi"/>
              <w:color w:val="auto"/>
              <w:sz w:val="22"/>
            </w:rPr>
          </w:pPr>
          <w:hyperlink w:anchor="_Toc43892158" w:history="1">
            <w:r w:rsidR="00E33193" w:rsidRPr="00B3324A">
              <w:rPr>
                <w:rStyle w:val="Hyperkobling"/>
              </w:rPr>
              <w:t>3.4</w:t>
            </w:r>
            <w:r w:rsidR="00E33193">
              <w:rPr>
                <w:rFonts w:asciiTheme="minorHAnsi" w:eastAsiaTheme="minorEastAsia" w:hAnsiTheme="minorHAnsi" w:cstheme="minorBidi"/>
                <w:color w:val="auto"/>
                <w:sz w:val="22"/>
              </w:rPr>
              <w:tab/>
            </w:r>
            <w:r w:rsidR="00E33193" w:rsidRPr="00B3324A">
              <w:rPr>
                <w:rStyle w:val="Hyperkobling"/>
              </w:rPr>
              <w:t>Kultur for heltid</w:t>
            </w:r>
            <w:r w:rsidR="00E33193">
              <w:rPr>
                <w:webHidden/>
              </w:rPr>
              <w:tab/>
            </w:r>
            <w:r w:rsidR="00E33193">
              <w:rPr>
                <w:webHidden/>
              </w:rPr>
              <w:fldChar w:fldCharType="begin"/>
            </w:r>
            <w:r w:rsidR="00E33193">
              <w:rPr>
                <w:webHidden/>
              </w:rPr>
              <w:instrText xml:space="preserve"> PAGEREF _Toc43892158 \h </w:instrText>
            </w:r>
            <w:r w:rsidR="00E33193">
              <w:rPr>
                <w:webHidden/>
              </w:rPr>
            </w:r>
            <w:r w:rsidR="00E33193">
              <w:rPr>
                <w:webHidden/>
              </w:rPr>
              <w:fldChar w:fldCharType="separate"/>
            </w:r>
            <w:r w:rsidR="00E33193">
              <w:rPr>
                <w:webHidden/>
              </w:rPr>
              <w:t>46</w:t>
            </w:r>
            <w:r w:rsidR="00E33193">
              <w:rPr>
                <w:webHidden/>
              </w:rPr>
              <w:fldChar w:fldCharType="end"/>
            </w:r>
          </w:hyperlink>
        </w:p>
        <w:p w14:paraId="5500A336" w14:textId="66BDA053" w:rsidR="00E33193" w:rsidRDefault="00D80815">
          <w:pPr>
            <w:pStyle w:val="INNH2"/>
            <w:rPr>
              <w:rFonts w:asciiTheme="minorHAnsi" w:eastAsiaTheme="minorEastAsia" w:hAnsiTheme="minorHAnsi" w:cstheme="minorBidi"/>
              <w:color w:val="auto"/>
              <w:sz w:val="22"/>
            </w:rPr>
          </w:pPr>
          <w:hyperlink w:anchor="_Toc43892159" w:history="1">
            <w:r w:rsidR="00E33193" w:rsidRPr="00B3324A">
              <w:rPr>
                <w:rStyle w:val="Hyperkobling"/>
              </w:rPr>
              <w:t>3.5</w:t>
            </w:r>
            <w:r w:rsidR="00E33193">
              <w:rPr>
                <w:rFonts w:asciiTheme="minorHAnsi" w:eastAsiaTheme="minorEastAsia" w:hAnsiTheme="minorHAnsi" w:cstheme="minorBidi"/>
                <w:color w:val="auto"/>
                <w:sz w:val="22"/>
              </w:rPr>
              <w:tab/>
            </w:r>
            <w:r w:rsidR="00E33193" w:rsidRPr="00B3324A">
              <w:rPr>
                <w:rStyle w:val="Hyperkobling"/>
              </w:rPr>
              <w:t>Samhandling og regionalt samarbeid</w:t>
            </w:r>
            <w:r w:rsidR="00E33193">
              <w:rPr>
                <w:webHidden/>
              </w:rPr>
              <w:tab/>
            </w:r>
            <w:r w:rsidR="00E33193">
              <w:rPr>
                <w:webHidden/>
              </w:rPr>
              <w:fldChar w:fldCharType="begin"/>
            </w:r>
            <w:r w:rsidR="00E33193">
              <w:rPr>
                <w:webHidden/>
              </w:rPr>
              <w:instrText xml:space="preserve"> PAGEREF _Toc43892159 \h </w:instrText>
            </w:r>
            <w:r w:rsidR="00E33193">
              <w:rPr>
                <w:webHidden/>
              </w:rPr>
            </w:r>
            <w:r w:rsidR="00E33193">
              <w:rPr>
                <w:webHidden/>
              </w:rPr>
              <w:fldChar w:fldCharType="separate"/>
            </w:r>
            <w:r w:rsidR="00E33193">
              <w:rPr>
                <w:webHidden/>
              </w:rPr>
              <w:t>47</w:t>
            </w:r>
            <w:r w:rsidR="00E33193">
              <w:rPr>
                <w:webHidden/>
              </w:rPr>
              <w:fldChar w:fldCharType="end"/>
            </w:r>
          </w:hyperlink>
        </w:p>
        <w:p w14:paraId="14824109" w14:textId="43C76C81" w:rsidR="00E33193" w:rsidRDefault="00D80815">
          <w:pPr>
            <w:pStyle w:val="INNH3"/>
            <w:rPr>
              <w:rFonts w:asciiTheme="minorHAnsi" w:eastAsiaTheme="minorEastAsia" w:hAnsiTheme="minorHAnsi" w:cstheme="minorBidi"/>
              <w:noProof/>
              <w:color w:val="auto"/>
              <w:sz w:val="22"/>
            </w:rPr>
          </w:pPr>
          <w:hyperlink w:anchor="_Toc43892160" w:history="1">
            <w:r w:rsidR="00E33193" w:rsidRPr="00B3324A">
              <w:rPr>
                <w:rStyle w:val="Hyperkobling"/>
                <w:noProof/>
              </w:rPr>
              <w:t>3.5.1</w:t>
            </w:r>
            <w:r w:rsidR="00E33193">
              <w:rPr>
                <w:rFonts w:asciiTheme="minorHAnsi" w:eastAsiaTheme="minorEastAsia" w:hAnsiTheme="minorHAnsi" w:cstheme="minorBidi"/>
                <w:noProof/>
                <w:color w:val="auto"/>
                <w:sz w:val="22"/>
              </w:rPr>
              <w:tab/>
            </w:r>
            <w:r w:rsidR="00E33193" w:rsidRPr="00B3324A">
              <w:rPr>
                <w:rStyle w:val="Hyperkobling"/>
                <w:noProof/>
              </w:rPr>
              <w:t>Helsenettverk Lister</w:t>
            </w:r>
            <w:r w:rsidR="00E33193">
              <w:rPr>
                <w:noProof/>
                <w:webHidden/>
              </w:rPr>
              <w:tab/>
            </w:r>
            <w:r w:rsidR="00E33193">
              <w:rPr>
                <w:noProof/>
                <w:webHidden/>
              </w:rPr>
              <w:fldChar w:fldCharType="begin"/>
            </w:r>
            <w:r w:rsidR="00E33193">
              <w:rPr>
                <w:noProof/>
                <w:webHidden/>
              </w:rPr>
              <w:instrText xml:space="preserve"> PAGEREF _Toc43892160 \h </w:instrText>
            </w:r>
            <w:r w:rsidR="00E33193">
              <w:rPr>
                <w:noProof/>
                <w:webHidden/>
              </w:rPr>
            </w:r>
            <w:r w:rsidR="00E33193">
              <w:rPr>
                <w:noProof/>
                <w:webHidden/>
              </w:rPr>
              <w:fldChar w:fldCharType="separate"/>
            </w:r>
            <w:r w:rsidR="00E33193">
              <w:rPr>
                <w:noProof/>
                <w:webHidden/>
              </w:rPr>
              <w:t>48</w:t>
            </w:r>
            <w:r w:rsidR="00E33193">
              <w:rPr>
                <w:noProof/>
                <w:webHidden/>
              </w:rPr>
              <w:fldChar w:fldCharType="end"/>
            </w:r>
          </w:hyperlink>
        </w:p>
        <w:p w14:paraId="6405B7C1" w14:textId="49507A2D" w:rsidR="00E33193" w:rsidRDefault="00D80815">
          <w:pPr>
            <w:pStyle w:val="INNH3"/>
            <w:rPr>
              <w:rFonts w:asciiTheme="minorHAnsi" w:eastAsiaTheme="minorEastAsia" w:hAnsiTheme="minorHAnsi" w:cstheme="minorBidi"/>
              <w:noProof/>
              <w:color w:val="auto"/>
              <w:sz w:val="22"/>
            </w:rPr>
          </w:pPr>
          <w:hyperlink w:anchor="_Toc43892161" w:history="1">
            <w:r w:rsidR="00E33193" w:rsidRPr="00B3324A">
              <w:rPr>
                <w:rStyle w:val="Hyperkobling"/>
                <w:noProof/>
              </w:rPr>
              <w:t>3.5.2</w:t>
            </w:r>
            <w:r w:rsidR="00E33193">
              <w:rPr>
                <w:rFonts w:asciiTheme="minorHAnsi" w:eastAsiaTheme="minorEastAsia" w:hAnsiTheme="minorHAnsi" w:cstheme="minorBidi"/>
                <w:noProof/>
                <w:color w:val="auto"/>
                <w:sz w:val="22"/>
              </w:rPr>
              <w:tab/>
            </w:r>
            <w:r w:rsidR="00E33193" w:rsidRPr="00B3324A">
              <w:rPr>
                <w:rStyle w:val="Hyperkobling"/>
                <w:noProof/>
              </w:rPr>
              <w:t>Slik blir det gjort i kommunen</w:t>
            </w:r>
            <w:r w:rsidR="00E33193">
              <w:rPr>
                <w:noProof/>
                <w:webHidden/>
              </w:rPr>
              <w:tab/>
            </w:r>
            <w:r w:rsidR="00E33193">
              <w:rPr>
                <w:noProof/>
                <w:webHidden/>
              </w:rPr>
              <w:fldChar w:fldCharType="begin"/>
            </w:r>
            <w:r w:rsidR="00E33193">
              <w:rPr>
                <w:noProof/>
                <w:webHidden/>
              </w:rPr>
              <w:instrText xml:space="preserve"> PAGEREF _Toc43892161 \h </w:instrText>
            </w:r>
            <w:r w:rsidR="00E33193">
              <w:rPr>
                <w:noProof/>
                <w:webHidden/>
              </w:rPr>
            </w:r>
            <w:r w:rsidR="00E33193">
              <w:rPr>
                <w:noProof/>
                <w:webHidden/>
              </w:rPr>
              <w:fldChar w:fldCharType="separate"/>
            </w:r>
            <w:r w:rsidR="00E33193">
              <w:rPr>
                <w:noProof/>
                <w:webHidden/>
              </w:rPr>
              <w:t>49</w:t>
            </w:r>
            <w:r w:rsidR="00E33193">
              <w:rPr>
                <w:noProof/>
                <w:webHidden/>
              </w:rPr>
              <w:fldChar w:fldCharType="end"/>
            </w:r>
          </w:hyperlink>
        </w:p>
        <w:p w14:paraId="4A675DE0" w14:textId="54CCF408" w:rsidR="00E33193" w:rsidRDefault="00D80815">
          <w:pPr>
            <w:pStyle w:val="INNH2"/>
            <w:rPr>
              <w:rFonts w:asciiTheme="minorHAnsi" w:eastAsiaTheme="minorEastAsia" w:hAnsiTheme="minorHAnsi" w:cstheme="minorBidi"/>
              <w:color w:val="auto"/>
              <w:sz w:val="22"/>
            </w:rPr>
          </w:pPr>
          <w:hyperlink w:anchor="_Toc43892162" w:history="1">
            <w:r w:rsidR="00E33193" w:rsidRPr="00B3324A">
              <w:rPr>
                <w:rStyle w:val="Hyperkobling"/>
              </w:rPr>
              <w:t>3.6</w:t>
            </w:r>
            <w:r w:rsidR="00E33193">
              <w:rPr>
                <w:rFonts w:asciiTheme="minorHAnsi" w:eastAsiaTheme="minorEastAsia" w:hAnsiTheme="minorHAnsi" w:cstheme="minorBidi"/>
                <w:color w:val="auto"/>
                <w:sz w:val="22"/>
              </w:rPr>
              <w:tab/>
            </w:r>
            <w:r w:rsidR="00E33193" w:rsidRPr="00B3324A">
              <w:rPr>
                <w:rStyle w:val="Hyperkobling"/>
              </w:rPr>
              <w:t>Elektronisk kommunikasjon og informasjon</w:t>
            </w:r>
            <w:r w:rsidR="00E33193">
              <w:rPr>
                <w:webHidden/>
              </w:rPr>
              <w:tab/>
            </w:r>
            <w:r w:rsidR="00E33193">
              <w:rPr>
                <w:webHidden/>
              </w:rPr>
              <w:fldChar w:fldCharType="begin"/>
            </w:r>
            <w:r w:rsidR="00E33193">
              <w:rPr>
                <w:webHidden/>
              </w:rPr>
              <w:instrText xml:space="preserve"> PAGEREF _Toc43892162 \h </w:instrText>
            </w:r>
            <w:r w:rsidR="00E33193">
              <w:rPr>
                <w:webHidden/>
              </w:rPr>
            </w:r>
            <w:r w:rsidR="00E33193">
              <w:rPr>
                <w:webHidden/>
              </w:rPr>
              <w:fldChar w:fldCharType="separate"/>
            </w:r>
            <w:r w:rsidR="00E33193">
              <w:rPr>
                <w:webHidden/>
              </w:rPr>
              <w:t>49</w:t>
            </w:r>
            <w:r w:rsidR="00E33193">
              <w:rPr>
                <w:webHidden/>
              </w:rPr>
              <w:fldChar w:fldCharType="end"/>
            </w:r>
          </w:hyperlink>
        </w:p>
        <w:p w14:paraId="7A893064" w14:textId="32D5A203" w:rsidR="00E33193" w:rsidRDefault="00D80815">
          <w:pPr>
            <w:pStyle w:val="INNH3"/>
            <w:rPr>
              <w:rFonts w:asciiTheme="minorHAnsi" w:eastAsiaTheme="minorEastAsia" w:hAnsiTheme="minorHAnsi" w:cstheme="minorBidi"/>
              <w:noProof/>
              <w:color w:val="auto"/>
              <w:sz w:val="22"/>
            </w:rPr>
          </w:pPr>
          <w:hyperlink w:anchor="_Toc43892163" w:history="1">
            <w:r w:rsidR="00E33193" w:rsidRPr="00B3324A">
              <w:rPr>
                <w:rStyle w:val="Hyperkobling"/>
                <w:noProof/>
              </w:rPr>
              <w:t>3.6.1</w:t>
            </w:r>
            <w:r w:rsidR="00E33193">
              <w:rPr>
                <w:rFonts w:asciiTheme="minorHAnsi" w:eastAsiaTheme="minorEastAsia" w:hAnsiTheme="minorHAnsi" w:cstheme="minorBidi"/>
                <w:noProof/>
                <w:color w:val="auto"/>
                <w:sz w:val="22"/>
              </w:rPr>
              <w:tab/>
            </w:r>
            <w:r w:rsidR="00E33193" w:rsidRPr="00B3324A">
              <w:rPr>
                <w:rStyle w:val="Hyperkobling"/>
                <w:noProof/>
              </w:rPr>
              <w:t>Var dette kjent fra før ?</w:t>
            </w:r>
            <w:r w:rsidR="00E33193">
              <w:rPr>
                <w:noProof/>
                <w:webHidden/>
              </w:rPr>
              <w:tab/>
            </w:r>
            <w:r w:rsidR="00E33193">
              <w:rPr>
                <w:noProof/>
                <w:webHidden/>
              </w:rPr>
              <w:fldChar w:fldCharType="begin"/>
            </w:r>
            <w:r w:rsidR="00E33193">
              <w:rPr>
                <w:noProof/>
                <w:webHidden/>
              </w:rPr>
              <w:instrText xml:space="preserve"> PAGEREF _Toc43892163 \h </w:instrText>
            </w:r>
            <w:r w:rsidR="00E33193">
              <w:rPr>
                <w:noProof/>
                <w:webHidden/>
              </w:rPr>
            </w:r>
            <w:r w:rsidR="00E33193">
              <w:rPr>
                <w:noProof/>
                <w:webHidden/>
              </w:rPr>
              <w:fldChar w:fldCharType="separate"/>
            </w:r>
            <w:r w:rsidR="00E33193">
              <w:rPr>
                <w:noProof/>
                <w:webHidden/>
              </w:rPr>
              <w:t>50</w:t>
            </w:r>
            <w:r w:rsidR="00E33193">
              <w:rPr>
                <w:noProof/>
                <w:webHidden/>
              </w:rPr>
              <w:fldChar w:fldCharType="end"/>
            </w:r>
          </w:hyperlink>
        </w:p>
        <w:p w14:paraId="7C125A3F" w14:textId="0DCEF7EF" w:rsidR="00E33193" w:rsidRDefault="00D80815">
          <w:pPr>
            <w:pStyle w:val="INNH3"/>
            <w:rPr>
              <w:rFonts w:asciiTheme="minorHAnsi" w:eastAsiaTheme="minorEastAsia" w:hAnsiTheme="minorHAnsi" w:cstheme="minorBidi"/>
              <w:noProof/>
              <w:color w:val="auto"/>
              <w:sz w:val="22"/>
            </w:rPr>
          </w:pPr>
          <w:hyperlink w:anchor="_Toc43892164" w:history="1">
            <w:r w:rsidR="00E33193" w:rsidRPr="00B3324A">
              <w:rPr>
                <w:rStyle w:val="Hyperkobling"/>
                <w:noProof/>
              </w:rPr>
              <w:t>3.6.2</w:t>
            </w:r>
            <w:r w:rsidR="00E33193">
              <w:rPr>
                <w:rFonts w:asciiTheme="minorHAnsi" w:eastAsiaTheme="minorEastAsia" w:hAnsiTheme="minorHAnsi" w:cstheme="minorBidi"/>
                <w:noProof/>
                <w:color w:val="auto"/>
                <w:sz w:val="22"/>
              </w:rPr>
              <w:tab/>
            </w:r>
            <w:r w:rsidR="00E33193" w:rsidRPr="00B3324A">
              <w:rPr>
                <w:rStyle w:val="Hyperkobling"/>
                <w:noProof/>
              </w:rPr>
              <w:t>Slik gjøres det i kommunen</w:t>
            </w:r>
            <w:r w:rsidR="00E33193">
              <w:rPr>
                <w:noProof/>
                <w:webHidden/>
              </w:rPr>
              <w:tab/>
            </w:r>
            <w:r w:rsidR="00E33193">
              <w:rPr>
                <w:noProof/>
                <w:webHidden/>
              </w:rPr>
              <w:fldChar w:fldCharType="begin"/>
            </w:r>
            <w:r w:rsidR="00E33193">
              <w:rPr>
                <w:noProof/>
                <w:webHidden/>
              </w:rPr>
              <w:instrText xml:space="preserve"> PAGEREF _Toc43892164 \h </w:instrText>
            </w:r>
            <w:r w:rsidR="00E33193">
              <w:rPr>
                <w:noProof/>
                <w:webHidden/>
              </w:rPr>
            </w:r>
            <w:r w:rsidR="00E33193">
              <w:rPr>
                <w:noProof/>
                <w:webHidden/>
              </w:rPr>
              <w:fldChar w:fldCharType="separate"/>
            </w:r>
            <w:r w:rsidR="00E33193">
              <w:rPr>
                <w:noProof/>
                <w:webHidden/>
              </w:rPr>
              <w:t>50</w:t>
            </w:r>
            <w:r w:rsidR="00E33193">
              <w:rPr>
                <w:noProof/>
                <w:webHidden/>
              </w:rPr>
              <w:fldChar w:fldCharType="end"/>
            </w:r>
          </w:hyperlink>
        </w:p>
        <w:p w14:paraId="671D0EB5" w14:textId="038AF6D3" w:rsidR="00E33193" w:rsidRDefault="00D80815">
          <w:pPr>
            <w:pStyle w:val="INNH2"/>
            <w:rPr>
              <w:rFonts w:asciiTheme="minorHAnsi" w:eastAsiaTheme="minorEastAsia" w:hAnsiTheme="minorHAnsi" w:cstheme="minorBidi"/>
              <w:color w:val="auto"/>
              <w:sz w:val="22"/>
            </w:rPr>
          </w:pPr>
          <w:hyperlink w:anchor="_Toc43892165" w:history="1">
            <w:r w:rsidR="00E33193" w:rsidRPr="00B3324A">
              <w:rPr>
                <w:rStyle w:val="Hyperkobling"/>
              </w:rPr>
              <w:t>3.7</w:t>
            </w:r>
            <w:r w:rsidR="00E33193">
              <w:rPr>
                <w:rFonts w:asciiTheme="minorHAnsi" w:eastAsiaTheme="minorEastAsia" w:hAnsiTheme="minorHAnsi" w:cstheme="minorBidi"/>
                <w:color w:val="auto"/>
                <w:sz w:val="22"/>
              </w:rPr>
              <w:tab/>
            </w:r>
            <w:r w:rsidR="00E33193" w:rsidRPr="00B3324A">
              <w:rPr>
                <w:rStyle w:val="Hyperkobling"/>
              </w:rPr>
              <w:t>Innovasjon</w:t>
            </w:r>
            <w:r w:rsidR="00E33193">
              <w:rPr>
                <w:webHidden/>
              </w:rPr>
              <w:tab/>
            </w:r>
            <w:r w:rsidR="00E33193">
              <w:rPr>
                <w:webHidden/>
              </w:rPr>
              <w:fldChar w:fldCharType="begin"/>
            </w:r>
            <w:r w:rsidR="00E33193">
              <w:rPr>
                <w:webHidden/>
              </w:rPr>
              <w:instrText xml:space="preserve"> PAGEREF _Toc43892165 \h </w:instrText>
            </w:r>
            <w:r w:rsidR="00E33193">
              <w:rPr>
                <w:webHidden/>
              </w:rPr>
            </w:r>
            <w:r w:rsidR="00E33193">
              <w:rPr>
                <w:webHidden/>
              </w:rPr>
              <w:fldChar w:fldCharType="separate"/>
            </w:r>
            <w:r w:rsidR="00E33193">
              <w:rPr>
                <w:webHidden/>
              </w:rPr>
              <w:t>51</w:t>
            </w:r>
            <w:r w:rsidR="00E33193">
              <w:rPr>
                <w:webHidden/>
              </w:rPr>
              <w:fldChar w:fldCharType="end"/>
            </w:r>
          </w:hyperlink>
        </w:p>
        <w:p w14:paraId="60CA1E47" w14:textId="1E80DF4B" w:rsidR="00E33193" w:rsidRDefault="00D80815">
          <w:pPr>
            <w:pStyle w:val="INNH1"/>
            <w:tabs>
              <w:tab w:val="right" w:leader="dot" w:pos="9062"/>
            </w:tabs>
            <w:rPr>
              <w:rFonts w:asciiTheme="minorHAnsi" w:eastAsiaTheme="minorEastAsia" w:hAnsiTheme="minorHAnsi" w:cstheme="minorBidi"/>
              <w:noProof/>
              <w:color w:val="auto"/>
              <w:sz w:val="22"/>
            </w:rPr>
          </w:pPr>
          <w:hyperlink w:anchor="_Toc43892166" w:history="1">
            <w:r w:rsidR="00E33193" w:rsidRPr="00B3324A">
              <w:rPr>
                <w:rStyle w:val="Hyperkobling"/>
                <w:noProof/>
              </w:rPr>
              <w:t>Del 4</w:t>
            </w:r>
            <w:r w:rsidR="00E33193">
              <w:rPr>
                <w:noProof/>
                <w:webHidden/>
              </w:rPr>
              <w:tab/>
            </w:r>
            <w:r w:rsidR="00E33193">
              <w:rPr>
                <w:noProof/>
                <w:webHidden/>
              </w:rPr>
              <w:fldChar w:fldCharType="begin"/>
            </w:r>
            <w:r w:rsidR="00E33193">
              <w:rPr>
                <w:noProof/>
                <w:webHidden/>
              </w:rPr>
              <w:instrText xml:space="preserve"> PAGEREF _Toc43892166 \h </w:instrText>
            </w:r>
            <w:r w:rsidR="00E33193">
              <w:rPr>
                <w:noProof/>
                <w:webHidden/>
              </w:rPr>
            </w:r>
            <w:r w:rsidR="00E33193">
              <w:rPr>
                <w:noProof/>
                <w:webHidden/>
              </w:rPr>
              <w:fldChar w:fldCharType="separate"/>
            </w:r>
            <w:r w:rsidR="00E33193">
              <w:rPr>
                <w:noProof/>
                <w:webHidden/>
              </w:rPr>
              <w:t>53</w:t>
            </w:r>
            <w:r w:rsidR="00E33193">
              <w:rPr>
                <w:noProof/>
                <w:webHidden/>
              </w:rPr>
              <w:fldChar w:fldCharType="end"/>
            </w:r>
          </w:hyperlink>
        </w:p>
        <w:p w14:paraId="44F8728B" w14:textId="1041D9E7" w:rsidR="00E33193" w:rsidRDefault="00D80815">
          <w:pPr>
            <w:pStyle w:val="INNH2"/>
            <w:rPr>
              <w:rFonts w:asciiTheme="minorHAnsi" w:eastAsiaTheme="minorEastAsia" w:hAnsiTheme="minorHAnsi" w:cstheme="minorBidi"/>
              <w:color w:val="auto"/>
              <w:sz w:val="22"/>
            </w:rPr>
          </w:pPr>
          <w:hyperlink w:anchor="_Toc43892167" w:history="1">
            <w:r w:rsidR="00E33193" w:rsidRPr="00B3324A">
              <w:rPr>
                <w:rStyle w:val="Hyperkobling"/>
              </w:rPr>
              <w:t>4.1</w:t>
            </w:r>
            <w:r w:rsidR="00E33193">
              <w:rPr>
                <w:rFonts w:asciiTheme="minorHAnsi" w:eastAsiaTheme="minorEastAsia" w:hAnsiTheme="minorHAnsi" w:cstheme="minorBidi"/>
                <w:color w:val="auto"/>
                <w:sz w:val="22"/>
              </w:rPr>
              <w:tab/>
            </w:r>
            <w:r w:rsidR="00E33193" w:rsidRPr="00B3324A">
              <w:rPr>
                <w:rStyle w:val="Hyperkobling"/>
              </w:rPr>
              <w:t>Avslutning</w:t>
            </w:r>
            <w:r w:rsidR="00E33193">
              <w:rPr>
                <w:webHidden/>
              </w:rPr>
              <w:tab/>
            </w:r>
            <w:r w:rsidR="00E33193">
              <w:rPr>
                <w:webHidden/>
              </w:rPr>
              <w:fldChar w:fldCharType="begin"/>
            </w:r>
            <w:r w:rsidR="00E33193">
              <w:rPr>
                <w:webHidden/>
              </w:rPr>
              <w:instrText xml:space="preserve"> PAGEREF _Toc43892167 \h </w:instrText>
            </w:r>
            <w:r w:rsidR="00E33193">
              <w:rPr>
                <w:webHidden/>
              </w:rPr>
            </w:r>
            <w:r w:rsidR="00E33193">
              <w:rPr>
                <w:webHidden/>
              </w:rPr>
              <w:fldChar w:fldCharType="separate"/>
            </w:r>
            <w:r w:rsidR="00E33193">
              <w:rPr>
                <w:webHidden/>
              </w:rPr>
              <w:t>53</w:t>
            </w:r>
            <w:r w:rsidR="00E33193">
              <w:rPr>
                <w:webHidden/>
              </w:rPr>
              <w:fldChar w:fldCharType="end"/>
            </w:r>
          </w:hyperlink>
        </w:p>
        <w:p w14:paraId="58798BB7" w14:textId="49511C34" w:rsidR="00E33193" w:rsidRDefault="00E33193">
          <w:r>
            <w:rPr>
              <w:b/>
              <w:bCs/>
            </w:rPr>
            <w:fldChar w:fldCharType="end"/>
          </w:r>
        </w:p>
      </w:sdtContent>
    </w:sdt>
    <w:p w14:paraId="293CC776" w14:textId="77777777" w:rsidR="00674C2C" w:rsidRPr="00AF46B7" w:rsidRDefault="00674C2C" w:rsidP="00CD16E2">
      <w:pPr>
        <w:rPr>
          <w:rFonts w:ascii="Cambria" w:eastAsia="Cambria" w:hAnsi="Cambria" w:cs="Cambria"/>
          <w:color w:val="auto"/>
        </w:rPr>
      </w:pPr>
      <w:r w:rsidRPr="00AF46B7">
        <w:rPr>
          <w:color w:val="auto"/>
        </w:rPr>
        <w:br w:type="page"/>
      </w:r>
    </w:p>
    <w:p w14:paraId="08B4B43A" w14:textId="56B58B3C" w:rsidR="00793207" w:rsidRPr="00471940" w:rsidRDefault="1A2B52CA" w:rsidP="00CB1F9A">
      <w:pPr>
        <w:pStyle w:val="Overskrift2"/>
        <w:rPr>
          <w:rFonts w:ascii="Arial" w:hAnsi="Arial" w:cs="Arial"/>
          <w:color w:val="auto"/>
          <w:sz w:val="24"/>
          <w:szCs w:val="24"/>
        </w:rPr>
      </w:pPr>
      <w:bookmarkStart w:id="11" w:name="_Toc9959228"/>
      <w:bookmarkStart w:id="12" w:name="_Toc9959598"/>
      <w:bookmarkStart w:id="13" w:name="_Toc9959760"/>
      <w:bookmarkStart w:id="14" w:name="_Toc9960006"/>
      <w:bookmarkStart w:id="15" w:name="_Toc10030035"/>
      <w:bookmarkStart w:id="16" w:name="_Toc10030169"/>
      <w:bookmarkStart w:id="17" w:name="_Toc10030804"/>
      <w:bookmarkStart w:id="18" w:name="_Toc10034426"/>
      <w:bookmarkStart w:id="19" w:name="_Toc10556870"/>
      <w:bookmarkStart w:id="20" w:name="_Toc43892080"/>
      <w:r>
        <w:t>Forord</w:t>
      </w:r>
      <w:bookmarkEnd w:id="11"/>
      <w:bookmarkEnd w:id="12"/>
      <w:bookmarkEnd w:id="13"/>
      <w:bookmarkEnd w:id="14"/>
      <w:bookmarkEnd w:id="15"/>
      <w:bookmarkEnd w:id="16"/>
      <w:bookmarkEnd w:id="17"/>
      <w:bookmarkEnd w:id="18"/>
      <w:bookmarkEnd w:id="19"/>
      <w:bookmarkEnd w:id="20"/>
    </w:p>
    <w:p w14:paraId="0B321D73" w14:textId="5DE951D5" w:rsidR="00BB70A5" w:rsidRPr="00861D58" w:rsidRDefault="2217C20E" w:rsidP="00C549BF">
      <w:pPr>
        <w:jc w:val="left"/>
        <w:rPr>
          <w:sz w:val="22"/>
        </w:rPr>
      </w:pPr>
      <w:r w:rsidRPr="00861D58">
        <w:rPr>
          <w:sz w:val="22"/>
        </w:rPr>
        <w:t>Helse- og omsorgsplan 20</w:t>
      </w:r>
      <w:r w:rsidR="00923E20">
        <w:rPr>
          <w:sz w:val="22"/>
        </w:rPr>
        <w:t>2</w:t>
      </w:r>
      <w:r w:rsidR="0022459D">
        <w:rPr>
          <w:sz w:val="22"/>
        </w:rPr>
        <w:t>1</w:t>
      </w:r>
      <w:r w:rsidRPr="00861D58">
        <w:rPr>
          <w:sz w:val="22"/>
        </w:rPr>
        <w:t xml:space="preserve"> </w:t>
      </w:r>
      <w:r w:rsidR="00471940" w:rsidRPr="00861D58">
        <w:rPr>
          <w:sz w:val="22"/>
        </w:rPr>
        <w:t xml:space="preserve">– </w:t>
      </w:r>
      <w:r w:rsidR="00861D58" w:rsidRPr="00861D58">
        <w:rPr>
          <w:sz w:val="22"/>
        </w:rPr>
        <w:t>202</w:t>
      </w:r>
      <w:r w:rsidR="0022459D">
        <w:rPr>
          <w:sz w:val="22"/>
        </w:rPr>
        <w:t>7</w:t>
      </w:r>
      <w:r w:rsidR="00861D58" w:rsidRPr="00861D58">
        <w:rPr>
          <w:sz w:val="22"/>
        </w:rPr>
        <w:t xml:space="preserve"> </w:t>
      </w:r>
      <w:r w:rsidR="00471940" w:rsidRPr="00861D58">
        <w:rPr>
          <w:sz w:val="22"/>
        </w:rPr>
        <w:t xml:space="preserve">«Deltakelse og mestring» - </w:t>
      </w:r>
      <w:r w:rsidRPr="00861D58">
        <w:rPr>
          <w:sz w:val="22"/>
        </w:rPr>
        <w:t>gir overordnede føringer for helse- og omsorgssektoren i Hægebostad kommune</w:t>
      </w:r>
      <w:r w:rsidR="00923E20">
        <w:rPr>
          <w:sz w:val="22"/>
        </w:rPr>
        <w:t>.</w:t>
      </w:r>
    </w:p>
    <w:p w14:paraId="38F17426" w14:textId="754CA819" w:rsidR="00861D58" w:rsidRPr="00861D58" w:rsidRDefault="00861D58" w:rsidP="00C549BF">
      <w:pPr>
        <w:jc w:val="left"/>
        <w:rPr>
          <w:sz w:val="22"/>
        </w:rPr>
      </w:pPr>
      <w:r w:rsidRPr="00861D58">
        <w:rPr>
          <w:sz w:val="22"/>
        </w:rPr>
        <w:t xml:space="preserve">De </w:t>
      </w:r>
      <w:r w:rsidR="00923E20">
        <w:rPr>
          <w:sz w:val="22"/>
        </w:rPr>
        <w:t xml:space="preserve">målsettinger / ønsker </w:t>
      </w:r>
      <w:r w:rsidRPr="00861D58">
        <w:rPr>
          <w:sz w:val="22"/>
        </w:rPr>
        <w:t>som framkommer i planen skal nås innen 202</w:t>
      </w:r>
      <w:r w:rsidR="0022459D">
        <w:rPr>
          <w:sz w:val="22"/>
        </w:rPr>
        <w:t>7</w:t>
      </w:r>
      <w:r w:rsidR="00923E20">
        <w:rPr>
          <w:sz w:val="22"/>
        </w:rPr>
        <w:t>.</w:t>
      </w:r>
    </w:p>
    <w:p w14:paraId="5E23C1D5" w14:textId="77777777" w:rsidR="00861D58" w:rsidRPr="00861D58" w:rsidRDefault="00861D58" w:rsidP="00C549BF">
      <w:pPr>
        <w:jc w:val="left"/>
        <w:rPr>
          <w:sz w:val="22"/>
        </w:rPr>
      </w:pPr>
    </w:p>
    <w:p w14:paraId="00AF76AF" w14:textId="77777777" w:rsidR="00923E20" w:rsidRDefault="2217C20E" w:rsidP="00C549BF">
      <w:pPr>
        <w:jc w:val="left"/>
        <w:rPr>
          <w:sz w:val="22"/>
        </w:rPr>
      </w:pPr>
      <w:r w:rsidRPr="00861D58">
        <w:rPr>
          <w:sz w:val="22"/>
        </w:rPr>
        <w:t xml:space="preserve">Planen bygger på nasjonale og lokale føringer og tar utgangspunkt i utfordringene kommunen står overfor på dette området. </w:t>
      </w:r>
    </w:p>
    <w:p w14:paraId="2E9D888E" w14:textId="776BE14E" w:rsidR="00BB70A5" w:rsidRPr="00861D58" w:rsidRDefault="0A994EAD" w:rsidP="00C549BF">
      <w:pPr>
        <w:jc w:val="left"/>
        <w:rPr>
          <w:sz w:val="22"/>
        </w:rPr>
      </w:pPr>
      <w:r w:rsidRPr="00861D58">
        <w:rPr>
          <w:sz w:val="22"/>
        </w:rPr>
        <w:t>Planen synliggjør de verdier og mål utviklingen baseres på</w:t>
      </w:r>
      <w:r w:rsidR="00923E20">
        <w:rPr>
          <w:sz w:val="22"/>
        </w:rPr>
        <w:t>,</w:t>
      </w:r>
      <w:r w:rsidRPr="00861D58">
        <w:rPr>
          <w:sz w:val="22"/>
        </w:rPr>
        <w:t xml:space="preserve"> og skisserer strategier og tiltak for å sikre bærekraftige og gode helse- og omsorgstjenester for kommunens innbyggere. </w:t>
      </w:r>
    </w:p>
    <w:p w14:paraId="7F62EA17" w14:textId="2D2CE6C3" w:rsidR="00793207" w:rsidRPr="00861D58" w:rsidRDefault="0A994EAD" w:rsidP="00C549BF">
      <w:pPr>
        <w:jc w:val="left"/>
        <w:rPr>
          <w:sz w:val="22"/>
        </w:rPr>
      </w:pPr>
      <w:r w:rsidRPr="00861D58">
        <w:rPr>
          <w:sz w:val="22"/>
        </w:rPr>
        <w:t>Gjennom planen - og oppfølgningen av denne - skal innbyggerne gis trygghet for at de som trenger det, får rett hjelp, til rett tid og i rett omfang.</w:t>
      </w:r>
    </w:p>
    <w:p w14:paraId="10BB6739" w14:textId="49C65E30" w:rsidR="00793207" w:rsidRPr="00861D58" w:rsidRDefault="00793207" w:rsidP="00C549BF">
      <w:pPr>
        <w:jc w:val="left"/>
        <w:rPr>
          <w:sz w:val="22"/>
        </w:rPr>
      </w:pPr>
    </w:p>
    <w:p w14:paraId="663ECCEE" w14:textId="0933C01C" w:rsidR="00674C2C" w:rsidRPr="00861D58" w:rsidRDefault="00E2453B" w:rsidP="00C549BF">
      <w:pPr>
        <w:jc w:val="left"/>
        <w:rPr>
          <w:sz w:val="22"/>
        </w:rPr>
      </w:pPr>
      <w:r w:rsidRPr="00861D58">
        <w:rPr>
          <w:sz w:val="22"/>
        </w:rPr>
        <w:t xml:space="preserve">«Deltakelse og mestring» har et særlig fokus på at </w:t>
      </w:r>
      <w:r w:rsidR="00674C2C" w:rsidRPr="00861D58">
        <w:rPr>
          <w:sz w:val="22"/>
        </w:rPr>
        <w:t>Hægebostad</w:t>
      </w:r>
      <w:r w:rsidRPr="00861D58">
        <w:rPr>
          <w:sz w:val="22"/>
        </w:rPr>
        <w:t xml:space="preserve"> kommu</w:t>
      </w:r>
      <w:r w:rsidR="00BB70A5" w:rsidRPr="00861D58">
        <w:rPr>
          <w:sz w:val="22"/>
        </w:rPr>
        <w:t>ne i plan-</w:t>
      </w:r>
      <w:r w:rsidRPr="00861D58">
        <w:rPr>
          <w:sz w:val="22"/>
        </w:rPr>
        <w:t>perioden skal arbeide fo</w:t>
      </w:r>
      <w:r w:rsidR="001E38F7" w:rsidRPr="00861D58">
        <w:rPr>
          <w:sz w:val="22"/>
        </w:rPr>
        <w:t>r en omstilling med tanke på å:</w:t>
      </w:r>
    </w:p>
    <w:p w14:paraId="0073BAB8" w14:textId="38125457" w:rsidR="00793207" w:rsidRPr="00861D58" w:rsidRDefault="00471940" w:rsidP="003E66AD">
      <w:pPr>
        <w:pStyle w:val="Listeavsnitt"/>
        <w:numPr>
          <w:ilvl w:val="0"/>
          <w:numId w:val="6"/>
        </w:numPr>
        <w:spacing w:before="40" w:after="40"/>
        <w:ind w:left="714" w:right="726" w:hanging="357"/>
        <w:contextualSpacing w:val="0"/>
        <w:jc w:val="left"/>
        <w:rPr>
          <w:sz w:val="22"/>
        </w:rPr>
      </w:pPr>
      <w:r w:rsidRPr="00861D58">
        <w:rPr>
          <w:sz w:val="22"/>
        </w:rPr>
        <w:t>f</w:t>
      </w:r>
      <w:r w:rsidR="00E2453B" w:rsidRPr="00861D58">
        <w:rPr>
          <w:sz w:val="22"/>
        </w:rPr>
        <w:t xml:space="preserve">orebygge fremfor å reparere </w:t>
      </w:r>
    </w:p>
    <w:p w14:paraId="72CEE37B" w14:textId="1DE163CE" w:rsidR="00793207" w:rsidRPr="00861D58" w:rsidRDefault="00471940" w:rsidP="003E66AD">
      <w:pPr>
        <w:pStyle w:val="Listeavsnitt"/>
        <w:numPr>
          <w:ilvl w:val="0"/>
          <w:numId w:val="6"/>
        </w:numPr>
        <w:spacing w:before="40" w:after="40"/>
        <w:ind w:left="714" w:right="726" w:hanging="357"/>
        <w:contextualSpacing w:val="0"/>
        <w:jc w:val="left"/>
        <w:rPr>
          <w:sz w:val="22"/>
        </w:rPr>
      </w:pPr>
      <w:r w:rsidRPr="00861D58">
        <w:rPr>
          <w:sz w:val="22"/>
        </w:rPr>
        <w:t>s</w:t>
      </w:r>
      <w:r w:rsidR="00E2453B" w:rsidRPr="00861D58">
        <w:rPr>
          <w:sz w:val="22"/>
        </w:rPr>
        <w:t xml:space="preserve">tyrke den enkeltes selvstendighet og trygghet gjennom bruk av velferdsteknologi </w:t>
      </w:r>
      <w:r w:rsidR="001E38F7" w:rsidRPr="00861D58">
        <w:rPr>
          <w:sz w:val="22"/>
        </w:rPr>
        <w:t>og telemedisin</w:t>
      </w:r>
      <w:r w:rsidR="00E2453B" w:rsidRPr="00861D58">
        <w:rPr>
          <w:sz w:val="22"/>
        </w:rPr>
        <w:t xml:space="preserve"> </w:t>
      </w:r>
    </w:p>
    <w:p w14:paraId="05F9E032" w14:textId="3FF27F68" w:rsidR="00793207" w:rsidRPr="00861D58" w:rsidRDefault="00471940" w:rsidP="003E66AD">
      <w:pPr>
        <w:pStyle w:val="Listeavsnitt"/>
        <w:numPr>
          <w:ilvl w:val="0"/>
          <w:numId w:val="6"/>
        </w:numPr>
        <w:spacing w:before="40" w:after="40"/>
        <w:ind w:left="714" w:right="726" w:hanging="357"/>
        <w:contextualSpacing w:val="0"/>
        <w:jc w:val="left"/>
        <w:rPr>
          <w:sz w:val="22"/>
        </w:rPr>
      </w:pPr>
      <w:r w:rsidRPr="00861D58">
        <w:rPr>
          <w:sz w:val="22"/>
        </w:rPr>
        <w:t>s</w:t>
      </w:r>
      <w:r w:rsidR="00E2453B" w:rsidRPr="00861D58">
        <w:rPr>
          <w:sz w:val="22"/>
        </w:rPr>
        <w:t xml:space="preserve">e og underbygge den enkeltes muligheter </w:t>
      </w:r>
      <w:r w:rsidR="001E38F7" w:rsidRPr="00861D58">
        <w:rPr>
          <w:sz w:val="22"/>
        </w:rPr>
        <w:t>for økt deltakelse og mestring</w:t>
      </w:r>
    </w:p>
    <w:p w14:paraId="5E1A9C94" w14:textId="0AFD504C" w:rsidR="00793207" w:rsidRPr="00861D58" w:rsidRDefault="00793207" w:rsidP="00C549BF">
      <w:pPr>
        <w:jc w:val="left"/>
        <w:rPr>
          <w:sz w:val="22"/>
        </w:rPr>
      </w:pPr>
    </w:p>
    <w:p w14:paraId="6B9B909E" w14:textId="77777777" w:rsidR="00923E20" w:rsidRDefault="00E2453B" w:rsidP="00C549BF">
      <w:pPr>
        <w:jc w:val="left"/>
        <w:rPr>
          <w:sz w:val="22"/>
        </w:rPr>
      </w:pPr>
      <w:r w:rsidRPr="00861D58">
        <w:rPr>
          <w:sz w:val="22"/>
        </w:rPr>
        <w:t xml:space="preserve">Helse- og omsorgsplanen viser den retningen </w:t>
      </w:r>
      <w:r w:rsidR="001E38F7" w:rsidRPr="00861D58">
        <w:rPr>
          <w:sz w:val="22"/>
        </w:rPr>
        <w:t>Hægebostad</w:t>
      </w:r>
      <w:r w:rsidRPr="00861D58">
        <w:rPr>
          <w:sz w:val="22"/>
        </w:rPr>
        <w:t xml:space="preserve"> kommune ønsker å utvikle </w:t>
      </w:r>
      <w:r w:rsidR="00471940" w:rsidRPr="00861D58">
        <w:rPr>
          <w:sz w:val="22"/>
        </w:rPr>
        <w:t xml:space="preserve">på </w:t>
      </w:r>
      <w:r w:rsidRPr="00861D58">
        <w:rPr>
          <w:sz w:val="22"/>
        </w:rPr>
        <w:t xml:space="preserve">dette tjenesteområdet i de neste årene. </w:t>
      </w:r>
    </w:p>
    <w:p w14:paraId="7D642113" w14:textId="77777777" w:rsidR="00923E20" w:rsidRDefault="00E2453B" w:rsidP="00C549BF">
      <w:pPr>
        <w:jc w:val="left"/>
        <w:rPr>
          <w:sz w:val="22"/>
        </w:rPr>
      </w:pPr>
      <w:r w:rsidRPr="00861D58">
        <w:rPr>
          <w:sz w:val="22"/>
        </w:rPr>
        <w:t xml:space="preserve">Utfordringsbildet som presenteres i </w:t>
      </w:r>
      <w:r w:rsidR="001E38F7" w:rsidRPr="00861D58">
        <w:rPr>
          <w:sz w:val="22"/>
        </w:rPr>
        <w:t>p</w:t>
      </w:r>
      <w:r w:rsidRPr="00861D58">
        <w:rPr>
          <w:sz w:val="22"/>
        </w:rPr>
        <w:t xml:space="preserve">lanen, viser at kommunen står ovenfor oppgaver som vil kreve handlekraft og bevisst prioritering. I denne sammenheng betyr handlekraft å definere tydelige mål og tiltak for så å gjennomføre disse. </w:t>
      </w:r>
    </w:p>
    <w:p w14:paraId="6638913E" w14:textId="77777777" w:rsidR="00923E20" w:rsidRDefault="00E2453B" w:rsidP="00C549BF">
      <w:pPr>
        <w:jc w:val="left"/>
        <w:rPr>
          <w:sz w:val="22"/>
        </w:rPr>
      </w:pPr>
      <w:r w:rsidRPr="00861D58">
        <w:rPr>
          <w:sz w:val="22"/>
        </w:rPr>
        <w:t>Prioritering handler om å gjøre mer av n</w:t>
      </w:r>
      <w:r w:rsidR="00FC41B7" w:rsidRPr="00861D58">
        <w:rPr>
          <w:sz w:val="22"/>
        </w:rPr>
        <w:t xml:space="preserve">oe på bekostning av noe annet. </w:t>
      </w:r>
    </w:p>
    <w:p w14:paraId="0A2BF169" w14:textId="2523B737" w:rsidR="00793207" w:rsidRPr="00861D58" w:rsidRDefault="00E2453B" w:rsidP="00C549BF">
      <w:pPr>
        <w:jc w:val="left"/>
        <w:rPr>
          <w:sz w:val="22"/>
        </w:rPr>
      </w:pPr>
      <w:r w:rsidRPr="00861D58">
        <w:rPr>
          <w:sz w:val="22"/>
        </w:rPr>
        <w:t xml:space="preserve">Planen skal sikre at vi gjør det som virker – og at vi lar være å gjøre det som ikke virker. </w:t>
      </w:r>
    </w:p>
    <w:p w14:paraId="52D90576" w14:textId="76174510" w:rsidR="00793207" w:rsidRPr="00861D58" w:rsidRDefault="00793207" w:rsidP="00C549BF">
      <w:pPr>
        <w:jc w:val="left"/>
        <w:rPr>
          <w:sz w:val="22"/>
        </w:rPr>
      </w:pPr>
    </w:p>
    <w:p w14:paraId="71239BDB" w14:textId="77777777" w:rsidR="00923E20" w:rsidRDefault="00E2453B" w:rsidP="00C549BF">
      <w:pPr>
        <w:jc w:val="left"/>
        <w:rPr>
          <w:sz w:val="22"/>
        </w:rPr>
      </w:pPr>
      <w:r w:rsidRPr="00861D58">
        <w:rPr>
          <w:sz w:val="22"/>
        </w:rPr>
        <w:t xml:space="preserve">Helse, livskvalitet og gode levekår må være samfunnets felles prosjekt. </w:t>
      </w:r>
    </w:p>
    <w:p w14:paraId="60657DB4" w14:textId="72603D7B" w:rsidR="00644590" w:rsidRPr="00861D58" w:rsidRDefault="00E2453B" w:rsidP="00C549BF">
      <w:pPr>
        <w:jc w:val="left"/>
        <w:rPr>
          <w:sz w:val="22"/>
        </w:rPr>
      </w:pPr>
      <w:r w:rsidRPr="00861D58">
        <w:rPr>
          <w:sz w:val="22"/>
        </w:rPr>
        <w:t xml:space="preserve">Kommunen må sørge for tilrettelegging og gode strukturer, samtidig som vi må ha kompetanse og kapasitet til å gi nødvendige tjenester til dem som har behov for det. </w:t>
      </w:r>
    </w:p>
    <w:p w14:paraId="6AB3622C" w14:textId="25F26DA8" w:rsidR="00793207" w:rsidRPr="00861D58" w:rsidRDefault="00E2453B" w:rsidP="00C549BF">
      <w:pPr>
        <w:jc w:val="left"/>
        <w:rPr>
          <w:sz w:val="22"/>
        </w:rPr>
      </w:pPr>
      <w:r w:rsidRPr="00861D58">
        <w:rPr>
          <w:sz w:val="22"/>
        </w:rPr>
        <w:t>Hver enkelt må på eget initiativ og i fellesskap med andre, ta ansvar for egen helse</w:t>
      </w:r>
      <w:r w:rsidR="001E38F7" w:rsidRPr="00861D58">
        <w:rPr>
          <w:sz w:val="22"/>
        </w:rPr>
        <w:t>,</w:t>
      </w:r>
      <w:r w:rsidRPr="00861D58">
        <w:rPr>
          <w:sz w:val="22"/>
        </w:rPr>
        <w:t xml:space="preserve"> og så langt som mulig utnytte de mulighetene man har fo</w:t>
      </w:r>
      <w:r w:rsidR="00471940" w:rsidRPr="00861D58">
        <w:rPr>
          <w:sz w:val="22"/>
        </w:rPr>
        <w:t>r å påvirke egen livssituasjon.</w:t>
      </w:r>
    </w:p>
    <w:p w14:paraId="7ECA17CF" w14:textId="631088F7" w:rsidR="00793207" w:rsidRPr="00861D58" w:rsidRDefault="00793207" w:rsidP="00C549BF">
      <w:pPr>
        <w:jc w:val="left"/>
        <w:rPr>
          <w:sz w:val="22"/>
        </w:rPr>
      </w:pPr>
    </w:p>
    <w:p w14:paraId="6F0698D2" w14:textId="77777777" w:rsidR="00923E20" w:rsidRDefault="00471940" w:rsidP="00C549BF">
      <w:pPr>
        <w:jc w:val="left"/>
        <w:rPr>
          <w:sz w:val="22"/>
        </w:rPr>
      </w:pPr>
      <w:r w:rsidRPr="00861D58">
        <w:rPr>
          <w:sz w:val="22"/>
        </w:rPr>
        <w:t>Hægebostad kommune</w:t>
      </w:r>
      <w:r w:rsidR="00E2453B" w:rsidRPr="00861D58">
        <w:rPr>
          <w:sz w:val="22"/>
        </w:rPr>
        <w:t xml:space="preserve"> vil ikke alene kunne løse framtidens helse- og omsorgsutfordringer. </w:t>
      </w:r>
    </w:p>
    <w:p w14:paraId="4060B591" w14:textId="795C8FD3" w:rsidR="00471940" w:rsidRPr="00861D58" w:rsidRDefault="0A994EAD" w:rsidP="00C549BF">
      <w:pPr>
        <w:jc w:val="left"/>
        <w:rPr>
          <w:sz w:val="22"/>
        </w:rPr>
      </w:pPr>
      <w:r w:rsidRPr="00861D58">
        <w:rPr>
          <w:sz w:val="22"/>
        </w:rPr>
        <w:t xml:space="preserve">Det vil være nødvendig å supplere den offentlige tjenesteytingen gjennom dialog med pårørende og frivillig sektor. </w:t>
      </w:r>
    </w:p>
    <w:p w14:paraId="017CA7B2" w14:textId="77777777" w:rsidR="00FC41B7" w:rsidRPr="00861D58" w:rsidRDefault="00FC41B7" w:rsidP="00C549BF">
      <w:pPr>
        <w:jc w:val="left"/>
        <w:rPr>
          <w:sz w:val="22"/>
        </w:rPr>
      </w:pPr>
    </w:p>
    <w:p w14:paraId="2A005AA2" w14:textId="2E189E46" w:rsidR="00793207" w:rsidRPr="00861D58" w:rsidRDefault="0A994EAD" w:rsidP="00C549BF">
      <w:pPr>
        <w:jc w:val="left"/>
        <w:rPr>
          <w:sz w:val="22"/>
        </w:rPr>
      </w:pPr>
      <w:r w:rsidRPr="00861D58">
        <w:rPr>
          <w:sz w:val="22"/>
        </w:rPr>
        <w:t>Ikke minst vil de demografiske utfordringene vi står ovenfor, med økt antall eldre i kombinasjon med færre i arbeidsaktiv alder, og flere med kroniske lidelser, innebære at kommunene må omstille seg</w:t>
      </w:r>
      <w:r w:rsidR="00471940" w:rsidRPr="00861D58">
        <w:rPr>
          <w:sz w:val="22"/>
        </w:rPr>
        <w:t>,</w:t>
      </w:r>
      <w:r w:rsidRPr="00861D58">
        <w:rPr>
          <w:sz w:val="22"/>
        </w:rPr>
        <w:t xml:space="preserve"> og finne nye innovative måter å levere tjenester</w:t>
      </w:r>
      <w:r w:rsidR="00471940" w:rsidRPr="00861D58">
        <w:rPr>
          <w:sz w:val="22"/>
        </w:rPr>
        <w:t xml:space="preserve"> på.</w:t>
      </w:r>
    </w:p>
    <w:p w14:paraId="6AA1CB32" w14:textId="491B2A2F" w:rsidR="00793207" w:rsidRPr="00861D58" w:rsidRDefault="00793207" w:rsidP="00C549BF">
      <w:pPr>
        <w:jc w:val="left"/>
        <w:rPr>
          <w:sz w:val="22"/>
        </w:rPr>
      </w:pPr>
    </w:p>
    <w:p w14:paraId="5BFD2EE7" w14:textId="5E92B6F6" w:rsidR="00793207" w:rsidRPr="00861D58" w:rsidRDefault="001E38F7" w:rsidP="00C549BF">
      <w:pPr>
        <w:jc w:val="left"/>
        <w:rPr>
          <w:sz w:val="22"/>
        </w:rPr>
      </w:pPr>
      <w:r w:rsidRPr="00861D58">
        <w:rPr>
          <w:sz w:val="22"/>
        </w:rPr>
        <w:t>Antall eldre over 80 år vil i</w:t>
      </w:r>
      <w:r w:rsidR="00E2453B" w:rsidRPr="00861D58">
        <w:rPr>
          <w:sz w:val="22"/>
        </w:rPr>
        <w:t xml:space="preserve">følge Statistisk sentralbyrå </w:t>
      </w:r>
      <w:r w:rsidR="00471940" w:rsidRPr="00861D58">
        <w:rPr>
          <w:sz w:val="22"/>
        </w:rPr>
        <w:t>stige kraftig</w:t>
      </w:r>
      <w:r w:rsidR="00E2453B" w:rsidRPr="00861D58">
        <w:rPr>
          <w:sz w:val="22"/>
        </w:rPr>
        <w:t xml:space="preserve"> i </w:t>
      </w:r>
      <w:r w:rsidRPr="00861D58">
        <w:rPr>
          <w:sz w:val="22"/>
        </w:rPr>
        <w:t>Hægebostad</w:t>
      </w:r>
      <w:r w:rsidR="00E2453B" w:rsidRPr="00861D58">
        <w:rPr>
          <w:sz w:val="22"/>
        </w:rPr>
        <w:t xml:space="preserve"> </w:t>
      </w:r>
      <w:r w:rsidR="00923E20">
        <w:rPr>
          <w:sz w:val="22"/>
        </w:rPr>
        <w:t xml:space="preserve">kommune </w:t>
      </w:r>
      <w:r w:rsidRPr="00861D58">
        <w:rPr>
          <w:sz w:val="22"/>
        </w:rPr>
        <w:t>fra 2020.</w:t>
      </w:r>
    </w:p>
    <w:p w14:paraId="352B7F80" w14:textId="77777777" w:rsidR="00A602F1" w:rsidRPr="00861D58" w:rsidRDefault="00A602F1" w:rsidP="00C549BF">
      <w:pPr>
        <w:jc w:val="left"/>
        <w:rPr>
          <w:b/>
          <w:sz w:val="22"/>
        </w:rPr>
      </w:pPr>
    </w:p>
    <w:p w14:paraId="006991D4" w14:textId="4542F7DC" w:rsidR="00793207" w:rsidRPr="00861D58" w:rsidRDefault="0A994EAD" w:rsidP="00C549BF">
      <w:pPr>
        <w:jc w:val="left"/>
        <w:rPr>
          <w:b/>
          <w:sz w:val="22"/>
        </w:rPr>
      </w:pPr>
      <w:r w:rsidRPr="00861D58">
        <w:rPr>
          <w:b/>
          <w:sz w:val="22"/>
        </w:rPr>
        <w:t>Konklusjon:</w:t>
      </w:r>
    </w:p>
    <w:p w14:paraId="02044CC9" w14:textId="1C035088" w:rsidR="00793207" w:rsidRPr="00861D58" w:rsidRDefault="0A994EAD" w:rsidP="00A54728">
      <w:pPr>
        <w:pStyle w:val="Listeavsnitt"/>
        <w:numPr>
          <w:ilvl w:val="0"/>
          <w:numId w:val="38"/>
        </w:numPr>
        <w:spacing w:before="40" w:after="40"/>
        <w:ind w:left="1077" w:right="726" w:hanging="357"/>
        <w:contextualSpacing w:val="0"/>
        <w:jc w:val="left"/>
        <w:rPr>
          <w:color w:val="000000" w:themeColor="text1"/>
          <w:sz w:val="22"/>
        </w:rPr>
      </w:pPr>
      <w:r w:rsidRPr="00861D58">
        <w:rPr>
          <w:sz w:val="22"/>
        </w:rPr>
        <w:t xml:space="preserve">La oss bruke denne planperioden til å gjøre de </w:t>
      </w:r>
      <w:r w:rsidR="00D2630B" w:rsidRPr="00861D58">
        <w:rPr>
          <w:sz w:val="22"/>
        </w:rPr>
        <w:t>riktige valgene for fremtiden.</w:t>
      </w:r>
    </w:p>
    <w:p w14:paraId="7A02674D" w14:textId="1F0A95F9" w:rsidR="00793207" w:rsidRPr="00861D58" w:rsidRDefault="0A994EAD" w:rsidP="00A54728">
      <w:pPr>
        <w:pStyle w:val="Listeavsnitt"/>
        <w:numPr>
          <w:ilvl w:val="0"/>
          <w:numId w:val="38"/>
        </w:numPr>
        <w:spacing w:before="40" w:after="40"/>
        <w:ind w:left="1077" w:right="726" w:hanging="357"/>
        <w:contextualSpacing w:val="0"/>
        <w:jc w:val="left"/>
        <w:rPr>
          <w:color w:val="000000" w:themeColor="text1"/>
          <w:sz w:val="22"/>
        </w:rPr>
      </w:pPr>
      <w:r w:rsidRPr="00861D58">
        <w:rPr>
          <w:sz w:val="22"/>
        </w:rPr>
        <w:t>La oss tenke</w:t>
      </w:r>
      <w:r w:rsidR="00D2630B" w:rsidRPr="00861D58">
        <w:rPr>
          <w:sz w:val="22"/>
        </w:rPr>
        <w:t xml:space="preserve"> forebygging fremfor reparering.</w:t>
      </w:r>
    </w:p>
    <w:p w14:paraId="4941DC3A" w14:textId="424AA8DD" w:rsidR="00793207" w:rsidRPr="00861D58" w:rsidRDefault="0A994EAD" w:rsidP="00A54728">
      <w:pPr>
        <w:pStyle w:val="Listeavsnitt"/>
        <w:numPr>
          <w:ilvl w:val="0"/>
          <w:numId w:val="38"/>
        </w:numPr>
        <w:spacing w:before="40" w:after="40"/>
        <w:ind w:left="1077" w:right="726" w:hanging="357"/>
        <w:contextualSpacing w:val="0"/>
        <w:jc w:val="left"/>
        <w:rPr>
          <w:color w:val="000000" w:themeColor="text1"/>
          <w:sz w:val="22"/>
        </w:rPr>
      </w:pPr>
      <w:r w:rsidRPr="00861D58">
        <w:rPr>
          <w:sz w:val="22"/>
        </w:rPr>
        <w:t>La oss våge å ta i bruk ny teknologi for å bidra til ø</w:t>
      </w:r>
      <w:r w:rsidR="00D2630B" w:rsidRPr="00861D58">
        <w:rPr>
          <w:sz w:val="22"/>
        </w:rPr>
        <w:t>kt trygghet og selvstendighet.</w:t>
      </w:r>
    </w:p>
    <w:p w14:paraId="7EAA7329" w14:textId="388E320A" w:rsidR="00793207" w:rsidRPr="00861D58" w:rsidRDefault="0A994EAD" w:rsidP="00A54728">
      <w:pPr>
        <w:pStyle w:val="Listeavsnitt"/>
        <w:numPr>
          <w:ilvl w:val="0"/>
          <w:numId w:val="38"/>
        </w:numPr>
        <w:spacing w:before="40" w:after="40"/>
        <w:ind w:left="1077" w:right="726" w:hanging="357"/>
        <w:contextualSpacing w:val="0"/>
        <w:jc w:val="left"/>
        <w:rPr>
          <w:color w:val="000000" w:themeColor="text1"/>
          <w:sz w:val="22"/>
        </w:rPr>
      </w:pPr>
      <w:r w:rsidRPr="00861D58">
        <w:rPr>
          <w:sz w:val="22"/>
        </w:rPr>
        <w:t xml:space="preserve">La oss satse på aktiv omsorg og derigjennom legge til rette for </w:t>
      </w:r>
      <w:r w:rsidR="00D2630B" w:rsidRPr="00861D58">
        <w:rPr>
          <w:sz w:val="22"/>
        </w:rPr>
        <w:t xml:space="preserve">at </w:t>
      </w:r>
      <w:r w:rsidRPr="00861D58">
        <w:rPr>
          <w:sz w:val="22"/>
        </w:rPr>
        <w:t>alle kan oppleve - deltakelse og mestring.</w:t>
      </w:r>
    </w:p>
    <w:p w14:paraId="458AEC16" w14:textId="4947150A" w:rsidR="00793207" w:rsidRPr="00861D58" w:rsidRDefault="00793207" w:rsidP="00C549BF">
      <w:pPr>
        <w:jc w:val="left"/>
        <w:rPr>
          <w:sz w:val="22"/>
        </w:rPr>
      </w:pPr>
    </w:p>
    <w:p w14:paraId="46FF0676" w14:textId="24208BA3" w:rsidR="00C549BF" w:rsidRPr="00861D58" w:rsidRDefault="00C549BF" w:rsidP="00C549BF">
      <w:pPr>
        <w:jc w:val="left"/>
        <w:rPr>
          <w:sz w:val="22"/>
        </w:rPr>
      </w:pPr>
    </w:p>
    <w:p w14:paraId="0F99C263" w14:textId="77777777" w:rsidR="00AF46B7" w:rsidRPr="00861D58" w:rsidRDefault="00AF46B7" w:rsidP="00C549BF">
      <w:pPr>
        <w:jc w:val="left"/>
        <w:rPr>
          <w:sz w:val="22"/>
        </w:rPr>
      </w:pPr>
    </w:p>
    <w:p w14:paraId="4DDA1A34" w14:textId="3AC514C5" w:rsidR="25E7B01E" w:rsidRPr="00861D58" w:rsidRDefault="25E7B01E" w:rsidP="00C549BF">
      <w:pPr>
        <w:jc w:val="left"/>
        <w:rPr>
          <w:sz w:val="22"/>
        </w:rPr>
      </w:pPr>
      <w:r w:rsidRPr="00861D58">
        <w:rPr>
          <w:sz w:val="22"/>
        </w:rPr>
        <w:t>Rådmann</w:t>
      </w:r>
      <w:r w:rsidR="00FC41B7" w:rsidRPr="00861D58">
        <w:rPr>
          <w:sz w:val="22"/>
        </w:rPr>
        <w:t>en</w:t>
      </w:r>
    </w:p>
    <w:p w14:paraId="35BAA4E8" w14:textId="77777777" w:rsidR="00AF46B7" w:rsidRDefault="00AF46B7" w:rsidP="00C549BF">
      <w:pPr>
        <w:jc w:val="left"/>
      </w:pPr>
    </w:p>
    <w:p w14:paraId="37F9D2D7" w14:textId="77777777" w:rsidR="00FC41B7" w:rsidRPr="00AF46B7" w:rsidRDefault="00FC41B7" w:rsidP="00CD16E2">
      <w:pPr>
        <w:rPr>
          <w:color w:val="auto"/>
          <w:szCs w:val="24"/>
        </w:rPr>
      </w:pPr>
      <w:r w:rsidRPr="00AF46B7">
        <w:rPr>
          <w:color w:val="auto"/>
        </w:rPr>
        <w:br w:type="page"/>
      </w:r>
    </w:p>
    <w:p w14:paraId="672ADD1B" w14:textId="26236C2D" w:rsidR="00793207" w:rsidRPr="0080277B" w:rsidRDefault="00E2453B" w:rsidP="0080277B">
      <w:pPr>
        <w:pStyle w:val="Overskrift1"/>
      </w:pPr>
      <w:bookmarkStart w:id="21" w:name="_Toc9959229"/>
      <w:bookmarkStart w:id="22" w:name="_Toc9959599"/>
      <w:bookmarkStart w:id="23" w:name="_Toc9959761"/>
      <w:bookmarkStart w:id="24" w:name="_Toc9960007"/>
      <w:bookmarkStart w:id="25" w:name="_Toc10030036"/>
      <w:bookmarkStart w:id="26" w:name="_Toc10030170"/>
      <w:bookmarkStart w:id="27" w:name="_Toc10030805"/>
      <w:bookmarkStart w:id="28" w:name="_Toc10034427"/>
      <w:bookmarkStart w:id="29" w:name="_Toc10556871"/>
      <w:bookmarkStart w:id="30" w:name="_Toc43892081"/>
      <w:r w:rsidRPr="0080277B">
        <w:t>Del 1</w:t>
      </w:r>
      <w:bookmarkEnd w:id="21"/>
      <w:bookmarkEnd w:id="22"/>
      <w:bookmarkEnd w:id="23"/>
      <w:bookmarkEnd w:id="24"/>
      <w:bookmarkEnd w:id="25"/>
      <w:bookmarkEnd w:id="26"/>
      <w:bookmarkEnd w:id="27"/>
      <w:bookmarkEnd w:id="28"/>
      <w:bookmarkEnd w:id="29"/>
      <w:bookmarkEnd w:id="30"/>
      <w:r w:rsidRPr="0080277B">
        <w:t xml:space="preserve"> </w:t>
      </w:r>
    </w:p>
    <w:p w14:paraId="7D4ACEA0" w14:textId="1CADBF40" w:rsidR="00793207" w:rsidRPr="00C7260B" w:rsidRDefault="00C7260B" w:rsidP="00C7260B">
      <w:pPr>
        <w:pStyle w:val="Overskrift2"/>
      </w:pPr>
      <w:bookmarkStart w:id="31" w:name="_Toc9959230"/>
      <w:bookmarkStart w:id="32" w:name="_Toc9959600"/>
      <w:bookmarkStart w:id="33" w:name="_Toc9959762"/>
      <w:bookmarkStart w:id="34" w:name="_Toc9960008"/>
      <w:bookmarkStart w:id="35" w:name="_Toc10030037"/>
      <w:bookmarkStart w:id="36" w:name="_Toc10030171"/>
      <w:bookmarkStart w:id="37" w:name="_Toc10030806"/>
      <w:bookmarkStart w:id="38" w:name="_Toc10034428"/>
      <w:bookmarkStart w:id="39" w:name="_Toc10556872"/>
      <w:bookmarkStart w:id="40" w:name="_Toc43892082"/>
      <w:r>
        <w:t>1.1</w:t>
      </w:r>
      <w:r>
        <w:tab/>
      </w:r>
      <w:r w:rsidR="00E2453B" w:rsidRPr="00C7260B">
        <w:t>Hensikten med planen</w:t>
      </w:r>
      <w:bookmarkEnd w:id="31"/>
      <w:bookmarkEnd w:id="32"/>
      <w:bookmarkEnd w:id="33"/>
      <w:bookmarkEnd w:id="34"/>
      <w:bookmarkEnd w:id="35"/>
      <w:bookmarkEnd w:id="36"/>
      <w:bookmarkEnd w:id="37"/>
      <w:bookmarkEnd w:id="38"/>
      <w:bookmarkEnd w:id="39"/>
      <w:bookmarkEnd w:id="40"/>
      <w:r w:rsidR="00E2453B" w:rsidRPr="00C7260B">
        <w:t xml:space="preserve"> </w:t>
      </w:r>
    </w:p>
    <w:p w14:paraId="6F9FC2AF" w14:textId="24EEE243" w:rsidR="00793207" w:rsidRPr="00861D58" w:rsidRDefault="00D2630B" w:rsidP="00865DD9">
      <w:pPr>
        <w:jc w:val="left"/>
        <w:rPr>
          <w:sz w:val="22"/>
        </w:rPr>
      </w:pPr>
      <w:r w:rsidRPr="00861D58">
        <w:rPr>
          <w:sz w:val="22"/>
        </w:rPr>
        <w:t xml:space="preserve">Helse- og omsorgsplanens </w:t>
      </w:r>
      <w:r w:rsidR="4EB1D2FD" w:rsidRPr="00861D58">
        <w:rPr>
          <w:sz w:val="22"/>
        </w:rPr>
        <w:t xml:space="preserve">undertittel – “Deltakelse og mestring” – understreker den betydning samarbeid, samhandling og sammenheng vil ha for å utvikle gode tjenester i årene som kommer. </w:t>
      </w:r>
      <w:r w:rsidR="00E2453B" w:rsidRPr="00861D58">
        <w:rPr>
          <w:sz w:val="22"/>
        </w:rPr>
        <w:br/>
      </w:r>
      <w:r w:rsidR="4EB1D2FD" w:rsidRPr="00861D58">
        <w:rPr>
          <w:sz w:val="22"/>
        </w:rPr>
        <w:t>Det gjelder både</w:t>
      </w:r>
      <w:r w:rsidRPr="00861D58">
        <w:rPr>
          <w:sz w:val="22"/>
        </w:rPr>
        <w:t>:</w:t>
      </w:r>
      <w:r w:rsidR="4EB1D2FD" w:rsidRPr="00861D58">
        <w:rPr>
          <w:sz w:val="22"/>
        </w:rPr>
        <w:t xml:space="preserve"> </w:t>
      </w:r>
    </w:p>
    <w:p w14:paraId="41445A05" w14:textId="3395CF43" w:rsidR="00793207" w:rsidRPr="00861D58" w:rsidRDefault="4EB1D2FD" w:rsidP="00A54728">
      <w:pPr>
        <w:pStyle w:val="Listeavsnitt"/>
        <w:numPr>
          <w:ilvl w:val="0"/>
          <w:numId w:val="39"/>
        </w:numPr>
        <w:spacing w:before="40" w:after="40"/>
        <w:ind w:left="1066" w:right="726" w:hanging="357"/>
        <w:contextualSpacing w:val="0"/>
        <w:rPr>
          <w:color w:val="000000" w:themeColor="text1"/>
          <w:sz w:val="22"/>
        </w:rPr>
      </w:pPr>
      <w:r w:rsidRPr="00861D58">
        <w:rPr>
          <w:sz w:val="22"/>
        </w:rPr>
        <w:t>tverrfagli</w:t>
      </w:r>
      <w:r w:rsidR="00D2630B" w:rsidRPr="00861D58">
        <w:rPr>
          <w:sz w:val="22"/>
        </w:rPr>
        <w:t>g samarbeid internt i kommunen</w:t>
      </w:r>
    </w:p>
    <w:p w14:paraId="7B411A54" w14:textId="1D5E3310" w:rsidR="00793207" w:rsidRPr="00861D58" w:rsidRDefault="4EB1D2FD" w:rsidP="00A54728">
      <w:pPr>
        <w:pStyle w:val="Listeavsnitt"/>
        <w:numPr>
          <w:ilvl w:val="0"/>
          <w:numId w:val="39"/>
        </w:numPr>
        <w:spacing w:before="40" w:after="40"/>
        <w:ind w:left="1066" w:right="726" w:hanging="357"/>
        <w:contextualSpacing w:val="0"/>
        <w:rPr>
          <w:color w:val="000000" w:themeColor="text1"/>
          <w:sz w:val="22"/>
        </w:rPr>
      </w:pPr>
      <w:r w:rsidRPr="00861D58">
        <w:rPr>
          <w:sz w:val="22"/>
        </w:rPr>
        <w:t>samhandling mellom kommun</w:t>
      </w:r>
      <w:r w:rsidR="00D2630B" w:rsidRPr="00861D58">
        <w:rPr>
          <w:sz w:val="22"/>
        </w:rPr>
        <w:t>en og spesialisthelsetjenesten</w:t>
      </w:r>
    </w:p>
    <w:p w14:paraId="187C6BD9" w14:textId="063C7A78" w:rsidR="00793207" w:rsidRPr="00861D58" w:rsidRDefault="4EB1D2FD" w:rsidP="00A54728">
      <w:pPr>
        <w:pStyle w:val="Listeavsnitt"/>
        <w:numPr>
          <w:ilvl w:val="0"/>
          <w:numId w:val="39"/>
        </w:numPr>
        <w:spacing w:before="40" w:after="40"/>
        <w:ind w:left="1066" w:right="726" w:hanging="357"/>
        <w:contextualSpacing w:val="0"/>
        <w:rPr>
          <w:color w:val="000000" w:themeColor="text1"/>
          <w:sz w:val="22"/>
        </w:rPr>
      </w:pPr>
      <w:r w:rsidRPr="00861D58">
        <w:rPr>
          <w:sz w:val="22"/>
        </w:rPr>
        <w:t>samarbeid mellom de som gir og de so</w:t>
      </w:r>
      <w:r w:rsidR="00D2630B" w:rsidRPr="00861D58">
        <w:rPr>
          <w:sz w:val="22"/>
        </w:rPr>
        <w:t>m mottar tjenester</w:t>
      </w:r>
    </w:p>
    <w:p w14:paraId="4019FC67" w14:textId="1A299D35" w:rsidR="00793207" w:rsidRPr="00861D58" w:rsidRDefault="4EB1D2FD" w:rsidP="00A54728">
      <w:pPr>
        <w:pStyle w:val="Listeavsnitt"/>
        <w:numPr>
          <w:ilvl w:val="0"/>
          <w:numId w:val="39"/>
        </w:numPr>
        <w:spacing w:before="40" w:after="40"/>
        <w:ind w:left="1066" w:right="726" w:hanging="357"/>
        <w:contextualSpacing w:val="0"/>
        <w:rPr>
          <w:color w:val="000000" w:themeColor="text1"/>
          <w:sz w:val="22"/>
        </w:rPr>
      </w:pPr>
      <w:r w:rsidRPr="00861D58">
        <w:rPr>
          <w:sz w:val="22"/>
        </w:rPr>
        <w:t>samt mellom offentl</w:t>
      </w:r>
      <w:r w:rsidR="00D2630B" w:rsidRPr="00861D58">
        <w:rPr>
          <w:sz w:val="22"/>
        </w:rPr>
        <w:t>ig og frivillig tjenesteyting</w:t>
      </w:r>
    </w:p>
    <w:p w14:paraId="3FF4C632" w14:textId="1BD8404A" w:rsidR="00793207" w:rsidRPr="00861D58" w:rsidRDefault="00793207" w:rsidP="00CD16E2">
      <w:pPr>
        <w:rPr>
          <w:sz w:val="22"/>
        </w:rPr>
      </w:pPr>
    </w:p>
    <w:p w14:paraId="2C6450A5" w14:textId="743B60BD" w:rsidR="00793207" w:rsidRPr="00861D58" w:rsidRDefault="00E2453B" w:rsidP="00865DD9">
      <w:pPr>
        <w:jc w:val="left"/>
        <w:rPr>
          <w:sz w:val="22"/>
        </w:rPr>
      </w:pPr>
      <w:r w:rsidRPr="00861D58">
        <w:rPr>
          <w:sz w:val="22"/>
        </w:rPr>
        <w:t>«Deltakelse og mestring» gjenspeiler den enkeltes ansvar for egen helse</w:t>
      </w:r>
      <w:r w:rsidR="00635C47">
        <w:rPr>
          <w:sz w:val="22"/>
        </w:rPr>
        <w:t>,</w:t>
      </w:r>
      <w:r w:rsidRPr="00861D58">
        <w:rPr>
          <w:sz w:val="22"/>
        </w:rPr>
        <w:t xml:space="preserve"> og at den enkelte er ansvarlig for sine va</w:t>
      </w:r>
      <w:r w:rsidR="001E38F7" w:rsidRPr="00861D58">
        <w:rPr>
          <w:sz w:val="22"/>
        </w:rPr>
        <w:t>lg.</w:t>
      </w:r>
    </w:p>
    <w:p w14:paraId="1F7693AC" w14:textId="6EE05A72" w:rsidR="00793207" w:rsidRPr="00861D58" w:rsidRDefault="00793207" w:rsidP="00865DD9">
      <w:pPr>
        <w:jc w:val="left"/>
        <w:rPr>
          <w:sz w:val="22"/>
        </w:rPr>
      </w:pPr>
    </w:p>
    <w:p w14:paraId="0CD9824C" w14:textId="56BF5F3B" w:rsidR="00793207" w:rsidRPr="00861D58" w:rsidRDefault="4EB1D2FD" w:rsidP="00865DD9">
      <w:pPr>
        <w:jc w:val="left"/>
        <w:rPr>
          <w:sz w:val="22"/>
        </w:rPr>
      </w:pPr>
      <w:r w:rsidRPr="00861D58">
        <w:rPr>
          <w:sz w:val="22"/>
        </w:rPr>
        <w:t xml:space="preserve">«Deltakelse og mestring» tar utgangspunkt i overordnede mål i kommuneplanen. </w:t>
      </w:r>
    </w:p>
    <w:p w14:paraId="06B53480" w14:textId="77777777" w:rsidR="00CD16E2" w:rsidRPr="00861D58" w:rsidRDefault="00CD16E2" w:rsidP="00865DD9">
      <w:pPr>
        <w:jc w:val="left"/>
        <w:rPr>
          <w:sz w:val="22"/>
        </w:rPr>
      </w:pPr>
    </w:p>
    <w:p w14:paraId="230BFD23" w14:textId="2C41812E" w:rsidR="00793207" w:rsidRPr="00861D58" w:rsidRDefault="4EB1D2FD" w:rsidP="00865DD9">
      <w:pPr>
        <w:jc w:val="left"/>
        <w:rPr>
          <w:sz w:val="22"/>
        </w:rPr>
      </w:pPr>
      <w:r w:rsidRPr="00861D58">
        <w:rPr>
          <w:sz w:val="22"/>
        </w:rPr>
        <w:t>Helse- og omsorgstjenestene skal yte tilpassede tjenester av god kvalitet. Det innebærer at den enkelte bruker og / eller dens pårørende deltar aktivt i utformingen av tjenestetilbudet.</w:t>
      </w:r>
    </w:p>
    <w:p w14:paraId="1DFADE6A" w14:textId="203D3691" w:rsidR="00793207" w:rsidRPr="00861D58" w:rsidRDefault="00793207" w:rsidP="00865DD9">
      <w:pPr>
        <w:jc w:val="left"/>
        <w:rPr>
          <w:sz w:val="22"/>
        </w:rPr>
      </w:pPr>
    </w:p>
    <w:p w14:paraId="0BD268E8" w14:textId="77777777" w:rsidR="005403AB" w:rsidRDefault="00E2453B" w:rsidP="00865DD9">
      <w:pPr>
        <w:jc w:val="left"/>
        <w:rPr>
          <w:sz w:val="22"/>
        </w:rPr>
      </w:pPr>
      <w:r w:rsidRPr="00861D58">
        <w:rPr>
          <w:sz w:val="22"/>
        </w:rPr>
        <w:t>«Deltakelse og mestring» underbygger verdien av at den enkelte innbygger opplever å være en viktig og nyttig samfunnsborger, som mestrer utfordringene som livet byr på</w:t>
      </w:r>
      <w:r w:rsidR="00D2630B" w:rsidRPr="00861D58">
        <w:rPr>
          <w:sz w:val="22"/>
        </w:rPr>
        <w:t>,</w:t>
      </w:r>
      <w:r w:rsidRPr="00861D58">
        <w:rPr>
          <w:sz w:val="22"/>
        </w:rPr>
        <w:t xml:space="preserve"> og de mulighetene det gir. </w:t>
      </w:r>
    </w:p>
    <w:p w14:paraId="3C3352EA" w14:textId="1349A883" w:rsidR="00793207" w:rsidRPr="00861D58" w:rsidRDefault="00E2453B" w:rsidP="00865DD9">
      <w:pPr>
        <w:jc w:val="left"/>
        <w:rPr>
          <w:sz w:val="22"/>
        </w:rPr>
      </w:pPr>
      <w:r w:rsidRPr="00861D58">
        <w:rPr>
          <w:sz w:val="22"/>
        </w:rPr>
        <w:t xml:space="preserve">Det er et mål at alle skal delta i en felles utvikling av et godt samfunn og </w:t>
      </w:r>
      <w:r w:rsidR="001E38F7" w:rsidRPr="00861D58">
        <w:rPr>
          <w:sz w:val="22"/>
        </w:rPr>
        <w:t>oppleve mestring i hverdagen.</w:t>
      </w:r>
    </w:p>
    <w:p w14:paraId="18009CA6" w14:textId="6313DE95" w:rsidR="00793207" w:rsidRPr="00861D58" w:rsidRDefault="00793207" w:rsidP="00865DD9">
      <w:pPr>
        <w:jc w:val="left"/>
        <w:rPr>
          <w:sz w:val="22"/>
        </w:rPr>
      </w:pPr>
    </w:p>
    <w:p w14:paraId="2C0DCD14" w14:textId="00210653" w:rsidR="00793207" w:rsidRPr="00861D58" w:rsidRDefault="23B22874" w:rsidP="00865DD9">
      <w:pPr>
        <w:jc w:val="left"/>
        <w:rPr>
          <w:sz w:val="22"/>
        </w:rPr>
      </w:pPr>
      <w:r w:rsidRPr="00861D58">
        <w:rPr>
          <w:sz w:val="22"/>
        </w:rPr>
        <w:t>«Deltakelse og mestring» understreker at alle tjenesteområdene samarbeider om å legge til rette for et samfunn som understøtter fysisk a</w:t>
      </w:r>
      <w:r w:rsidR="00D2630B" w:rsidRPr="00861D58">
        <w:rPr>
          <w:sz w:val="22"/>
        </w:rPr>
        <w:t>ktivitet og sosialt fellesskap.</w:t>
      </w:r>
    </w:p>
    <w:p w14:paraId="0DFC5EE5" w14:textId="77777777" w:rsidR="00CD16E2" w:rsidRPr="00861D58" w:rsidRDefault="00CD16E2" w:rsidP="00865DD9">
      <w:pPr>
        <w:jc w:val="left"/>
        <w:rPr>
          <w:sz w:val="22"/>
        </w:rPr>
      </w:pPr>
    </w:p>
    <w:p w14:paraId="6A864446" w14:textId="6E579779" w:rsidR="00793207" w:rsidRPr="00861D58" w:rsidRDefault="23B22874" w:rsidP="00865DD9">
      <w:pPr>
        <w:jc w:val="left"/>
        <w:rPr>
          <w:sz w:val="22"/>
        </w:rPr>
      </w:pPr>
      <w:r w:rsidRPr="00861D58">
        <w:rPr>
          <w:sz w:val="22"/>
        </w:rPr>
        <w:t xml:space="preserve">Folkehelse handler om både fysiske, psykiske og sosiale faktorer; </w:t>
      </w:r>
      <w:r w:rsidR="005403AB">
        <w:rPr>
          <w:sz w:val="22"/>
        </w:rPr>
        <w:t>som for eksempel</w:t>
      </w:r>
      <w:r w:rsidRPr="00861D58">
        <w:rPr>
          <w:sz w:val="22"/>
        </w:rPr>
        <w:t xml:space="preserve"> sykkelstier, grøntområder, lekeplasser, kultur, skolemat, tiltak mot mobbing mv.</w:t>
      </w:r>
    </w:p>
    <w:p w14:paraId="3BF62592" w14:textId="2FD5BF7D" w:rsidR="00793207" w:rsidRPr="00861D58" w:rsidRDefault="00793207" w:rsidP="00865DD9">
      <w:pPr>
        <w:jc w:val="left"/>
        <w:rPr>
          <w:sz w:val="22"/>
        </w:rPr>
      </w:pPr>
    </w:p>
    <w:p w14:paraId="00A12B91" w14:textId="77777777" w:rsidR="005403AB" w:rsidRDefault="00E2453B" w:rsidP="00865DD9">
      <w:pPr>
        <w:jc w:val="left"/>
        <w:rPr>
          <w:sz w:val="22"/>
        </w:rPr>
      </w:pPr>
      <w:r w:rsidRPr="00861D58">
        <w:rPr>
          <w:sz w:val="22"/>
        </w:rPr>
        <w:t xml:space="preserve">«Deltakelse og mestring» skal også gjenspeile kommunens satsning på omsorgs- og velferdsteknologi. </w:t>
      </w:r>
    </w:p>
    <w:p w14:paraId="6D0C1A58" w14:textId="1415D872" w:rsidR="00793207" w:rsidRPr="00861D58" w:rsidRDefault="00E2453B" w:rsidP="00865DD9">
      <w:pPr>
        <w:jc w:val="left"/>
        <w:rPr>
          <w:sz w:val="22"/>
        </w:rPr>
      </w:pPr>
      <w:r w:rsidRPr="00861D58">
        <w:rPr>
          <w:sz w:val="22"/>
        </w:rPr>
        <w:t>De som ønsker</w:t>
      </w:r>
      <w:r w:rsidR="00D2630B" w:rsidRPr="00861D58">
        <w:rPr>
          <w:sz w:val="22"/>
        </w:rPr>
        <w:t>,</w:t>
      </w:r>
      <w:r w:rsidRPr="00861D58">
        <w:rPr>
          <w:sz w:val="22"/>
        </w:rPr>
        <w:t xml:space="preserve"> og har behov for det, må få ta i bruk teknologiske løsninger som kan gi økt trygghet</w:t>
      </w:r>
      <w:r w:rsidR="005403AB">
        <w:rPr>
          <w:sz w:val="22"/>
        </w:rPr>
        <w:t>,</w:t>
      </w:r>
      <w:r w:rsidRPr="00861D58">
        <w:rPr>
          <w:sz w:val="22"/>
        </w:rPr>
        <w:t xml:space="preserve"> og muligheten til å bo i eget hjem</w:t>
      </w:r>
      <w:r w:rsidR="005403AB">
        <w:rPr>
          <w:sz w:val="22"/>
        </w:rPr>
        <w:t>,</w:t>
      </w:r>
      <w:r w:rsidRPr="00861D58">
        <w:rPr>
          <w:sz w:val="22"/>
        </w:rPr>
        <w:t xml:space="preserve"> og</w:t>
      </w:r>
      <w:r w:rsidR="001E38F7" w:rsidRPr="00861D58">
        <w:rPr>
          <w:sz w:val="22"/>
        </w:rPr>
        <w:t xml:space="preserve"> mestre eget liv lengst mulig.</w:t>
      </w:r>
    </w:p>
    <w:p w14:paraId="045B86AD" w14:textId="4BF7C646" w:rsidR="00793207" w:rsidRPr="00861D58" w:rsidRDefault="00793207" w:rsidP="00865DD9">
      <w:pPr>
        <w:jc w:val="left"/>
        <w:rPr>
          <w:sz w:val="22"/>
        </w:rPr>
      </w:pPr>
    </w:p>
    <w:p w14:paraId="39CB1853" w14:textId="77777777" w:rsidR="00D2630B" w:rsidRPr="00861D58" w:rsidRDefault="00E2453B" w:rsidP="00865DD9">
      <w:pPr>
        <w:jc w:val="left"/>
        <w:rPr>
          <w:sz w:val="22"/>
        </w:rPr>
      </w:pPr>
      <w:r w:rsidRPr="00861D58">
        <w:rPr>
          <w:sz w:val="22"/>
        </w:rPr>
        <w:t xml:space="preserve">«Deltakelse og mestring» viser til forholdet mellom den enkelte innbygger, kommunal og frivillig sektor. </w:t>
      </w:r>
    </w:p>
    <w:p w14:paraId="464A531E" w14:textId="1F399E47" w:rsidR="00793207" w:rsidRPr="00861D58" w:rsidRDefault="00D2630B" w:rsidP="00865DD9">
      <w:pPr>
        <w:jc w:val="left"/>
        <w:rPr>
          <w:sz w:val="22"/>
        </w:rPr>
      </w:pPr>
      <w:r w:rsidRPr="00861D58">
        <w:rPr>
          <w:sz w:val="22"/>
        </w:rPr>
        <w:t>Hægebostad kommune</w:t>
      </w:r>
      <w:r w:rsidR="00E2453B" w:rsidRPr="00861D58">
        <w:rPr>
          <w:sz w:val="22"/>
        </w:rPr>
        <w:t xml:space="preserve"> er avhengig av et godt samarbeid med den enkelte, frivillige aktører – både gjennom lag og forenin</w:t>
      </w:r>
      <w:r w:rsidR="001E38F7" w:rsidRPr="00861D58">
        <w:rPr>
          <w:sz w:val="22"/>
        </w:rPr>
        <w:t>ger</w:t>
      </w:r>
      <w:r w:rsidRPr="00861D58">
        <w:rPr>
          <w:sz w:val="22"/>
        </w:rPr>
        <w:t>,</w:t>
      </w:r>
      <w:r w:rsidR="001E38F7" w:rsidRPr="00861D58">
        <w:rPr>
          <w:sz w:val="22"/>
        </w:rPr>
        <w:t xml:space="preserve"> og individuelt engasjement.</w:t>
      </w:r>
    </w:p>
    <w:p w14:paraId="2C638F8D" w14:textId="7369E291" w:rsidR="00793207" w:rsidRPr="00861D58" w:rsidRDefault="00793207" w:rsidP="00865DD9">
      <w:pPr>
        <w:jc w:val="left"/>
        <w:rPr>
          <w:sz w:val="22"/>
        </w:rPr>
      </w:pPr>
    </w:p>
    <w:p w14:paraId="0286CC0C" w14:textId="51070A2F" w:rsidR="00793207" w:rsidRPr="00861D58" w:rsidRDefault="00E2453B" w:rsidP="00865DD9">
      <w:pPr>
        <w:jc w:val="left"/>
        <w:rPr>
          <w:sz w:val="22"/>
        </w:rPr>
      </w:pPr>
      <w:r w:rsidRPr="00861D58">
        <w:rPr>
          <w:sz w:val="22"/>
        </w:rPr>
        <w:t>«Deltakelse og mestring» er nøkkelord for å nå målene om styrket satsning på aktiv omsorg. Det vil være viktig å koordinere og videreutvikle innholdet i ulike dag- og aktivitetstilbud slik at det blir mulig for flere å ha en meningsfylt hverdag o</w:t>
      </w:r>
      <w:r w:rsidR="001E38F7" w:rsidRPr="00861D58">
        <w:rPr>
          <w:sz w:val="22"/>
        </w:rPr>
        <w:t>g kunne bo lenger i eget hjem.</w:t>
      </w:r>
    </w:p>
    <w:p w14:paraId="084EA834" w14:textId="4882E7C7" w:rsidR="00793207" w:rsidRPr="00861D58" w:rsidRDefault="00793207" w:rsidP="00865DD9">
      <w:pPr>
        <w:jc w:val="left"/>
        <w:rPr>
          <w:sz w:val="22"/>
        </w:rPr>
      </w:pPr>
    </w:p>
    <w:p w14:paraId="5F176B34" w14:textId="6B572FF3" w:rsidR="00793207" w:rsidRPr="00861D58" w:rsidRDefault="4EB1D2FD" w:rsidP="00865DD9">
      <w:pPr>
        <w:jc w:val="left"/>
        <w:rPr>
          <w:sz w:val="22"/>
        </w:rPr>
      </w:pPr>
      <w:r w:rsidRPr="00861D58">
        <w:rPr>
          <w:sz w:val="22"/>
        </w:rPr>
        <w:t xml:space="preserve">«Deltakelse og mestring» viser også til kommunens regionale engasjement og samhandlingen med Sørlandet sykehus HF, Universitetet i Agder og Utviklingssenter for sykehjem og hjemmetjenester. </w:t>
      </w:r>
    </w:p>
    <w:p w14:paraId="5B3E2AF4" w14:textId="77777777" w:rsidR="00CD16E2" w:rsidRPr="00861D58" w:rsidRDefault="00CD16E2" w:rsidP="00865DD9">
      <w:pPr>
        <w:jc w:val="left"/>
        <w:rPr>
          <w:sz w:val="22"/>
        </w:rPr>
      </w:pPr>
    </w:p>
    <w:p w14:paraId="4C977D14" w14:textId="597E3EDB" w:rsidR="00793207" w:rsidRPr="00861D58" w:rsidRDefault="4EB1D2FD" w:rsidP="00865DD9">
      <w:pPr>
        <w:jc w:val="left"/>
        <w:rPr>
          <w:sz w:val="22"/>
        </w:rPr>
      </w:pPr>
      <w:r w:rsidRPr="00861D58">
        <w:rPr>
          <w:sz w:val="22"/>
        </w:rPr>
        <w:t>Gjennom deltakelse på arenaer hvor man utveksler erfaringer og deler kunnskap, vil Hægebostad kommune utvikle kompetanse til å mestre fremtidige helse- og velferdsutfordringer bedre enn hva som ville være mulig på egen hånd.</w:t>
      </w:r>
    </w:p>
    <w:p w14:paraId="6AA63CD9" w14:textId="7F418A0A" w:rsidR="00793207" w:rsidRPr="00861D58" w:rsidRDefault="00793207" w:rsidP="00865DD9">
      <w:pPr>
        <w:jc w:val="left"/>
        <w:rPr>
          <w:sz w:val="22"/>
        </w:rPr>
      </w:pPr>
    </w:p>
    <w:p w14:paraId="3D19665D" w14:textId="77777777" w:rsidR="005403AB" w:rsidRDefault="4EB1D2FD" w:rsidP="00865DD9">
      <w:pPr>
        <w:jc w:val="left"/>
        <w:rPr>
          <w:sz w:val="22"/>
        </w:rPr>
      </w:pPr>
      <w:r w:rsidRPr="00861D58">
        <w:rPr>
          <w:sz w:val="22"/>
        </w:rPr>
        <w:t xml:space="preserve">«Deltakelse og mestring» betyr videre en meningsfull hverdag for de ansatte, både med tanke på involvering, arbeidsmiljø og oppgaver. </w:t>
      </w:r>
    </w:p>
    <w:p w14:paraId="3E1976E7" w14:textId="41A048E6" w:rsidR="00793207" w:rsidRPr="00861D58" w:rsidRDefault="4EB1D2FD" w:rsidP="00865DD9">
      <w:pPr>
        <w:jc w:val="left"/>
        <w:rPr>
          <w:sz w:val="22"/>
        </w:rPr>
      </w:pPr>
      <w:r w:rsidRPr="00861D58">
        <w:rPr>
          <w:sz w:val="22"/>
        </w:rPr>
        <w:t>Medarbeidernes kompetanse er avgjørende for å realisere samhandlingsreformens intensjoner.</w:t>
      </w:r>
    </w:p>
    <w:p w14:paraId="75468D89" w14:textId="43E4EFD5" w:rsidR="00793207" w:rsidRPr="00861D58" w:rsidRDefault="4EB1D2FD" w:rsidP="00865DD9">
      <w:pPr>
        <w:jc w:val="left"/>
        <w:rPr>
          <w:sz w:val="22"/>
        </w:rPr>
      </w:pPr>
      <w:r w:rsidRPr="00861D58">
        <w:rPr>
          <w:sz w:val="22"/>
        </w:rPr>
        <w:t>Både rekruttering, utvikling og anvendelse av kompetanse prioriteres høyt.</w:t>
      </w:r>
    </w:p>
    <w:p w14:paraId="2EB0BE33" w14:textId="401D1B20" w:rsidR="00793207" w:rsidRPr="00861D58" w:rsidRDefault="00793207" w:rsidP="00865DD9">
      <w:pPr>
        <w:jc w:val="left"/>
        <w:rPr>
          <w:sz w:val="22"/>
        </w:rPr>
      </w:pPr>
    </w:p>
    <w:p w14:paraId="4D7D8710" w14:textId="45D1AF80" w:rsidR="00793207" w:rsidRPr="00861D58" w:rsidRDefault="00E2453B" w:rsidP="00865DD9">
      <w:pPr>
        <w:jc w:val="left"/>
        <w:rPr>
          <w:sz w:val="22"/>
        </w:rPr>
      </w:pPr>
      <w:r w:rsidRPr="00861D58">
        <w:rPr>
          <w:sz w:val="22"/>
        </w:rPr>
        <w:t>«Deltakelse og mestring» henviser også til kommunens satsning på å etablere en «kultur for heltid», for å sikre mer kontinuitet og kvalitet i tjenestetilbudet og at alle som arbeider innen helse</w:t>
      </w:r>
      <w:r w:rsidR="00517C0C" w:rsidRPr="00861D58">
        <w:rPr>
          <w:sz w:val="22"/>
        </w:rPr>
        <w:t>-</w:t>
      </w:r>
      <w:r w:rsidRPr="00861D58">
        <w:rPr>
          <w:sz w:val="22"/>
        </w:rPr>
        <w:t xml:space="preserve"> og omsorg</w:t>
      </w:r>
      <w:r w:rsidR="00517C0C" w:rsidRPr="00861D58">
        <w:rPr>
          <w:sz w:val="22"/>
        </w:rPr>
        <w:t>stjenesten</w:t>
      </w:r>
      <w:r w:rsidRPr="00861D58">
        <w:rPr>
          <w:sz w:val="22"/>
        </w:rPr>
        <w:t xml:space="preserve"> skal ha en stillingsstørrelse som gir dem økt mulighet og opplevelse av d</w:t>
      </w:r>
      <w:r w:rsidR="00E86CFC" w:rsidRPr="00861D58">
        <w:rPr>
          <w:sz w:val="22"/>
        </w:rPr>
        <w:t>eltakelse og mestring i jobben.</w:t>
      </w:r>
    </w:p>
    <w:p w14:paraId="649BC2DC" w14:textId="3047651F" w:rsidR="00E86CFC" w:rsidRPr="00861D58" w:rsidRDefault="00E86CFC" w:rsidP="00CD16E2">
      <w:pPr>
        <w:rPr>
          <w:sz w:val="22"/>
        </w:rPr>
      </w:pPr>
    </w:p>
    <w:p w14:paraId="3DFF10EE" w14:textId="77777777" w:rsidR="00E86CFC" w:rsidRPr="00861D58" w:rsidRDefault="00E86CFC" w:rsidP="00CD16E2">
      <w:pPr>
        <w:rPr>
          <w:sz w:val="22"/>
        </w:rPr>
      </w:pPr>
    </w:p>
    <w:p w14:paraId="63B3572A" w14:textId="20ADA21D" w:rsidR="00793207" w:rsidRPr="00517C0C" w:rsidRDefault="0080277B" w:rsidP="00CB1F9A">
      <w:pPr>
        <w:pStyle w:val="Overskrift2"/>
      </w:pPr>
      <w:bookmarkStart w:id="41" w:name="_Toc9959231"/>
      <w:bookmarkStart w:id="42" w:name="_Toc9959601"/>
      <w:bookmarkStart w:id="43" w:name="_Toc9959763"/>
      <w:bookmarkStart w:id="44" w:name="_Toc9960009"/>
      <w:bookmarkStart w:id="45" w:name="_Toc10030038"/>
      <w:bookmarkStart w:id="46" w:name="_Toc10030172"/>
      <w:bookmarkStart w:id="47" w:name="_Toc10030807"/>
      <w:bookmarkStart w:id="48" w:name="_Toc10034429"/>
      <w:bookmarkStart w:id="49" w:name="_Toc10556873"/>
      <w:bookmarkStart w:id="50" w:name="_Toc43892083"/>
      <w:r>
        <w:t>1.2</w:t>
      </w:r>
      <w:r w:rsidR="0040352F" w:rsidRPr="00517C0C">
        <w:tab/>
      </w:r>
      <w:r w:rsidR="00E2453B" w:rsidRPr="00517C0C">
        <w:t>Hvem gjelder planen for</w:t>
      </w:r>
      <w:r>
        <w:t xml:space="preserve"> </w:t>
      </w:r>
      <w:r w:rsidR="00E2453B" w:rsidRPr="00517C0C">
        <w:t>?</w:t>
      </w:r>
      <w:bookmarkEnd w:id="41"/>
      <w:bookmarkEnd w:id="42"/>
      <w:bookmarkEnd w:id="43"/>
      <w:bookmarkEnd w:id="44"/>
      <w:bookmarkEnd w:id="45"/>
      <w:bookmarkEnd w:id="46"/>
      <w:bookmarkEnd w:id="47"/>
      <w:bookmarkEnd w:id="48"/>
      <w:bookmarkEnd w:id="49"/>
      <w:bookmarkEnd w:id="50"/>
      <w:r w:rsidR="00E2453B" w:rsidRPr="00517C0C">
        <w:t xml:space="preserve"> </w:t>
      </w:r>
    </w:p>
    <w:p w14:paraId="5D6D7AB9" w14:textId="05738AB0" w:rsidR="00793207" w:rsidRPr="00861D58" w:rsidRDefault="00E2453B" w:rsidP="00865DD9">
      <w:pPr>
        <w:jc w:val="left"/>
        <w:rPr>
          <w:sz w:val="22"/>
        </w:rPr>
      </w:pPr>
      <w:r w:rsidRPr="00861D58">
        <w:rPr>
          <w:sz w:val="22"/>
        </w:rPr>
        <w:t>Helse- og omsorgsplanen «Deltakelse og mestr</w:t>
      </w:r>
      <w:r w:rsidR="00517C0C" w:rsidRPr="00861D58">
        <w:rPr>
          <w:sz w:val="22"/>
        </w:rPr>
        <w:t xml:space="preserve">ing» skisserer både langsiktige </w:t>
      </w:r>
      <w:r w:rsidRPr="00861D58">
        <w:rPr>
          <w:sz w:val="22"/>
        </w:rPr>
        <w:t>satsningsområder og mer konkrete tiltak</w:t>
      </w:r>
      <w:r w:rsidR="00E86CFC" w:rsidRPr="00861D58">
        <w:rPr>
          <w:sz w:val="22"/>
        </w:rPr>
        <w:t>,</w:t>
      </w:r>
      <w:r w:rsidR="00517C0C" w:rsidRPr="00861D58">
        <w:rPr>
          <w:sz w:val="22"/>
        </w:rPr>
        <w:t xml:space="preserve"> og er derfor</w:t>
      </w:r>
      <w:r w:rsidRPr="00861D58">
        <w:rPr>
          <w:sz w:val="22"/>
        </w:rPr>
        <w:t xml:space="preserve"> et viktig politisk styringsdokument for de folkevalgte i </w:t>
      </w:r>
      <w:r w:rsidR="00E86CFC" w:rsidRPr="00861D58">
        <w:rPr>
          <w:sz w:val="22"/>
        </w:rPr>
        <w:t>Hægebostad</w:t>
      </w:r>
      <w:r w:rsidRPr="00861D58">
        <w:rPr>
          <w:sz w:val="22"/>
        </w:rPr>
        <w:t xml:space="preserve"> ko</w:t>
      </w:r>
      <w:r w:rsidR="00E86CFC" w:rsidRPr="00861D58">
        <w:rPr>
          <w:sz w:val="22"/>
        </w:rPr>
        <w:t>mmune i perioden fr</w:t>
      </w:r>
      <w:r w:rsidR="00517C0C" w:rsidRPr="00861D58">
        <w:rPr>
          <w:sz w:val="22"/>
        </w:rPr>
        <w:t>a</w:t>
      </w:r>
      <w:r w:rsidR="00E86CFC" w:rsidRPr="00861D58">
        <w:rPr>
          <w:sz w:val="22"/>
        </w:rPr>
        <w:t>m mot 202</w:t>
      </w:r>
      <w:r w:rsidR="008279E6" w:rsidRPr="00861D58">
        <w:rPr>
          <w:sz w:val="22"/>
        </w:rPr>
        <w:t>2</w:t>
      </w:r>
      <w:r w:rsidR="00E86CFC" w:rsidRPr="00861D58">
        <w:rPr>
          <w:sz w:val="22"/>
        </w:rPr>
        <w:t>.</w:t>
      </w:r>
    </w:p>
    <w:p w14:paraId="4C09F0A9" w14:textId="54A4AFE4" w:rsidR="00793207" w:rsidRPr="00861D58" w:rsidRDefault="00793207" w:rsidP="00865DD9">
      <w:pPr>
        <w:jc w:val="left"/>
        <w:rPr>
          <w:sz w:val="22"/>
        </w:rPr>
      </w:pPr>
    </w:p>
    <w:p w14:paraId="2A39A5C2" w14:textId="3A61E7BF" w:rsidR="00E86CFC" w:rsidRPr="00861D58" w:rsidRDefault="00517C0C" w:rsidP="00865DD9">
      <w:pPr>
        <w:jc w:val="left"/>
        <w:rPr>
          <w:sz w:val="22"/>
        </w:rPr>
      </w:pPr>
      <w:r w:rsidRPr="00861D58">
        <w:rPr>
          <w:sz w:val="22"/>
        </w:rPr>
        <w:t>Helse- og omsorgsp</w:t>
      </w:r>
      <w:r w:rsidR="06A76A1E" w:rsidRPr="00861D58">
        <w:rPr>
          <w:sz w:val="22"/>
        </w:rPr>
        <w:t xml:space="preserve">lanen er en kommune delplan for Hægebostad kommune og suppleres blant annet med: </w:t>
      </w:r>
    </w:p>
    <w:p w14:paraId="636F34C1" w14:textId="358FA7D7" w:rsidR="00C137BB" w:rsidRPr="00861D58" w:rsidRDefault="00517C0C" w:rsidP="00A54728">
      <w:pPr>
        <w:pStyle w:val="Listeavsnitt"/>
        <w:numPr>
          <w:ilvl w:val="0"/>
          <w:numId w:val="40"/>
        </w:numPr>
        <w:spacing w:before="40" w:after="40"/>
        <w:ind w:left="726" w:right="726" w:hanging="357"/>
        <w:contextualSpacing w:val="0"/>
        <w:jc w:val="left"/>
        <w:rPr>
          <w:color w:val="000000" w:themeColor="text1"/>
          <w:sz w:val="22"/>
        </w:rPr>
      </w:pPr>
      <w:r w:rsidRPr="00861D58">
        <w:rPr>
          <w:sz w:val="22"/>
        </w:rPr>
        <w:t>rus-politisk handlingsplan</w:t>
      </w:r>
    </w:p>
    <w:p w14:paraId="7FE48DCE" w14:textId="6F7B2CB6" w:rsidR="00E86CFC" w:rsidRPr="00861D58" w:rsidRDefault="06A76A1E" w:rsidP="00A54728">
      <w:pPr>
        <w:pStyle w:val="Listeavsnitt"/>
        <w:numPr>
          <w:ilvl w:val="0"/>
          <w:numId w:val="40"/>
        </w:numPr>
        <w:spacing w:before="40" w:after="40"/>
        <w:ind w:left="726" w:right="726" w:hanging="357"/>
        <w:contextualSpacing w:val="0"/>
        <w:jc w:val="left"/>
        <w:rPr>
          <w:color w:val="000000" w:themeColor="text1"/>
          <w:sz w:val="22"/>
        </w:rPr>
      </w:pPr>
      <w:r w:rsidRPr="00861D58">
        <w:rPr>
          <w:sz w:val="22"/>
        </w:rPr>
        <w:t>boligsosial h</w:t>
      </w:r>
      <w:r w:rsidR="00517C0C" w:rsidRPr="00861D58">
        <w:rPr>
          <w:sz w:val="22"/>
        </w:rPr>
        <w:t>andlingsplan</w:t>
      </w:r>
    </w:p>
    <w:p w14:paraId="633022DB" w14:textId="744C45A1" w:rsidR="00E86CFC" w:rsidRPr="00861D58" w:rsidRDefault="00517C0C" w:rsidP="00A54728">
      <w:pPr>
        <w:pStyle w:val="Listeavsnitt"/>
        <w:numPr>
          <w:ilvl w:val="0"/>
          <w:numId w:val="40"/>
        </w:numPr>
        <w:spacing w:before="40" w:after="40"/>
        <w:ind w:left="726" w:right="726" w:hanging="357"/>
        <w:contextualSpacing w:val="0"/>
        <w:jc w:val="left"/>
        <w:rPr>
          <w:sz w:val="22"/>
        </w:rPr>
      </w:pPr>
      <w:r w:rsidRPr="00861D58">
        <w:rPr>
          <w:sz w:val="22"/>
        </w:rPr>
        <w:t>plan for vold i nære relasjoner</w:t>
      </w:r>
      <w:r w:rsidR="00C137BB" w:rsidRPr="00861D58">
        <w:rPr>
          <w:sz w:val="22"/>
        </w:rPr>
        <w:t xml:space="preserve"> (skal utarbeides)</w:t>
      </w:r>
    </w:p>
    <w:p w14:paraId="29D86D8F" w14:textId="5DC76810" w:rsidR="00E86CFC" w:rsidRPr="00861D58" w:rsidRDefault="06A76A1E" w:rsidP="00A54728">
      <w:pPr>
        <w:pStyle w:val="Listeavsnitt"/>
        <w:numPr>
          <w:ilvl w:val="0"/>
          <w:numId w:val="40"/>
        </w:numPr>
        <w:spacing w:before="40" w:after="40"/>
        <w:ind w:left="726" w:right="726" w:hanging="357"/>
        <w:contextualSpacing w:val="0"/>
        <w:jc w:val="left"/>
        <w:rPr>
          <w:sz w:val="22"/>
        </w:rPr>
      </w:pPr>
      <w:r w:rsidRPr="00861D58">
        <w:rPr>
          <w:sz w:val="22"/>
        </w:rPr>
        <w:t>kompetanseplan</w:t>
      </w:r>
    </w:p>
    <w:p w14:paraId="3A45ED79" w14:textId="72F9EB8F" w:rsidR="008279E6" w:rsidRPr="00861D58" w:rsidRDefault="06A76A1E" w:rsidP="00A54728">
      <w:pPr>
        <w:pStyle w:val="Listeavsnitt"/>
        <w:numPr>
          <w:ilvl w:val="0"/>
          <w:numId w:val="40"/>
        </w:numPr>
        <w:spacing w:before="40" w:after="40"/>
        <w:ind w:left="726" w:right="726" w:hanging="357"/>
        <w:contextualSpacing w:val="0"/>
        <w:jc w:val="left"/>
        <w:rPr>
          <w:sz w:val="22"/>
        </w:rPr>
      </w:pPr>
      <w:r w:rsidRPr="00861D58">
        <w:rPr>
          <w:sz w:val="22"/>
        </w:rPr>
        <w:t>plan for idrett, friluftsliv og folkehelse.</w:t>
      </w:r>
    </w:p>
    <w:p w14:paraId="34625AFD" w14:textId="31160264" w:rsidR="00793207" w:rsidRPr="00861D58" w:rsidRDefault="00E2453B" w:rsidP="00865DD9">
      <w:pPr>
        <w:jc w:val="left"/>
        <w:rPr>
          <w:sz w:val="22"/>
        </w:rPr>
      </w:pPr>
      <w:r w:rsidRPr="00861D58">
        <w:rPr>
          <w:sz w:val="22"/>
        </w:rPr>
        <w:t>I tillegg komme</w:t>
      </w:r>
      <w:r w:rsidR="00E86CFC" w:rsidRPr="00861D58">
        <w:rPr>
          <w:sz w:val="22"/>
        </w:rPr>
        <w:t>r aktuelt beredskapsplanverk.</w:t>
      </w:r>
    </w:p>
    <w:p w14:paraId="3C495C59" w14:textId="5FECDB55" w:rsidR="00793207" w:rsidRPr="00861D58" w:rsidRDefault="00793207" w:rsidP="00865DD9">
      <w:pPr>
        <w:jc w:val="left"/>
        <w:rPr>
          <w:sz w:val="22"/>
        </w:rPr>
      </w:pPr>
    </w:p>
    <w:p w14:paraId="6568A443" w14:textId="312B4A05" w:rsidR="00793207" w:rsidRPr="00861D58" w:rsidRDefault="00E2453B" w:rsidP="00865DD9">
      <w:pPr>
        <w:jc w:val="left"/>
        <w:rPr>
          <w:sz w:val="22"/>
        </w:rPr>
      </w:pPr>
      <w:r w:rsidRPr="00861D58">
        <w:rPr>
          <w:sz w:val="22"/>
        </w:rPr>
        <w:t xml:space="preserve">Planen gjelder for alle barn, unge, voksne og eldre som bor i </w:t>
      </w:r>
      <w:r w:rsidR="00E86CFC" w:rsidRPr="00861D58">
        <w:rPr>
          <w:sz w:val="22"/>
        </w:rPr>
        <w:t>Hægebostad</w:t>
      </w:r>
      <w:r w:rsidR="00517C0C" w:rsidRPr="00861D58">
        <w:rPr>
          <w:sz w:val="22"/>
        </w:rPr>
        <w:t xml:space="preserve"> kommune</w:t>
      </w:r>
      <w:r w:rsidRPr="00861D58">
        <w:rPr>
          <w:sz w:val="22"/>
        </w:rPr>
        <w:t>. Den angår både de som mottar helse- og omsorgstjenester i dag</w:t>
      </w:r>
      <w:r w:rsidR="00517C0C" w:rsidRPr="00861D58">
        <w:rPr>
          <w:sz w:val="22"/>
        </w:rPr>
        <w:t>,</w:t>
      </w:r>
      <w:r w:rsidRPr="00861D58">
        <w:rPr>
          <w:sz w:val="22"/>
        </w:rPr>
        <w:t xml:space="preserve"> og øvrige innbyggere. Samarbeidet mellom kommune og frivillige lag og foreninger er gitt </w:t>
      </w:r>
      <w:r w:rsidR="00E86CFC" w:rsidRPr="00861D58">
        <w:rPr>
          <w:sz w:val="22"/>
        </w:rPr>
        <w:t xml:space="preserve">en sentral plass i </w:t>
      </w:r>
      <w:r w:rsidR="00517C0C" w:rsidRPr="00861D58">
        <w:rPr>
          <w:sz w:val="22"/>
        </w:rPr>
        <w:t>planen</w:t>
      </w:r>
      <w:r w:rsidR="00E86CFC" w:rsidRPr="00861D58">
        <w:rPr>
          <w:sz w:val="22"/>
        </w:rPr>
        <w:t>.</w:t>
      </w:r>
    </w:p>
    <w:p w14:paraId="7A7287B0" w14:textId="5B15B1A9" w:rsidR="00793207" w:rsidRPr="00861D58" w:rsidRDefault="00793207" w:rsidP="00865DD9">
      <w:pPr>
        <w:jc w:val="left"/>
        <w:rPr>
          <w:sz w:val="22"/>
        </w:rPr>
      </w:pPr>
    </w:p>
    <w:p w14:paraId="0CF3888D" w14:textId="499495E2" w:rsidR="00793207" w:rsidRPr="00861D58" w:rsidRDefault="06A76A1E" w:rsidP="00865DD9">
      <w:pPr>
        <w:jc w:val="left"/>
        <w:rPr>
          <w:sz w:val="22"/>
        </w:rPr>
      </w:pPr>
      <w:r w:rsidRPr="00861D58">
        <w:rPr>
          <w:sz w:val="22"/>
        </w:rPr>
        <w:t>Eldre med behov for helsehjelp og funksjonshemmede - i alle aldre - er særlig viktige målgrupper.</w:t>
      </w:r>
      <w:r w:rsidR="00CD16E2" w:rsidRPr="00861D58">
        <w:rPr>
          <w:sz w:val="22"/>
        </w:rPr>
        <w:t xml:space="preserve"> </w:t>
      </w:r>
      <w:r w:rsidRPr="00861D58">
        <w:rPr>
          <w:sz w:val="22"/>
        </w:rPr>
        <w:t>Befolkningsframskrivinger viser at det vil bli langt flere «unge eldre» (67 – 79 år) de nærmeste årene, og eld</w:t>
      </w:r>
      <w:r w:rsidR="0080277B" w:rsidRPr="00861D58">
        <w:rPr>
          <w:sz w:val="22"/>
        </w:rPr>
        <w:t>re i alderes-gruppen 80-89 år.</w:t>
      </w:r>
    </w:p>
    <w:p w14:paraId="16CC539D" w14:textId="6F3049BE" w:rsidR="00793207" w:rsidRPr="00861D58" w:rsidRDefault="06A76A1E" w:rsidP="00865DD9">
      <w:pPr>
        <w:jc w:val="left"/>
        <w:rPr>
          <w:sz w:val="22"/>
        </w:rPr>
      </w:pPr>
      <w:r w:rsidRPr="00861D58">
        <w:rPr>
          <w:sz w:val="22"/>
        </w:rPr>
        <w:t>Deres livssituasjon, helsetilstand, ressurser og forventninger vil ha stor betydning for hvordan etterspørselen etter tjenester vil bli, og i hvilken grad de har mulighet fo</w:t>
      </w:r>
      <w:r w:rsidR="00517C0C" w:rsidRPr="00861D58">
        <w:rPr>
          <w:sz w:val="22"/>
        </w:rPr>
        <w:t>r å være aktive og deltakende.</w:t>
      </w:r>
    </w:p>
    <w:p w14:paraId="37B07E6F" w14:textId="06C4F232" w:rsidR="00793207" w:rsidRPr="00861D58" w:rsidRDefault="00793207" w:rsidP="00865DD9">
      <w:pPr>
        <w:jc w:val="left"/>
        <w:rPr>
          <w:sz w:val="22"/>
        </w:rPr>
      </w:pPr>
    </w:p>
    <w:p w14:paraId="08EF3E58" w14:textId="68560D43" w:rsidR="00793207" w:rsidRPr="00861D58" w:rsidRDefault="00517C0C" w:rsidP="00865DD9">
      <w:pPr>
        <w:jc w:val="left"/>
        <w:rPr>
          <w:sz w:val="22"/>
        </w:rPr>
      </w:pPr>
      <w:r w:rsidRPr="00861D58">
        <w:rPr>
          <w:sz w:val="22"/>
        </w:rPr>
        <w:t>Helse- og omsorgsplanen</w:t>
      </w:r>
      <w:r w:rsidR="00E2453B" w:rsidRPr="00861D58">
        <w:rPr>
          <w:sz w:val="22"/>
        </w:rPr>
        <w:t xml:space="preserve"> er også et viktig dokument for medarbeidere i helse- og omsorgstjenesten, samt for medarbeidere innenfor andre tjenesteområder, som helsestasjon, barnehage, sk</w:t>
      </w:r>
      <w:r w:rsidR="00E86CFC" w:rsidRPr="00861D58">
        <w:rPr>
          <w:sz w:val="22"/>
        </w:rPr>
        <w:t>ole, teknisk sektor og kultur.</w:t>
      </w:r>
    </w:p>
    <w:p w14:paraId="277D512C" w14:textId="441576D1" w:rsidR="00793207" w:rsidRDefault="00793207" w:rsidP="00CD16E2"/>
    <w:p w14:paraId="43A25678" w14:textId="700F744C" w:rsidR="00793207" w:rsidRDefault="0080277B" w:rsidP="00CB1F9A">
      <w:pPr>
        <w:pStyle w:val="Overskrift2"/>
        <w:rPr>
          <w:rFonts w:ascii="Calibri" w:eastAsia="Calibri" w:hAnsi="Calibri" w:cs="Calibri"/>
        </w:rPr>
      </w:pPr>
      <w:bookmarkStart w:id="51" w:name="_Toc9959232"/>
      <w:bookmarkStart w:id="52" w:name="_Toc9959602"/>
      <w:bookmarkStart w:id="53" w:name="_Toc9959764"/>
      <w:bookmarkStart w:id="54" w:name="_Toc9960010"/>
      <w:bookmarkStart w:id="55" w:name="_Toc10030039"/>
      <w:bookmarkStart w:id="56" w:name="_Toc10030173"/>
      <w:bookmarkStart w:id="57" w:name="_Toc10030808"/>
      <w:bookmarkStart w:id="58" w:name="_Toc10034430"/>
      <w:bookmarkStart w:id="59" w:name="_Toc10556874"/>
      <w:bookmarkStart w:id="60" w:name="_Toc43892084"/>
      <w:r>
        <w:t>1.3</w:t>
      </w:r>
      <w:r>
        <w:tab/>
      </w:r>
      <w:r w:rsidR="00E2453B">
        <w:t>Nasjonale føringer og verdigrunnlag</w:t>
      </w:r>
      <w:bookmarkEnd w:id="51"/>
      <w:bookmarkEnd w:id="52"/>
      <w:bookmarkEnd w:id="53"/>
      <w:bookmarkEnd w:id="54"/>
      <w:bookmarkEnd w:id="55"/>
      <w:bookmarkEnd w:id="56"/>
      <w:bookmarkEnd w:id="57"/>
      <w:bookmarkEnd w:id="58"/>
      <w:bookmarkEnd w:id="59"/>
      <w:bookmarkEnd w:id="60"/>
      <w:r w:rsidR="00E2453B" w:rsidRPr="2217C20E">
        <w:t xml:space="preserve"> </w:t>
      </w:r>
    </w:p>
    <w:p w14:paraId="7B24F6B2" w14:textId="6E5F8F97" w:rsidR="00DE23D7" w:rsidRPr="00861D58" w:rsidRDefault="00E2453B" w:rsidP="00865DD9">
      <w:pPr>
        <w:jc w:val="left"/>
        <w:rPr>
          <w:sz w:val="22"/>
        </w:rPr>
      </w:pPr>
      <w:r w:rsidRPr="00861D58">
        <w:rPr>
          <w:sz w:val="22"/>
        </w:rPr>
        <w:t>På nasjonalt nivå utgjør bl.a.</w:t>
      </w:r>
      <w:r w:rsidR="005403AB">
        <w:rPr>
          <w:sz w:val="22"/>
        </w:rPr>
        <w:t>:</w:t>
      </w:r>
      <w:r w:rsidRPr="00861D58">
        <w:rPr>
          <w:sz w:val="22"/>
        </w:rPr>
        <w:t xml:space="preserve"> </w:t>
      </w:r>
    </w:p>
    <w:p w14:paraId="4F6915A4" w14:textId="77777777" w:rsidR="00DE23D7" w:rsidRPr="00861D58" w:rsidRDefault="23B22874" w:rsidP="003E66AD">
      <w:pPr>
        <w:pStyle w:val="Listeavsnitt"/>
        <w:numPr>
          <w:ilvl w:val="0"/>
          <w:numId w:val="7"/>
        </w:numPr>
        <w:spacing w:before="40" w:after="40"/>
        <w:ind w:left="1139" w:right="726" w:hanging="357"/>
        <w:contextualSpacing w:val="0"/>
        <w:jc w:val="left"/>
        <w:rPr>
          <w:sz w:val="22"/>
        </w:rPr>
      </w:pPr>
      <w:r w:rsidRPr="00861D58">
        <w:rPr>
          <w:sz w:val="22"/>
        </w:rPr>
        <w:t>Helse- og omsorgstjenesteloven</w:t>
      </w:r>
    </w:p>
    <w:p w14:paraId="5AB6C74B" w14:textId="1A22839E" w:rsidR="23B22874" w:rsidRPr="00861D58" w:rsidRDefault="0A7CB77A" w:rsidP="003E66AD">
      <w:pPr>
        <w:pStyle w:val="Listeavsnitt"/>
        <w:numPr>
          <w:ilvl w:val="0"/>
          <w:numId w:val="7"/>
        </w:numPr>
        <w:spacing w:before="40" w:after="40"/>
        <w:ind w:left="1139" w:right="726" w:hanging="357"/>
        <w:contextualSpacing w:val="0"/>
        <w:jc w:val="left"/>
        <w:rPr>
          <w:sz w:val="22"/>
        </w:rPr>
      </w:pPr>
      <w:r w:rsidRPr="00861D58">
        <w:rPr>
          <w:sz w:val="22"/>
        </w:rPr>
        <w:t>Sosialtjenesteloven</w:t>
      </w:r>
    </w:p>
    <w:p w14:paraId="1A3B2598" w14:textId="781D5F1D" w:rsidR="00DE23D7" w:rsidRPr="00861D58" w:rsidRDefault="0A7CB77A" w:rsidP="003E66AD">
      <w:pPr>
        <w:pStyle w:val="Listeavsnitt"/>
        <w:numPr>
          <w:ilvl w:val="0"/>
          <w:numId w:val="7"/>
        </w:numPr>
        <w:spacing w:before="40" w:after="40"/>
        <w:ind w:left="1139" w:right="726" w:hanging="357"/>
        <w:contextualSpacing w:val="0"/>
        <w:jc w:val="left"/>
        <w:rPr>
          <w:sz w:val="22"/>
        </w:rPr>
      </w:pPr>
      <w:r w:rsidRPr="00861D58">
        <w:rPr>
          <w:sz w:val="22"/>
        </w:rPr>
        <w:t>Folkehelseloven</w:t>
      </w:r>
    </w:p>
    <w:p w14:paraId="0A41C53C" w14:textId="77777777" w:rsidR="00DE23D7" w:rsidRPr="00861D58" w:rsidRDefault="00DE23D7" w:rsidP="003E66AD">
      <w:pPr>
        <w:pStyle w:val="Listeavsnitt"/>
        <w:numPr>
          <w:ilvl w:val="0"/>
          <w:numId w:val="7"/>
        </w:numPr>
        <w:spacing w:before="40" w:after="40"/>
        <w:ind w:left="1139" w:right="726" w:hanging="357"/>
        <w:contextualSpacing w:val="0"/>
        <w:jc w:val="left"/>
        <w:rPr>
          <w:sz w:val="22"/>
        </w:rPr>
      </w:pPr>
      <w:r w:rsidRPr="00861D58">
        <w:rPr>
          <w:sz w:val="22"/>
        </w:rPr>
        <w:t>Psykisk helsevernloven</w:t>
      </w:r>
    </w:p>
    <w:p w14:paraId="5F2BBF9D" w14:textId="77777777" w:rsidR="00DE23D7" w:rsidRPr="00861D58" w:rsidRDefault="00E2453B" w:rsidP="003E66AD">
      <w:pPr>
        <w:pStyle w:val="Listeavsnitt"/>
        <w:numPr>
          <w:ilvl w:val="0"/>
          <w:numId w:val="7"/>
        </w:numPr>
        <w:spacing w:before="40" w:after="40"/>
        <w:ind w:left="1139" w:right="726" w:hanging="357"/>
        <w:contextualSpacing w:val="0"/>
        <w:jc w:val="left"/>
        <w:rPr>
          <w:sz w:val="22"/>
        </w:rPr>
      </w:pPr>
      <w:r w:rsidRPr="00861D58">
        <w:rPr>
          <w:sz w:val="22"/>
        </w:rPr>
        <w:t xml:space="preserve">Pasient- og brukerrettighetsloven </w:t>
      </w:r>
    </w:p>
    <w:p w14:paraId="0C7FED8E" w14:textId="77777777" w:rsidR="00DE23D7" w:rsidRPr="00861D58" w:rsidRDefault="00E2453B" w:rsidP="003E66AD">
      <w:pPr>
        <w:pStyle w:val="Listeavsnitt"/>
        <w:numPr>
          <w:ilvl w:val="0"/>
          <w:numId w:val="7"/>
        </w:numPr>
        <w:spacing w:before="40" w:after="40"/>
        <w:ind w:left="1139" w:right="726" w:hanging="357"/>
        <w:contextualSpacing w:val="0"/>
        <w:jc w:val="left"/>
        <w:rPr>
          <w:sz w:val="22"/>
        </w:rPr>
      </w:pPr>
      <w:r w:rsidRPr="00861D58">
        <w:rPr>
          <w:sz w:val="22"/>
        </w:rPr>
        <w:t xml:space="preserve">Helseberedskapsloven </w:t>
      </w:r>
    </w:p>
    <w:p w14:paraId="286F0927" w14:textId="5621D310" w:rsidR="00793207" w:rsidRPr="00861D58" w:rsidRDefault="00E2453B" w:rsidP="00865DD9">
      <w:pPr>
        <w:jc w:val="left"/>
        <w:rPr>
          <w:sz w:val="22"/>
        </w:rPr>
      </w:pPr>
      <w:r w:rsidRPr="00861D58">
        <w:rPr>
          <w:sz w:val="22"/>
        </w:rPr>
        <w:t xml:space="preserve">det viktigste juridiske grunnlaget for kommunens oppgaveansvar innen helse og omsorg. </w:t>
      </w:r>
    </w:p>
    <w:p w14:paraId="6AAAE85F" w14:textId="77777777" w:rsidR="00B522C4" w:rsidRPr="00861D58" w:rsidRDefault="00B522C4" w:rsidP="00865DD9">
      <w:pPr>
        <w:jc w:val="left"/>
        <w:rPr>
          <w:sz w:val="22"/>
        </w:rPr>
      </w:pPr>
    </w:p>
    <w:p w14:paraId="5B6BDBD5" w14:textId="77777777" w:rsidR="009B7276" w:rsidRPr="00861D58" w:rsidRDefault="00E2453B" w:rsidP="00865DD9">
      <w:pPr>
        <w:jc w:val="left"/>
        <w:rPr>
          <w:sz w:val="22"/>
        </w:rPr>
      </w:pPr>
      <w:r w:rsidRPr="00861D58">
        <w:rPr>
          <w:sz w:val="22"/>
        </w:rPr>
        <w:t xml:space="preserve">Lovverket innen helse og omsorg er supplert med en rekke forskrifter som konkretiserer innbyggernes rettigheter og de offentliges plikter. </w:t>
      </w:r>
    </w:p>
    <w:p w14:paraId="732EEF77" w14:textId="77777777" w:rsidR="009B7276" w:rsidRPr="00861D58" w:rsidRDefault="00E2453B" w:rsidP="003E66AD">
      <w:pPr>
        <w:pStyle w:val="Listeavsnitt"/>
        <w:numPr>
          <w:ilvl w:val="0"/>
          <w:numId w:val="8"/>
        </w:numPr>
        <w:spacing w:before="40" w:after="40"/>
        <w:ind w:left="1139" w:right="726" w:hanging="357"/>
        <w:contextualSpacing w:val="0"/>
        <w:jc w:val="left"/>
        <w:rPr>
          <w:sz w:val="22"/>
        </w:rPr>
      </w:pPr>
      <w:r w:rsidRPr="00861D58">
        <w:rPr>
          <w:sz w:val="22"/>
        </w:rPr>
        <w:t>Verdi</w:t>
      </w:r>
      <w:r w:rsidR="009B7276" w:rsidRPr="00861D58">
        <w:rPr>
          <w:sz w:val="22"/>
        </w:rPr>
        <w:t>ghetsgarantien</w:t>
      </w:r>
    </w:p>
    <w:p w14:paraId="58233A0A" w14:textId="77777777" w:rsidR="009B7276" w:rsidRPr="00861D58" w:rsidRDefault="009B7276" w:rsidP="003E66AD">
      <w:pPr>
        <w:pStyle w:val="Listeavsnitt"/>
        <w:numPr>
          <w:ilvl w:val="0"/>
          <w:numId w:val="8"/>
        </w:numPr>
        <w:spacing w:before="40" w:after="40"/>
        <w:ind w:left="1139" w:right="726" w:hanging="357"/>
        <w:contextualSpacing w:val="0"/>
        <w:jc w:val="left"/>
        <w:rPr>
          <w:sz w:val="22"/>
        </w:rPr>
      </w:pPr>
      <w:r w:rsidRPr="00861D58">
        <w:rPr>
          <w:sz w:val="22"/>
        </w:rPr>
        <w:t>Kvalitetsforskriften</w:t>
      </w:r>
    </w:p>
    <w:p w14:paraId="00C63D88" w14:textId="29E644C5" w:rsidR="009B7276" w:rsidRPr="00861D58" w:rsidRDefault="00E2453B" w:rsidP="003E66AD">
      <w:pPr>
        <w:pStyle w:val="Listeavsnitt"/>
        <w:numPr>
          <w:ilvl w:val="0"/>
          <w:numId w:val="8"/>
        </w:numPr>
        <w:spacing w:before="40" w:after="40"/>
        <w:ind w:left="1139" w:right="726" w:hanging="357"/>
        <w:contextualSpacing w:val="0"/>
        <w:jc w:val="left"/>
        <w:rPr>
          <w:sz w:val="22"/>
        </w:rPr>
      </w:pPr>
      <w:r w:rsidRPr="00861D58">
        <w:rPr>
          <w:sz w:val="22"/>
        </w:rPr>
        <w:t>Fastlege</w:t>
      </w:r>
      <w:r w:rsidR="009114A6">
        <w:rPr>
          <w:sz w:val="22"/>
        </w:rPr>
        <w:t>-</w:t>
      </w:r>
      <w:r w:rsidRPr="00861D58">
        <w:rPr>
          <w:sz w:val="22"/>
        </w:rPr>
        <w:t>forskrifte</w:t>
      </w:r>
      <w:r w:rsidR="009B7276" w:rsidRPr="00861D58">
        <w:rPr>
          <w:sz w:val="22"/>
        </w:rPr>
        <w:t>n</w:t>
      </w:r>
    </w:p>
    <w:p w14:paraId="224890C1" w14:textId="4C91646B" w:rsidR="00793207" w:rsidRPr="00861D58" w:rsidRDefault="00DE23D7" w:rsidP="00865DD9">
      <w:pPr>
        <w:jc w:val="left"/>
        <w:rPr>
          <w:sz w:val="22"/>
        </w:rPr>
      </w:pPr>
      <w:r w:rsidRPr="00861D58">
        <w:rPr>
          <w:sz w:val="22"/>
        </w:rPr>
        <w:t>er noen av de mest sentrale.</w:t>
      </w:r>
    </w:p>
    <w:p w14:paraId="54E5EE3D" w14:textId="67BB5E4B" w:rsidR="00793207" w:rsidRPr="00861D58" w:rsidRDefault="00793207" w:rsidP="00865DD9">
      <w:pPr>
        <w:jc w:val="left"/>
        <w:rPr>
          <w:sz w:val="22"/>
        </w:rPr>
      </w:pPr>
    </w:p>
    <w:p w14:paraId="7212111B" w14:textId="77777777" w:rsidR="009B7276" w:rsidRPr="00861D58" w:rsidRDefault="00E2453B" w:rsidP="00865DD9">
      <w:pPr>
        <w:jc w:val="left"/>
        <w:rPr>
          <w:sz w:val="22"/>
        </w:rPr>
      </w:pPr>
      <w:r w:rsidRPr="00861D58">
        <w:rPr>
          <w:sz w:val="22"/>
        </w:rPr>
        <w:t xml:space="preserve">I tillegg til føringene som blir gitt i lov og forskrift, er det utformet en rekke planer og veiledere som utdyper kommunenes og helseforetakenes ansvar. </w:t>
      </w:r>
    </w:p>
    <w:p w14:paraId="7B5B46F3" w14:textId="0C3D57FA" w:rsidR="009B7276" w:rsidRPr="00861D58" w:rsidRDefault="00E2453B" w:rsidP="003E66AD">
      <w:pPr>
        <w:pStyle w:val="Listeavsnitt"/>
        <w:numPr>
          <w:ilvl w:val="0"/>
          <w:numId w:val="9"/>
        </w:numPr>
        <w:spacing w:before="40" w:after="40"/>
        <w:ind w:left="1139" w:right="726" w:hanging="357"/>
        <w:contextualSpacing w:val="0"/>
        <w:jc w:val="left"/>
        <w:rPr>
          <w:sz w:val="22"/>
        </w:rPr>
      </w:pPr>
      <w:r w:rsidRPr="00861D58">
        <w:rPr>
          <w:sz w:val="22"/>
        </w:rPr>
        <w:t>Nasjonal hel</w:t>
      </w:r>
      <w:r w:rsidR="009B7276" w:rsidRPr="00861D58">
        <w:rPr>
          <w:sz w:val="22"/>
        </w:rPr>
        <w:t>se- og omsorgsplan 2011 - 2015</w:t>
      </w:r>
    </w:p>
    <w:p w14:paraId="7054EBE4" w14:textId="77777777" w:rsidR="009B7276" w:rsidRPr="00861D58" w:rsidRDefault="009B7276" w:rsidP="003E66AD">
      <w:pPr>
        <w:pStyle w:val="Listeavsnitt"/>
        <w:numPr>
          <w:ilvl w:val="0"/>
          <w:numId w:val="9"/>
        </w:numPr>
        <w:spacing w:before="40" w:after="40"/>
        <w:ind w:left="1139" w:right="726" w:hanging="357"/>
        <w:contextualSpacing w:val="0"/>
        <w:jc w:val="left"/>
        <w:rPr>
          <w:sz w:val="22"/>
        </w:rPr>
      </w:pPr>
      <w:r w:rsidRPr="00861D58">
        <w:rPr>
          <w:sz w:val="22"/>
        </w:rPr>
        <w:t>Omsorgsplan 2015</w:t>
      </w:r>
    </w:p>
    <w:p w14:paraId="54C7FD9D" w14:textId="77777777" w:rsidR="009B7276" w:rsidRPr="00861D58" w:rsidRDefault="009B7276" w:rsidP="003E66AD">
      <w:pPr>
        <w:pStyle w:val="Listeavsnitt"/>
        <w:numPr>
          <w:ilvl w:val="0"/>
          <w:numId w:val="9"/>
        </w:numPr>
        <w:spacing w:before="40" w:after="40"/>
        <w:ind w:left="1139" w:right="726" w:hanging="357"/>
        <w:contextualSpacing w:val="0"/>
        <w:jc w:val="left"/>
        <w:rPr>
          <w:sz w:val="22"/>
        </w:rPr>
      </w:pPr>
      <w:r w:rsidRPr="00861D58">
        <w:rPr>
          <w:sz w:val="22"/>
        </w:rPr>
        <w:t>Omsorgsplan 2020</w:t>
      </w:r>
    </w:p>
    <w:p w14:paraId="0AA23180" w14:textId="77777777" w:rsidR="009B7276" w:rsidRPr="00861D58" w:rsidRDefault="009B7276" w:rsidP="003E66AD">
      <w:pPr>
        <w:pStyle w:val="Listeavsnitt"/>
        <w:numPr>
          <w:ilvl w:val="0"/>
          <w:numId w:val="9"/>
        </w:numPr>
        <w:spacing w:before="40" w:after="40"/>
        <w:ind w:left="1139" w:right="726" w:hanging="357"/>
        <w:contextualSpacing w:val="0"/>
        <w:jc w:val="left"/>
        <w:rPr>
          <w:sz w:val="22"/>
        </w:rPr>
      </w:pPr>
      <w:r w:rsidRPr="00861D58">
        <w:rPr>
          <w:sz w:val="22"/>
        </w:rPr>
        <w:t>Demensplan 2015</w:t>
      </w:r>
    </w:p>
    <w:p w14:paraId="13F187DC" w14:textId="107C4650" w:rsidR="00793207" w:rsidRPr="00861D58" w:rsidRDefault="00E2453B" w:rsidP="003E66AD">
      <w:pPr>
        <w:pStyle w:val="Listeavsnitt"/>
        <w:numPr>
          <w:ilvl w:val="0"/>
          <w:numId w:val="9"/>
        </w:numPr>
        <w:spacing w:before="40" w:after="40"/>
        <w:ind w:left="1139" w:right="726" w:hanging="357"/>
        <w:contextualSpacing w:val="0"/>
        <w:jc w:val="left"/>
        <w:rPr>
          <w:sz w:val="22"/>
        </w:rPr>
      </w:pPr>
      <w:r w:rsidRPr="00861D58">
        <w:rPr>
          <w:sz w:val="22"/>
        </w:rPr>
        <w:t xml:space="preserve">Nevroplan 2015, </w:t>
      </w:r>
    </w:p>
    <w:p w14:paraId="38E41C1C" w14:textId="2F74BA53" w:rsidR="009B7276" w:rsidRPr="00861D58" w:rsidRDefault="00E2453B" w:rsidP="00865DD9">
      <w:pPr>
        <w:jc w:val="left"/>
        <w:rPr>
          <w:sz w:val="22"/>
        </w:rPr>
      </w:pPr>
      <w:r w:rsidRPr="00861D58">
        <w:rPr>
          <w:sz w:val="22"/>
        </w:rPr>
        <w:t xml:space="preserve">er noen eksempler. </w:t>
      </w:r>
    </w:p>
    <w:p w14:paraId="2C1CC91C" w14:textId="77777777" w:rsidR="009B7276" w:rsidRPr="00861D58" w:rsidRDefault="009B7276" w:rsidP="00865DD9">
      <w:pPr>
        <w:jc w:val="left"/>
        <w:rPr>
          <w:sz w:val="22"/>
        </w:rPr>
      </w:pPr>
    </w:p>
    <w:p w14:paraId="62C6583E" w14:textId="21BD8BA7" w:rsidR="009B7276" w:rsidRPr="00861D58" w:rsidRDefault="00E2453B" w:rsidP="00865DD9">
      <w:pPr>
        <w:jc w:val="left"/>
        <w:rPr>
          <w:sz w:val="22"/>
        </w:rPr>
      </w:pPr>
      <w:r w:rsidRPr="00861D58">
        <w:rPr>
          <w:sz w:val="22"/>
        </w:rPr>
        <w:t xml:space="preserve">I tillegg er </w:t>
      </w:r>
      <w:r w:rsidR="00B522C4" w:rsidRPr="00861D58">
        <w:rPr>
          <w:sz w:val="22"/>
        </w:rPr>
        <w:t>fag</w:t>
      </w:r>
      <w:r w:rsidRPr="00861D58">
        <w:rPr>
          <w:sz w:val="22"/>
        </w:rPr>
        <w:t>områder som</w:t>
      </w:r>
      <w:r w:rsidR="009B7276" w:rsidRPr="00861D58">
        <w:rPr>
          <w:sz w:val="22"/>
        </w:rPr>
        <w:t>:</w:t>
      </w:r>
      <w:r w:rsidRPr="00861D58">
        <w:rPr>
          <w:sz w:val="22"/>
        </w:rPr>
        <w:t xml:space="preserve"> </w:t>
      </w:r>
    </w:p>
    <w:p w14:paraId="65E4C2F4" w14:textId="2A7E979C" w:rsidR="009B7276" w:rsidRPr="00861D58" w:rsidRDefault="0A7CB77A" w:rsidP="003E66AD">
      <w:pPr>
        <w:pStyle w:val="Listeavsnitt"/>
        <w:numPr>
          <w:ilvl w:val="0"/>
          <w:numId w:val="10"/>
        </w:numPr>
        <w:spacing w:before="40" w:after="40"/>
        <w:ind w:left="567" w:right="726" w:hanging="357"/>
        <w:contextualSpacing w:val="0"/>
        <w:jc w:val="left"/>
        <w:rPr>
          <w:sz w:val="22"/>
        </w:rPr>
      </w:pPr>
      <w:r w:rsidRPr="00861D58">
        <w:rPr>
          <w:sz w:val="22"/>
        </w:rPr>
        <w:t>Rus</w:t>
      </w:r>
    </w:p>
    <w:p w14:paraId="4DC52815" w14:textId="39C13069" w:rsidR="0A7CB77A" w:rsidRPr="00861D58" w:rsidRDefault="0A7CB77A" w:rsidP="003E66AD">
      <w:pPr>
        <w:pStyle w:val="Listeavsnitt"/>
        <w:numPr>
          <w:ilvl w:val="0"/>
          <w:numId w:val="10"/>
        </w:numPr>
        <w:spacing w:before="40" w:after="40"/>
        <w:ind w:left="567" w:right="726" w:hanging="357"/>
        <w:contextualSpacing w:val="0"/>
        <w:jc w:val="left"/>
        <w:rPr>
          <w:sz w:val="22"/>
        </w:rPr>
      </w:pPr>
      <w:r w:rsidRPr="00861D58">
        <w:rPr>
          <w:sz w:val="22"/>
        </w:rPr>
        <w:t>Hjerte- og sirkulasjonssvikt</w:t>
      </w:r>
    </w:p>
    <w:p w14:paraId="4F42FAD9" w14:textId="6F2DAF3C" w:rsidR="009B7276" w:rsidRPr="00861D58" w:rsidRDefault="0A7CB77A" w:rsidP="003E66AD">
      <w:pPr>
        <w:pStyle w:val="Listeavsnitt"/>
        <w:numPr>
          <w:ilvl w:val="0"/>
          <w:numId w:val="10"/>
        </w:numPr>
        <w:spacing w:before="40" w:after="40"/>
        <w:ind w:left="567" w:right="726" w:hanging="357"/>
        <w:contextualSpacing w:val="0"/>
        <w:jc w:val="left"/>
        <w:rPr>
          <w:sz w:val="22"/>
        </w:rPr>
      </w:pPr>
      <w:r w:rsidRPr="00861D58">
        <w:rPr>
          <w:sz w:val="22"/>
        </w:rPr>
        <w:t>Kreft</w:t>
      </w:r>
    </w:p>
    <w:p w14:paraId="78E718F4" w14:textId="4136566F" w:rsidR="009B7276" w:rsidRPr="00861D58" w:rsidRDefault="0A7CB77A" w:rsidP="003E66AD">
      <w:pPr>
        <w:pStyle w:val="Listeavsnitt"/>
        <w:numPr>
          <w:ilvl w:val="0"/>
          <w:numId w:val="10"/>
        </w:numPr>
        <w:spacing w:before="40" w:after="40"/>
        <w:ind w:left="567" w:right="726" w:hanging="357"/>
        <w:contextualSpacing w:val="0"/>
        <w:jc w:val="left"/>
        <w:rPr>
          <w:sz w:val="22"/>
        </w:rPr>
      </w:pPr>
      <w:r w:rsidRPr="00861D58">
        <w:rPr>
          <w:sz w:val="22"/>
        </w:rPr>
        <w:t xml:space="preserve">Diabetes </w:t>
      </w:r>
    </w:p>
    <w:p w14:paraId="5C9EBB49" w14:textId="77777777" w:rsidR="00AF46B7" w:rsidRPr="00861D58" w:rsidRDefault="00AF46B7" w:rsidP="00AF46B7">
      <w:pPr>
        <w:pStyle w:val="Listeavsnitt"/>
        <w:spacing w:before="40" w:after="40"/>
        <w:ind w:left="10" w:right="726" w:firstLine="0"/>
        <w:contextualSpacing w:val="0"/>
        <w:jc w:val="left"/>
        <w:rPr>
          <w:sz w:val="22"/>
        </w:rPr>
      </w:pPr>
    </w:p>
    <w:p w14:paraId="1FE1804F" w14:textId="7A2AC2D8" w:rsidR="009B7276" w:rsidRPr="00861D58" w:rsidRDefault="06A76A1E" w:rsidP="00865DD9">
      <w:pPr>
        <w:jc w:val="left"/>
        <w:rPr>
          <w:sz w:val="22"/>
        </w:rPr>
      </w:pPr>
      <w:r w:rsidRPr="00861D58">
        <w:rPr>
          <w:sz w:val="22"/>
        </w:rPr>
        <w:t xml:space="preserve">prioriterte satsningsområder, som krever lokal oppfølging. </w:t>
      </w:r>
    </w:p>
    <w:p w14:paraId="6CFB3B84" w14:textId="691D706B" w:rsidR="00B522C4" w:rsidRPr="00861D58" w:rsidRDefault="00E2453B" w:rsidP="00865DD9">
      <w:pPr>
        <w:ind w:left="0" w:firstLine="0"/>
        <w:jc w:val="left"/>
        <w:rPr>
          <w:sz w:val="22"/>
        </w:rPr>
      </w:pPr>
      <w:r w:rsidRPr="00861D58">
        <w:rPr>
          <w:sz w:val="22"/>
        </w:rPr>
        <w:t xml:space="preserve">Disse ledsages av aktivitetsdata og analyser som belyser både endringer i behov og endrede krav til kompetanse og tjenester. </w:t>
      </w:r>
    </w:p>
    <w:p w14:paraId="33F3F9D6" w14:textId="77777777" w:rsidR="00FC41B7" w:rsidRPr="00861D58" w:rsidRDefault="00FC41B7" w:rsidP="00865DD9">
      <w:pPr>
        <w:jc w:val="left"/>
        <w:rPr>
          <w:sz w:val="22"/>
        </w:rPr>
      </w:pPr>
    </w:p>
    <w:p w14:paraId="73F03DE6" w14:textId="4F881E01" w:rsidR="00793207" w:rsidRPr="00861D58" w:rsidRDefault="00E2453B" w:rsidP="00865DD9">
      <w:pPr>
        <w:jc w:val="left"/>
        <w:rPr>
          <w:sz w:val="22"/>
        </w:rPr>
      </w:pPr>
      <w:r w:rsidRPr="00861D58">
        <w:rPr>
          <w:sz w:val="22"/>
        </w:rPr>
        <w:t xml:space="preserve">Det sendes også årlig ut et eget rundskriv fra helsedirektoratet til kommunene, fylkeskommunene, de regionale helseforetakene og fylkesmennene, som angir nasjonale mål og prioriterte områder. </w:t>
      </w:r>
    </w:p>
    <w:p w14:paraId="62838555" w14:textId="771FC3F9" w:rsidR="00793207" w:rsidRPr="00861D58" w:rsidRDefault="00793207" w:rsidP="00865DD9">
      <w:pPr>
        <w:jc w:val="left"/>
        <w:rPr>
          <w:sz w:val="22"/>
        </w:rPr>
      </w:pPr>
    </w:p>
    <w:p w14:paraId="33CEBB39" w14:textId="77777777" w:rsidR="005B35E1" w:rsidRDefault="06A76A1E" w:rsidP="00865DD9">
      <w:pPr>
        <w:jc w:val="left"/>
        <w:rPr>
          <w:sz w:val="22"/>
        </w:rPr>
      </w:pPr>
      <w:r w:rsidRPr="00861D58">
        <w:rPr>
          <w:sz w:val="22"/>
        </w:rPr>
        <w:t>Ifølge nasjonale mål skal alle i Norge ha et likeverdig tilbud av helse- og omsorgstjenester uavhengig av diagnose, bosted, personlig økonomi, kjønn, etnisk bakgrunn</w:t>
      </w:r>
      <w:r w:rsidR="00B522C4" w:rsidRPr="00861D58">
        <w:rPr>
          <w:sz w:val="22"/>
        </w:rPr>
        <w:t xml:space="preserve"> og den enkeltes livssituasjon.</w:t>
      </w:r>
      <w:r w:rsidR="00FC41B7" w:rsidRPr="00861D58">
        <w:rPr>
          <w:sz w:val="22"/>
        </w:rPr>
        <w:t xml:space="preserve"> </w:t>
      </w:r>
    </w:p>
    <w:p w14:paraId="6A9EF38E" w14:textId="4420A7B6" w:rsidR="00793207" w:rsidRPr="00861D58" w:rsidRDefault="06A76A1E" w:rsidP="00865DD9">
      <w:pPr>
        <w:jc w:val="left"/>
        <w:rPr>
          <w:sz w:val="22"/>
        </w:rPr>
      </w:pPr>
      <w:r w:rsidRPr="00861D58">
        <w:rPr>
          <w:sz w:val="22"/>
        </w:rPr>
        <w:t>Helse- og omsorgstjeneste skal bidra til å fremme god helse og forebygge sykdom.</w:t>
      </w:r>
      <w:r w:rsidR="00FC41B7" w:rsidRPr="00861D58">
        <w:rPr>
          <w:sz w:val="22"/>
        </w:rPr>
        <w:t xml:space="preserve"> </w:t>
      </w:r>
      <w:r w:rsidR="00E2453B" w:rsidRPr="00861D58">
        <w:rPr>
          <w:sz w:val="22"/>
        </w:rPr>
        <w:t>Gode levekår for alle og reduserte sosiale helseforskjeller er viktige st</w:t>
      </w:r>
      <w:r w:rsidR="009B7276" w:rsidRPr="00861D58">
        <w:rPr>
          <w:sz w:val="22"/>
        </w:rPr>
        <w:t>ikkord.</w:t>
      </w:r>
    </w:p>
    <w:p w14:paraId="6EF27B14" w14:textId="4F6E579E" w:rsidR="00793207" w:rsidRPr="00861D58" w:rsidRDefault="00793207" w:rsidP="00865DD9">
      <w:pPr>
        <w:jc w:val="left"/>
        <w:rPr>
          <w:sz w:val="22"/>
        </w:rPr>
      </w:pPr>
    </w:p>
    <w:p w14:paraId="6768AF11" w14:textId="55CB0FDB" w:rsidR="00793207" w:rsidRPr="00861D58" w:rsidRDefault="06A76A1E" w:rsidP="00865DD9">
      <w:pPr>
        <w:jc w:val="left"/>
        <w:rPr>
          <w:sz w:val="22"/>
        </w:rPr>
      </w:pPr>
      <w:r w:rsidRPr="00861D58">
        <w:rPr>
          <w:sz w:val="22"/>
        </w:rPr>
        <w:t xml:space="preserve">Gjennom </w:t>
      </w:r>
      <w:r w:rsidR="00B522C4" w:rsidRPr="00861D58">
        <w:rPr>
          <w:sz w:val="22"/>
        </w:rPr>
        <w:t>statlige samhandlingsreform</w:t>
      </w:r>
      <w:r w:rsidRPr="00861D58">
        <w:rPr>
          <w:sz w:val="22"/>
        </w:rPr>
        <w:t xml:space="preserve"> skal vi forebygge mer, behandle tidligere og samhandle bedre. Reformen forutsetter og krever en oppgaveforskyvning fra spesialisthelsetjenesten til kommunene, og stiller økte krav til kapasitet og kompetanse fra kommunene. Både juridiske og økonomiske virkemidler tas i bruk. Dette utfordrer kommunene på prioritering og organisering.</w:t>
      </w:r>
    </w:p>
    <w:p w14:paraId="3611024F" w14:textId="0D96A7A7" w:rsidR="00793207" w:rsidRPr="00861D58" w:rsidRDefault="00793207" w:rsidP="00865DD9">
      <w:pPr>
        <w:jc w:val="left"/>
        <w:rPr>
          <w:sz w:val="22"/>
        </w:rPr>
      </w:pPr>
    </w:p>
    <w:p w14:paraId="02E86744" w14:textId="38DD98F5" w:rsidR="0040352F" w:rsidRPr="00861D58" w:rsidRDefault="3F11A442" w:rsidP="00865DD9">
      <w:pPr>
        <w:jc w:val="left"/>
        <w:rPr>
          <w:sz w:val="22"/>
        </w:rPr>
      </w:pPr>
      <w:r w:rsidRPr="00861D58">
        <w:rPr>
          <w:sz w:val="22"/>
        </w:rPr>
        <w:t>Det helsefremmende og forebyggende arbeidet skal styrkes. Folkehelsearbeidet skal være helhetlig og sektorovergripende. Lokale helseutfordringer skal kartlegges og tiltak skal planlegges med utgangspunkt i disse. Det skal legges vekt på habilitering og rehabilitering, brukermedvirkning, på avtalte behandlingsforløp</w:t>
      </w:r>
      <w:r w:rsidR="00B522C4" w:rsidRPr="00861D58">
        <w:rPr>
          <w:sz w:val="22"/>
        </w:rPr>
        <w:t>,</w:t>
      </w:r>
      <w:r w:rsidRPr="00861D58">
        <w:rPr>
          <w:sz w:val="22"/>
        </w:rPr>
        <w:t xml:space="preserve"> og forpliktende samarbeidsavtaler mellom kommuner og helseforetak.</w:t>
      </w:r>
    </w:p>
    <w:p w14:paraId="45383704" w14:textId="77777777" w:rsidR="0040352F" w:rsidRPr="00861D58" w:rsidRDefault="0040352F" w:rsidP="00865DD9">
      <w:pPr>
        <w:jc w:val="left"/>
        <w:rPr>
          <w:sz w:val="22"/>
        </w:rPr>
      </w:pPr>
    </w:p>
    <w:p w14:paraId="49710EDF" w14:textId="5785523F" w:rsidR="00E76A25" w:rsidRPr="00861D58" w:rsidRDefault="00B522C4" w:rsidP="00865DD9">
      <w:pPr>
        <w:jc w:val="left"/>
        <w:rPr>
          <w:sz w:val="22"/>
        </w:rPr>
      </w:pPr>
      <w:r w:rsidRPr="00861D58">
        <w:rPr>
          <w:sz w:val="22"/>
        </w:rPr>
        <w:t xml:space="preserve">I dette arbeidet har </w:t>
      </w:r>
      <w:r w:rsidR="0E70B35C" w:rsidRPr="00861D58">
        <w:rPr>
          <w:sz w:val="22"/>
        </w:rPr>
        <w:t xml:space="preserve">Hægebostad </w:t>
      </w:r>
      <w:r w:rsidRPr="00861D58">
        <w:rPr>
          <w:sz w:val="22"/>
        </w:rPr>
        <w:t xml:space="preserve">kommune </w:t>
      </w:r>
      <w:r w:rsidR="0E70B35C" w:rsidRPr="00861D58">
        <w:rPr>
          <w:sz w:val="22"/>
        </w:rPr>
        <w:t>valgt følgende tre verdier:</w:t>
      </w:r>
    </w:p>
    <w:p w14:paraId="74315A0D" w14:textId="40BEDC96" w:rsidR="00E76A25" w:rsidRPr="00861D58" w:rsidRDefault="4E15AE69" w:rsidP="00644590">
      <w:pPr>
        <w:pStyle w:val="Listeavsnitt"/>
        <w:numPr>
          <w:ilvl w:val="0"/>
          <w:numId w:val="5"/>
        </w:numPr>
        <w:spacing w:before="40" w:after="40"/>
        <w:ind w:left="714" w:right="726" w:hanging="357"/>
        <w:contextualSpacing w:val="0"/>
        <w:jc w:val="left"/>
        <w:rPr>
          <w:color w:val="000000" w:themeColor="text1"/>
          <w:sz w:val="22"/>
        </w:rPr>
      </w:pPr>
      <w:r w:rsidRPr="00861D58">
        <w:rPr>
          <w:sz w:val="22"/>
        </w:rPr>
        <w:t>Redelig</w:t>
      </w:r>
      <w:r w:rsidR="005B35E1">
        <w:rPr>
          <w:sz w:val="22"/>
        </w:rPr>
        <w:t>het</w:t>
      </w:r>
    </w:p>
    <w:p w14:paraId="7B2C1F93" w14:textId="48BBCE5C" w:rsidR="0E70B35C" w:rsidRPr="00861D58" w:rsidRDefault="4E15AE69" w:rsidP="00644590">
      <w:pPr>
        <w:pStyle w:val="Listeavsnitt"/>
        <w:numPr>
          <w:ilvl w:val="0"/>
          <w:numId w:val="5"/>
        </w:numPr>
        <w:spacing w:before="40" w:after="40"/>
        <w:ind w:left="714" w:right="726" w:hanging="357"/>
        <w:contextualSpacing w:val="0"/>
        <w:jc w:val="left"/>
        <w:rPr>
          <w:color w:val="000000" w:themeColor="text1"/>
          <w:sz w:val="22"/>
        </w:rPr>
      </w:pPr>
      <w:r w:rsidRPr="00861D58">
        <w:rPr>
          <w:sz w:val="22"/>
        </w:rPr>
        <w:t>Engasje</w:t>
      </w:r>
      <w:r w:rsidR="005B35E1">
        <w:rPr>
          <w:sz w:val="22"/>
        </w:rPr>
        <w:t>ment</w:t>
      </w:r>
    </w:p>
    <w:p w14:paraId="4F54882A" w14:textId="6375B001" w:rsidR="4E15AE69" w:rsidRPr="00861D58" w:rsidRDefault="4E15AE69" w:rsidP="00644590">
      <w:pPr>
        <w:pStyle w:val="Listeavsnitt"/>
        <w:numPr>
          <w:ilvl w:val="0"/>
          <w:numId w:val="5"/>
        </w:numPr>
        <w:spacing w:before="40" w:after="40"/>
        <w:ind w:left="714" w:right="726" w:hanging="357"/>
        <w:contextualSpacing w:val="0"/>
        <w:jc w:val="left"/>
        <w:rPr>
          <w:color w:val="000000" w:themeColor="text1"/>
          <w:sz w:val="22"/>
        </w:rPr>
      </w:pPr>
      <w:r w:rsidRPr="00861D58">
        <w:rPr>
          <w:sz w:val="22"/>
        </w:rPr>
        <w:t>Nyskapende</w:t>
      </w:r>
    </w:p>
    <w:p w14:paraId="672653CA" w14:textId="30B61F5A" w:rsidR="0025768E" w:rsidRPr="00861D58" w:rsidRDefault="0025768E" w:rsidP="00865DD9">
      <w:pPr>
        <w:jc w:val="left"/>
        <w:rPr>
          <w:sz w:val="22"/>
        </w:rPr>
      </w:pPr>
    </w:p>
    <w:p w14:paraId="0F9B4233" w14:textId="22BF1E75" w:rsidR="4E15AE69" w:rsidRPr="00861D58" w:rsidRDefault="36D806DA" w:rsidP="00865DD9">
      <w:pPr>
        <w:jc w:val="left"/>
        <w:rPr>
          <w:sz w:val="22"/>
        </w:rPr>
      </w:pPr>
      <w:r w:rsidRPr="00861D58">
        <w:rPr>
          <w:sz w:val="22"/>
        </w:rPr>
        <w:t xml:space="preserve">I tillegg har </w:t>
      </w:r>
      <w:r w:rsidR="00B522C4" w:rsidRPr="00861D58">
        <w:rPr>
          <w:sz w:val="22"/>
        </w:rPr>
        <w:t>kommunens</w:t>
      </w:r>
      <w:r w:rsidRPr="00861D58">
        <w:rPr>
          <w:sz w:val="22"/>
        </w:rPr>
        <w:t xml:space="preserve"> ansatte følgende tilleggsverdier:</w:t>
      </w:r>
    </w:p>
    <w:p w14:paraId="5D9BCBB5" w14:textId="516449F6" w:rsidR="00E76A25" w:rsidRPr="00861D58" w:rsidRDefault="36D806DA" w:rsidP="00644590">
      <w:pPr>
        <w:pStyle w:val="Listeavsnitt"/>
        <w:numPr>
          <w:ilvl w:val="0"/>
          <w:numId w:val="4"/>
        </w:numPr>
        <w:spacing w:before="40" w:after="40"/>
        <w:ind w:left="714" w:right="726" w:hanging="357"/>
        <w:contextualSpacing w:val="0"/>
        <w:jc w:val="left"/>
        <w:rPr>
          <w:color w:val="000000" w:themeColor="text1"/>
          <w:sz w:val="22"/>
        </w:rPr>
      </w:pPr>
      <w:r w:rsidRPr="00861D58">
        <w:rPr>
          <w:sz w:val="22"/>
        </w:rPr>
        <w:t>Verdighet</w:t>
      </w:r>
    </w:p>
    <w:p w14:paraId="1C802914" w14:textId="0DE1A531" w:rsidR="36D806DA" w:rsidRPr="00861D58" w:rsidRDefault="36D806DA" w:rsidP="00644590">
      <w:pPr>
        <w:pStyle w:val="Listeavsnitt"/>
        <w:numPr>
          <w:ilvl w:val="0"/>
          <w:numId w:val="4"/>
        </w:numPr>
        <w:spacing w:before="40" w:after="40"/>
        <w:ind w:left="714" w:right="726" w:hanging="357"/>
        <w:contextualSpacing w:val="0"/>
        <w:jc w:val="left"/>
        <w:rPr>
          <w:color w:val="000000" w:themeColor="text1"/>
          <w:sz w:val="22"/>
        </w:rPr>
      </w:pPr>
      <w:r w:rsidRPr="00861D58">
        <w:rPr>
          <w:sz w:val="22"/>
        </w:rPr>
        <w:t>Kompetanse</w:t>
      </w:r>
    </w:p>
    <w:p w14:paraId="31FA8B3C" w14:textId="7F15E4B8" w:rsidR="36D806DA" w:rsidRPr="00861D58" w:rsidRDefault="36D806DA" w:rsidP="00644590">
      <w:pPr>
        <w:pStyle w:val="Listeavsnitt"/>
        <w:numPr>
          <w:ilvl w:val="0"/>
          <w:numId w:val="4"/>
        </w:numPr>
        <w:spacing w:before="40" w:after="40"/>
        <w:ind w:left="714" w:right="726" w:hanging="357"/>
        <w:contextualSpacing w:val="0"/>
        <w:jc w:val="left"/>
        <w:rPr>
          <w:color w:val="000000" w:themeColor="text1"/>
          <w:sz w:val="22"/>
        </w:rPr>
      </w:pPr>
      <w:r w:rsidRPr="00861D58">
        <w:rPr>
          <w:sz w:val="22"/>
        </w:rPr>
        <w:t>Deltakelse</w:t>
      </w:r>
    </w:p>
    <w:p w14:paraId="3DD8CC62" w14:textId="6C5135DD" w:rsidR="36D806DA" w:rsidRPr="00861D58" w:rsidRDefault="36D806DA" w:rsidP="00CD16E2">
      <w:pPr>
        <w:rPr>
          <w:sz w:val="22"/>
        </w:rPr>
      </w:pPr>
    </w:p>
    <w:p w14:paraId="028C5F0B" w14:textId="77777777" w:rsidR="0080277B" w:rsidRPr="00861D58" w:rsidRDefault="0080277B" w:rsidP="00CD16E2">
      <w:pPr>
        <w:rPr>
          <w:sz w:val="22"/>
        </w:rPr>
      </w:pPr>
    </w:p>
    <w:p w14:paraId="201E04FC" w14:textId="3E4DD852" w:rsidR="00B522C4" w:rsidRPr="00E900C0" w:rsidRDefault="0080277B" w:rsidP="00E900C0">
      <w:pPr>
        <w:pStyle w:val="Overskrift2"/>
      </w:pPr>
      <w:bookmarkStart w:id="61" w:name="_Toc9959233"/>
      <w:bookmarkStart w:id="62" w:name="_Toc9959603"/>
      <w:bookmarkStart w:id="63" w:name="_Toc9959765"/>
      <w:bookmarkStart w:id="64" w:name="_Toc9960011"/>
      <w:bookmarkStart w:id="65" w:name="_Toc10030040"/>
      <w:bookmarkStart w:id="66" w:name="_Toc10030174"/>
      <w:bookmarkStart w:id="67" w:name="_Toc10030809"/>
      <w:bookmarkStart w:id="68" w:name="_Toc10034431"/>
      <w:bookmarkStart w:id="69" w:name="_Toc10556875"/>
      <w:bookmarkStart w:id="70" w:name="_Toc43892085"/>
      <w:r>
        <w:t>1.4</w:t>
      </w:r>
      <w:r>
        <w:tab/>
      </w:r>
      <w:r w:rsidR="00E2453B" w:rsidRPr="00E900C0">
        <w:t>Utfordringsbildet</w:t>
      </w:r>
      <w:bookmarkEnd w:id="61"/>
      <w:bookmarkEnd w:id="62"/>
      <w:bookmarkEnd w:id="63"/>
      <w:bookmarkEnd w:id="64"/>
      <w:bookmarkEnd w:id="65"/>
      <w:bookmarkEnd w:id="66"/>
      <w:bookmarkEnd w:id="67"/>
      <w:bookmarkEnd w:id="68"/>
      <w:bookmarkEnd w:id="69"/>
      <w:bookmarkEnd w:id="70"/>
      <w:r w:rsidR="00E2453B" w:rsidRPr="00E900C0">
        <w:t xml:space="preserve"> </w:t>
      </w:r>
    </w:p>
    <w:p w14:paraId="306F32B0" w14:textId="0FEAC834" w:rsidR="00BA4848" w:rsidRPr="00861D58" w:rsidRDefault="00BA4848" w:rsidP="00865DD9">
      <w:pPr>
        <w:jc w:val="left"/>
        <w:rPr>
          <w:sz w:val="22"/>
        </w:rPr>
      </w:pPr>
      <w:r w:rsidRPr="00861D58">
        <w:rPr>
          <w:sz w:val="22"/>
        </w:rPr>
        <w:t xml:space="preserve">Nasjonale myndigheter peker på følgende hovedutfordringer: </w:t>
      </w:r>
    </w:p>
    <w:p w14:paraId="34F8583D" w14:textId="37C915F8" w:rsidR="00BA4848" w:rsidRPr="00861D58" w:rsidRDefault="00865DD9" w:rsidP="00A54728">
      <w:pPr>
        <w:pStyle w:val="Listeavsnitt"/>
        <w:numPr>
          <w:ilvl w:val="0"/>
          <w:numId w:val="35"/>
        </w:numPr>
        <w:spacing w:before="40" w:after="40"/>
        <w:ind w:right="726"/>
        <w:contextualSpacing w:val="0"/>
        <w:jc w:val="left"/>
        <w:rPr>
          <w:sz w:val="22"/>
        </w:rPr>
      </w:pPr>
      <w:r w:rsidRPr="00861D58">
        <w:rPr>
          <w:sz w:val="22"/>
        </w:rPr>
        <w:t>a</w:t>
      </w:r>
      <w:r w:rsidR="00BA4848" w:rsidRPr="00861D58">
        <w:rPr>
          <w:sz w:val="22"/>
        </w:rPr>
        <w:t>t det blir flere yngre brukere med nedsatt fysisk eller psykisk funksjonsevne</w:t>
      </w:r>
    </w:p>
    <w:p w14:paraId="365DEEE2" w14:textId="541D6F18" w:rsidR="00BA4848" w:rsidRPr="00861D58" w:rsidRDefault="00865DD9" w:rsidP="00A54728">
      <w:pPr>
        <w:pStyle w:val="Listeavsnitt"/>
        <w:numPr>
          <w:ilvl w:val="0"/>
          <w:numId w:val="35"/>
        </w:numPr>
        <w:spacing w:before="40" w:after="40"/>
        <w:ind w:right="726"/>
        <w:contextualSpacing w:val="0"/>
        <w:jc w:val="left"/>
        <w:rPr>
          <w:sz w:val="22"/>
        </w:rPr>
      </w:pPr>
      <w:r w:rsidRPr="00861D58">
        <w:rPr>
          <w:sz w:val="22"/>
        </w:rPr>
        <w:t>a</w:t>
      </w:r>
      <w:r w:rsidR="00BA4848" w:rsidRPr="00861D58">
        <w:rPr>
          <w:sz w:val="22"/>
        </w:rPr>
        <w:t>t det blir flere eldre kombinert med en knapphet på tjenesteytere (personale)</w:t>
      </w:r>
    </w:p>
    <w:p w14:paraId="4CA21BF5" w14:textId="5561E38B" w:rsidR="00BA4848" w:rsidRPr="00861D58" w:rsidRDefault="00865DD9" w:rsidP="00A54728">
      <w:pPr>
        <w:pStyle w:val="Listeavsnitt"/>
        <w:numPr>
          <w:ilvl w:val="0"/>
          <w:numId w:val="35"/>
        </w:numPr>
        <w:spacing w:before="40" w:after="40"/>
        <w:ind w:right="726"/>
        <w:contextualSpacing w:val="0"/>
        <w:jc w:val="left"/>
        <w:rPr>
          <w:sz w:val="22"/>
        </w:rPr>
      </w:pPr>
      <w:r w:rsidRPr="00861D58">
        <w:rPr>
          <w:sz w:val="22"/>
        </w:rPr>
        <w:t>a</w:t>
      </w:r>
      <w:r w:rsidR="00BA4848" w:rsidRPr="00861D58">
        <w:rPr>
          <w:sz w:val="22"/>
        </w:rPr>
        <w:t>t det trengs bedre medisinsk tverrfaglig samarbeid for å sikre koordinerte tjenester</w:t>
      </w:r>
    </w:p>
    <w:p w14:paraId="02176744" w14:textId="61957C56" w:rsidR="00BA4848" w:rsidRPr="00861D58" w:rsidRDefault="00865DD9" w:rsidP="00A54728">
      <w:pPr>
        <w:pStyle w:val="Listeavsnitt"/>
        <w:numPr>
          <w:ilvl w:val="0"/>
          <w:numId w:val="35"/>
        </w:numPr>
        <w:spacing w:before="40" w:after="40"/>
        <w:ind w:right="726"/>
        <w:contextualSpacing w:val="0"/>
        <w:jc w:val="left"/>
        <w:rPr>
          <w:sz w:val="22"/>
        </w:rPr>
      </w:pPr>
      <w:r w:rsidRPr="00861D58">
        <w:rPr>
          <w:sz w:val="22"/>
        </w:rPr>
        <w:t>a</w:t>
      </w:r>
      <w:r w:rsidR="00BA4848" w:rsidRPr="00861D58">
        <w:rPr>
          <w:sz w:val="22"/>
        </w:rPr>
        <w:t>t det er behov for å forebygge og begrense mer - og behandle mindre</w:t>
      </w:r>
    </w:p>
    <w:p w14:paraId="56E14656" w14:textId="0EF047EF" w:rsidR="00BA4848" w:rsidRPr="00861D58" w:rsidRDefault="00865DD9" w:rsidP="00A54728">
      <w:pPr>
        <w:pStyle w:val="Listeavsnitt"/>
        <w:numPr>
          <w:ilvl w:val="0"/>
          <w:numId w:val="35"/>
        </w:numPr>
        <w:spacing w:before="40" w:after="40"/>
        <w:ind w:right="726"/>
        <w:contextualSpacing w:val="0"/>
        <w:jc w:val="left"/>
        <w:rPr>
          <w:sz w:val="22"/>
        </w:rPr>
      </w:pPr>
      <w:r w:rsidRPr="00861D58">
        <w:rPr>
          <w:sz w:val="22"/>
        </w:rPr>
        <w:t>a</w:t>
      </w:r>
      <w:r w:rsidR="00BA4848" w:rsidRPr="00861D58">
        <w:rPr>
          <w:sz w:val="22"/>
        </w:rPr>
        <w:t>t det må legges mer vekt på aktivitet i omsorg</w:t>
      </w:r>
      <w:r w:rsidR="007E0607">
        <w:rPr>
          <w:sz w:val="22"/>
        </w:rPr>
        <w:t>,</w:t>
      </w:r>
      <w:r w:rsidR="00BA4848" w:rsidRPr="00861D58">
        <w:rPr>
          <w:sz w:val="22"/>
        </w:rPr>
        <w:t xml:space="preserve"> og på å møte psykososiale behov</w:t>
      </w:r>
    </w:p>
    <w:p w14:paraId="1B5438A6" w14:textId="77777777" w:rsidR="00BA4848" w:rsidRPr="00861D58" w:rsidRDefault="00BA4848" w:rsidP="00644590">
      <w:pPr>
        <w:spacing w:before="40" w:after="40"/>
        <w:rPr>
          <w:sz w:val="22"/>
        </w:rPr>
      </w:pPr>
    </w:p>
    <w:p w14:paraId="090DF5E6" w14:textId="77777777" w:rsidR="00BA4848" w:rsidRPr="00861D58" w:rsidRDefault="00BA4848" w:rsidP="00362825">
      <w:pPr>
        <w:jc w:val="left"/>
        <w:rPr>
          <w:sz w:val="22"/>
        </w:rPr>
      </w:pPr>
      <w:r w:rsidRPr="00861D58">
        <w:rPr>
          <w:sz w:val="22"/>
        </w:rPr>
        <w:t xml:space="preserve">De siste årene har det vært en vekst i nye brukergrupper og en vekst i antall yngre brukere med nedsatt fysisk eller psykisk funksjonsevne. Synet på hvilke behov det offentlige skal møte, når i livsløpet de skal møtes og i hvilket omfang tjenestene skal gis, er i endring. Hovedtendensen er forventninger om mer hjelp til flere på et tidligere tidspunkt enn før. </w:t>
      </w:r>
    </w:p>
    <w:p w14:paraId="3D63D62D" w14:textId="77777777" w:rsidR="00BA4848" w:rsidRPr="00861D58" w:rsidRDefault="00BA4848" w:rsidP="00362825">
      <w:pPr>
        <w:jc w:val="left"/>
        <w:rPr>
          <w:sz w:val="22"/>
        </w:rPr>
      </w:pPr>
    </w:p>
    <w:p w14:paraId="322F2C25" w14:textId="63A2B867" w:rsidR="00BA4848" w:rsidRPr="00861D58" w:rsidRDefault="00BA4848" w:rsidP="00362825">
      <w:pPr>
        <w:jc w:val="left"/>
        <w:rPr>
          <w:sz w:val="22"/>
        </w:rPr>
      </w:pPr>
      <w:r w:rsidRPr="00861D58">
        <w:rPr>
          <w:sz w:val="22"/>
        </w:rPr>
        <w:t>Demografiske endringer, m.a.o. endringer i befolkningssammensetningen, viser at vi lever lenger enn før</w:t>
      </w:r>
      <w:r w:rsidR="00D800BF">
        <w:rPr>
          <w:sz w:val="22"/>
        </w:rPr>
        <w:t>, og blir fler</w:t>
      </w:r>
      <w:r w:rsidR="004C3DCF">
        <w:rPr>
          <w:sz w:val="22"/>
        </w:rPr>
        <w:t>e</w:t>
      </w:r>
      <w:r w:rsidRPr="00861D58">
        <w:rPr>
          <w:sz w:val="22"/>
        </w:rPr>
        <w:t xml:space="preserve">. </w:t>
      </w:r>
    </w:p>
    <w:p w14:paraId="56BD61E1" w14:textId="77777777" w:rsidR="00BA4848" w:rsidRPr="00861D58" w:rsidRDefault="00BA4848" w:rsidP="00362825">
      <w:pPr>
        <w:jc w:val="left"/>
        <w:rPr>
          <w:sz w:val="22"/>
        </w:rPr>
      </w:pPr>
    </w:p>
    <w:p w14:paraId="3BEC5153" w14:textId="77777777" w:rsidR="007E0607" w:rsidRDefault="00BA4848" w:rsidP="00362825">
      <w:pPr>
        <w:jc w:val="left"/>
        <w:rPr>
          <w:sz w:val="22"/>
        </w:rPr>
      </w:pPr>
      <w:r w:rsidRPr="00861D58">
        <w:rPr>
          <w:sz w:val="22"/>
        </w:rPr>
        <w:t xml:space="preserve">At flere </w:t>
      </w:r>
      <w:r w:rsidR="007E0607">
        <w:rPr>
          <w:sz w:val="22"/>
        </w:rPr>
        <w:t xml:space="preserve">mennesker </w:t>
      </w:r>
      <w:r w:rsidRPr="00861D58">
        <w:rPr>
          <w:sz w:val="22"/>
        </w:rPr>
        <w:t>blir eldre</w:t>
      </w:r>
      <w:r w:rsidR="007E0607">
        <w:rPr>
          <w:sz w:val="22"/>
        </w:rPr>
        <w:t>,</w:t>
      </w:r>
      <w:r w:rsidRPr="00861D58">
        <w:rPr>
          <w:sz w:val="22"/>
        </w:rPr>
        <w:t xml:space="preserve"> er en positiv utvikling, men med alderdom kan også følge sykdom og plager, og mange eldre har kroniske lidelser. </w:t>
      </w:r>
    </w:p>
    <w:p w14:paraId="3A60D7CB" w14:textId="67E8E4AE" w:rsidR="00BA4848" w:rsidRPr="00861D58" w:rsidRDefault="00BA4848" w:rsidP="00362825">
      <w:pPr>
        <w:jc w:val="left"/>
        <w:rPr>
          <w:sz w:val="22"/>
        </w:rPr>
      </w:pPr>
      <w:r w:rsidRPr="00861D58">
        <w:rPr>
          <w:sz w:val="22"/>
        </w:rPr>
        <w:t xml:space="preserve">Det er likevel usikkert om flere leveår vil føre </w:t>
      </w:r>
      <w:r w:rsidR="00D800BF">
        <w:rPr>
          <w:sz w:val="22"/>
        </w:rPr>
        <w:t xml:space="preserve">automatisk </w:t>
      </w:r>
      <w:r w:rsidRPr="00861D58">
        <w:rPr>
          <w:sz w:val="22"/>
        </w:rPr>
        <w:t>til flere «friske år»</w:t>
      </w:r>
      <w:r w:rsidR="007E0607">
        <w:rPr>
          <w:sz w:val="22"/>
        </w:rPr>
        <w:t>,</w:t>
      </w:r>
      <w:r w:rsidR="00D800BF">
        <w:rPr>
          <w:sz w:val="22"/>
        </w:rPr>
        <w:t xml:space="preserve"> eller flere år</w:t>
      </w:r>
      <w:r w:rsidRPr="00861D58">
        <w:rPr>
          <w:sz w:val="22"/>
        </w:rPr>
        <w:t xml:space="preserve"> som kan gi behov for mer helse- og omsorgstjenester. </w:t>
      </w:r>
    </w:p>
    <w:p w14:paraId="30436588" w14:textId="77777777" w:rsidR="00BA4848" w:rsidRPr="00861D58" w:rsidRDefault="00BA4848" w:rsidP="00362825">
      <w:pPr>
        <w:jc w:val="left"/>
        <w:rPr>
          <w:sz w:val="22"/>
        </w:rPr>
      </w:pPr>
    </w:p>
    <w:p w14:paraId="651B6D6E" w14:textId="58670AA2" w:rsidR="00BA4848" w:rsidRPr="00861D58" w:rsidRDefault="00BA4848" w:rsidP="00362825">
      <w:pPr>
        <w:jc w:val="left"/>
        <w:rPr>
          <w:sz w:val="22"/>
        </w:rPr>
      </w:pPr>
      <w:r w:rsidRPr="00861D58">
        <w:rPr>
          <w:sz w:val="22"/>
        </w:rPr>
        <w:t>En befolkningsframskriving for Hægebostad i perioden 20</w:t>
      </w:r>
      <w:r w:rsidR="00D800BF">
        <w:rPr>
          <w:sz w:val="22"/>
        </w:rPr>
        <w:t>20</w:t>
      </w:r>
      <w:r w:rsidRPr="00861D58">
        <w:rPr>
          <w:sz w:val="22"/>
        </w:rPr>
        <w:t xml:space="preserve"> til 2040 anslår en slik utvikling: </w:t>
      </w:r>
    </w:p>
    <w:p w14:paraId="04CBF7B5" w14:textId="77777777" w:rsidR="00362825" w:rsidRDefault="00362825" w:rsidP="00362825">
      <w:pPr>
        <w:jc w:val="left"/>
      </w:pPr>
    </w:p>
    <w:p w14:paraId="5E0F9255" w14:textId="77777777" w:rsidR="00C549BF" w:rsidRDefault="00BA4848" w:rsidP="00362825">
      <w:pPr>
        <w:jc w:val="left"/>
      </w:pPr>
      <w:r>
        <w:rPr>
          <w:noProof/>
        </w:rPr>
        <w:drawing>
          <wp:anchor distT="0" distB="0" distL="114300" distR="114300" simplePos="0" relativeHeight="251847168" behindDoc="0" locked="0" layoutInCell="1" allowOverlap="1" wp14:anchorId="2805314A" wp14:editId="77EDE08C">
            <wp:simplePos x="0" y="0"/>
            <wp:positionH relativeFrom="margin">
              <wp:align>left</wp:align>
            </wp:positionH>
            <wp:positionV relativeFrom="paragraph">
              <wp:posOffset>1270</wp:posOffset>
            </wp:positionV>
            <wp:extent cx="4572000" cy="2743200"/>
            <wp:effectExtent l="0" t="0" r="0" b="0"/>
            <wp:wrapSquare wrapText="bothSides"/>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8CC6CB9" w14:textId="77777777" w:rsidR="00C549BF" w:rsidRDefault="00C549BF" w:rsidP="00362825">
      <w:pPr>
        <w:jc w:val="left"/>
      </w:pPr>
    </w:p>
    <w:p w14:paraId="6262C480" w14:textId="77777777" w:rsidR="00C549BF" w:rsidRDefault="00C549BF" w:rsidP="00362825">
      <w:pPr>
        <w:jc w:val="left"/>
      </w:pPr>
    </w:p>
    <w:p w14:paraId="2170F623" w14:textId="77777777" w:rsidR="00C549BF" w:rsidRDefault="00C549BF" w:rsidP="00362825">
      <w:pPr>
        <w:jc w:val="left"/>
      </w:pPr>
    </w:p>
    <w:p w14:paraId="4CCB855A" w14:textId="77777777" w:rsidR="00C549BF" w:rsidRDefault="00C549BF" w:rsidP="00362825">
      <w:pPr>
        <w:jc w:val="left"/>
      </w:pPr>
    </w:p>
    <w:p w14:paraId="2767026E" w14:textId="77777777" w:rsidR="00C549BF" w:rsidRDefault="00C549BF" w:rsidP="00362825">
      <w:pPr>
        <w:jc w:val="left"/>
      </w:pPr>
    </w:p>
    <w:p w14:paraId="4847EE9A" w14:textId="77777777" w:rsidR="00C549BF" w:rsidRDefault="00C549BF" w:rsidP="00362825">
      <w:pPr>
        <w:jc w:val="left"/>
      </w:pPr>
    </w:p>
    <w:p w14:paraId="3C67673B" w14:textId="77777777" w:rsidR="00C549BF" w:rsidRDefault="00C549BF" w:rsidP="00362825">
      <w:pPr>
        <w:jc w:val="left"/>
      </w:pPr>
    </w:p>
    <w:p w14:paraId="479ED96C" w14:textId="77777777" w:rsidR="00C549BF" w:rsidRDefault="00C549BF" w:rsidP="00362825">
      <w:pPr>
        <w:jc w:val="left"/>
      </w:pPr>
    </w:p>
    <w:p w14:paraId="2A868B9B" w14:textId="77777777" w:rsidR="00C549BF" w:rsidRDefault="00C549BF" w:rsidP="00362825">
      <w:pPr>
        <w:jc w:val="left"/>
      </w:pPr>
    </w:p>
    <w:p w14:paraId="3C2EEF98" w14:textId="77777777" w:rsidR="00C549BF" w:rsidRDefault="00C549BF" w:rsidP="00362825">
      <w:pPr>
        <w:jc w:val="left"/>
      </w:pPr>
    </w:p>
    <w:p w14:paraId="7827E125" w14:textId="77777777" w:rsidR="00C549BF" w:rsidRDefault="00C549BF" w:rsidP="00362825">
      <w:pPr>
        <w:jc w:val="left"/>
      </w:pPr>
    </w:p>
    <w:p w14:paraId="58D3F4FB" w14:textId="77777777" w:rsidR="00C549BF" w:rsidRDefault="00C549BF" w:rsidP="00362825">
      <w:pPr>
        <w:jc w:val="left"/>
      </w:pPr>
    </w:p>
    <w:p w14:paraId="4102D6B0" w14:textId="77777777" w:rsidR="00C549BF" w:rsidRDefault="00C549BF" w:rsidP="00362825">
      <w:pPr>
        <w:jc w:val="left"/>
      </w:pPr>
    </w:p>
    <w:p w14:paraId="15919C11" w14:textId="77777777" w:rsidR="00C549BF" w:rsidRDefault="00C549BF" w:rsidP="00362825">
      <w:pPr>
        <w:jc w:val="left"/>
      </w:pPr>
    </w:p>
    <w:p w14:paraId="07720CDE" w14:textId="77777777" w:rsidR="00C549BF" w:rsidRDefault="00C549BF" w:rsidP="00362825">
      <w:pPr>
        <w:jc w:val="left"/>
      </w:pPr>
    </w:p>
    <w:p w14:paraId="65D81085" w14:textId="77777777" w:rsidR="00C549BF" w:rsidRPr="00861D58" w:rsidRDefault="00BA4848" w:rsidP="00C549BF">
      <w:pPr>
        <w:jc w:val="left"/>
        <w:rPr>
          <w:sz w:val="22"/>
        </w:rPr>
      </w:pPr>
      <w:r w:rsidRPr="00861D58">
        <w:rPr>
          <w:sz w:val="22"/>
        </w:rPr>
        <w:t>Ifølge SSB er det ventet en vekst i de</w:t>
      </w:r>
      <w:r w:rsidR="00CD16E2" w:rsidRPr="00861D58">
        <w:rPr>
          <w:sz w:val="22"/>
        </w:rPr>
        <w:t xml:space="preserve"> </w:t>
      </w:r>
      <w:r w:rsidRPr="00861D58">
        <w:rPr>
          <w:sz w:val="22"/>
        </w:rPr>
        <w:t>alders</w:t>
      </w:r>
      <w:r w:rsidR="00CD16E2" w:rsidRPr="00861D58">
        <w:rPr>
          <w:sz w:val="22"/>
        </w:rPr>
        <w:t>-</w:t>
      </w:r>
      <w:r w:rsidRPr="00861D58">
        <w:rPr>
          <w:sz w:val="22"/>
        </w:rPr>
        <w:t>gruppen 6-12 år dvs. barneskole</w:t>
      </w:r>
      <w:r w:rsidR="00CD16E2" w:rsidRPr="00861D58">
        <w:rPr>
          <w:sz w:val="22"/>
        </w:rPr>
        <w:t>-</w:t>
      </w:r>
      <w:r w:rsidRPr="00861D58">
        <w:rPr>
          <w:sz w:val="22"/>
        </w:rPr>
        <w:t>elever frem til ca</w:t>
      </w:r>
      <w:r w:rsidR="00C549BF" w:rsidRPr="00861D58">
        <w:rPr>
          <w:sz w:val="22"/>
        </w:rPr>
        <w:t>.</w:t>
      </w:r>
      <w:r w:rsidRPr="00861D58">
        <w:rPr>
          <w:sz w:val="22"/>
        </w:rPr>
        <w:t xml:space="preserve"> 2024, og deretter synkende for å så å stabilisere seg. </w:t>
      </w:r>
    </w:p>
    <w:p w14:paraId="3FA6F69D" w14:textId="77777777" w:rsidR="00C549BF" w:rsidRPr="00861D58" w:rsidRDefault="00BA4848" w:rsidP="00C549BF">
      <w:pPr>
        <w:jc w:val="left"/>
        <w:rPr>
          <w:sz w:val="22"/>
        </w:rPr>
      </w:pPr>
      <w:r w:rsidRPr="00861D58">
        <w:rPr>
          <w:sz w:val="22"/>
        </w:rPr>
        <w:t xml:space="preserve">I aldersgruppen 13 -15 år dvs. ungdomsskoleelever er det forventet en nedgang frem til 2024, og deretter en økning for så å stabilisere seg. </w:t>
      </w:r>
    </w:p>
    <w:p w14:paraId="6841FBE9" w14:textId="2CFEA259" w:rsidR="00BA4848" w:rsidRPr="00861D58" w:rsidRDefault="00BA4848" w:rsidP="00C549BF">
      <w:pPr>
        <w:jc w:val="left"/>
        <w:rPr>
          <w:sz w:val="22"/>
        </w:rPr>
      </w:pPr>
      <w:r w:rsidRPr="00861D58">
        <w:rPr>
          <w:sz w:val="22"/>
        </w:rPr>
        <w:t>I aldersgruppen 0-5 er det forventet en nedgang frem til 2024 og deretter små svingninger i hele perioden.</w:t>
      </w:r>
    </w:p>
    <w:p w14:paraId="466A0983" w14:textId="77777777" w:rsidR="00BA4848" w:rsidRDefault="00BA4848" w:rsidP="00CD16E2"/>
    <w:p w14:paraId="7959857B" w14:textId="77777777" w:rsidR="00C549BF" w:rsidRDefault="00BA4848" w:rsidP="00C549BF">
      <w:r>
        <w:rPr>
          <w:noProof/>
        </w:rPr>
        <w:drawing>
          <wp:anchor distT="0" distB="0" distL="114300" distR="114300" simplePos="0" relativeHeight="251853312" behindDoc="0" locked="0" layoutInCell="1" allowOverlap="1" wp14:anchorId="4E8D8CF8" wp14:editId="2765D957">
            <wp:simplePos x="0" y="0"/>
            <wp:positionH relativeFrom="column">
              <wp:posOffset>15942</wp:posOffset>
            </wp:positionH>
            <wp:positionV relativeFrom="paragraph">
              <wp:posOffset>33</wp:posOffset>
            </wp:positionV>
            <wp:extent cx="4572000" cy="2743200"/>
            <wp:effectExtent l="0" t="0" r="0" b="0"/>
            <wp:wrapSquare wrapText="bothSides"/>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3A932BC3" w14:textId="77777777" w:rsidR="00C549BF" w:rsidRDefault="00C549BF" w:rsidP="00C549BF"/>
    <w:p w14:paraId="716731E1" w14:textId="77777777" w:rsidR="00C549BF" w:rsidRDefault="00C549BF" w:rsidP="00C549BF"/>
    <w:p w14:paraId="3274A413" w14:textId="77777777" w:rsidR="00C549BF" w:rsidRDefault="00C549BF" w:rsidP="00C549BF"/>
    <w:p w14:paraId="59E0A4FB" w14:textId="77777777" w:rsidR="00C549BF" w:rsidRDefault="00C549BF" w:rsidP="00C549BF"/>
    <w:p w14:paraId="419E4A0C" w14:textId="77777777" w:rsidR="00C549BF" w:rsidRDefault="00C549BF" w:rsidP="00C549BF"/>
    <w:p w14:paraId="35FD26CB" w14:textId="77777777" w:rsidR="00C549BF" w:rsidRDefault="00C549BF" w:rsidP="00C549BF"/>
    <w:p w14:paraId="064F512C" w14:textId="77777777" w:rsidR="00C549BF" w:rsidRDefault="00C549BF" w:rsidP="00C549BF"/>
    <w:p w14:paraId="3FD21E7D" w14:textId="77777777" w:rsidR="00C549BF" w:rsidRDefault="00C549BF" w:rsidP="00C549BF"/>
    <w:p w14:paraId="43659C94" w14:textId="77777777" w:rsidR="00C549BF" w:rsidRDefault="00C549BF" w:rsidP="00C549BF"/>
    <w:p w14:paraId="7C0C1C4A" w14:textId="77777777" w:rsidR="00C549BF" w:rsidRDefault="00C549BF" w:rsidP="00C549BF"/>
    <w:p w14:paraId="3ED0471B" w14:textId="77777777" w:rsidR="00C549BF" w:rsidRDefault="00C549BF" w:rsidP="00C549BF"/>
    <w:p w14:paraId="7DEC87FF" w14:textId="77777777" w:rsidR="00C549BF" w:rsidRDefault="00C549BF" w:rsidP="00C549BF"/>
    <w:p w14:paraId="4BB4434E" w14:textId="77777777" w:rsidR="00C549BF" w:rsidRDefault="00C549BF" w:rsidP="00C549BF"/>
    <w:p w14:paraId="1959D9F4" w14:textId="77777777" w:rsidR="00C549BF" w:rsidRDefault="00C549BF" w:rsidP="00C549BF"/>
    <w:p w14:paraId="74027533" w14:textId="77777777" w:rsidR="00C549BF" w:rsidRDefault="00C549BF" w:rsidP="00C549BF"/>
    <w:p w14:paraId="0720F77B" w14:textId="77777777" w:rsidR="00C549BF" w:rsidRPr="00861D58" w:rsidRDefault="00BA4848" w:rsidP="00C549BF">
      <w:pPr>
        <w:jc w:val="left"/>
        <w:rPr>
          <w:sz w:val="22"/>
        </w:rPr>
      </w:pPr>
      <w:r w:rsidRPr="00861D58">
        <w:rPr>
          <w:sz w:val="22"/>
        </w:rPr>
        <w:t>Ifølge SSB vil antall personer i alders</w:t>
      </w:r>
      <w:r w:rsidR="00CD16E2" w:rsidRPr="00861D58">
        <w:rPr>
          <w:sz w:val="22"/>
        </w:rPr>
        <w:t>-</w:t>
      </w:r>
      <w:r w:rsidRPr="00861D58">
        <w:rPr>
          <w:sz w:val="22"/>
        </w:rPr>
        <w:t xml:space="preserve">gruppen 67-79 år øke noe i de neste årene. </w:t>
      </w:r>
    </w:p>
    <w:p w14:paraId="744C0124" w14:textId="77777777" w:rsidR="00C549BF" w:rsidRPr="00861D58" w:rsidRDefault="00BA4848" w:rsidP="00C549BF">
      <w:pPr>
        <w:jc w:val="left"/>
        <w:rPr>
          <w:sz w:val="22"/>
        </w:rPr>
      </w:pPr>
      <w:r w:rsidRPr="00861D58">
        <w:rPr>
          <w:sz w:val="22"/>
        </w:rPr>
        <w:t>I alders</w:t>
      </w:r>
      <w:r w:rsidR="00CD16E2" w:rsidRPr="00861D58">
        <w:rPr>
          <w:sz w:val="22"/>
        </w:rPr>
        <w:t>-</w:t>
      </w:r>
      <w:r w:rsidRPr="00861D58">
        <w:rPr>
          <w:sz w:val="22"/>
        </w:rPr>
        <w:t xml:space="preserve">gruppen 80-89 år er det forventet en kraftig økning de nærmeste årene og utover i perioden. </w:t>
      </w:r>
    </w:p>
    <w:p w14:paraId="06BADAAA" w14:textId="77777777" w:rsidR="007E0607" w:rsidRDefault="00BA4848" w:rsidP="00C549BF">
      <w:pPr>
        <w:jc w:val="left"/>
        <w:rPr>
          <w:sz w:val="22"/>
        </w:rPr>
      </w:pPr>
      <w:r w:rsidRPr="00861D58">
        <w:rPr>
          <w:sz w:val="22"/>
        </w:rPr>
        <w:t>Antall personer i aldersgruppen over 90 år ventes å reduseres i de neste årene, mens det er ventet en relativt kraftig økning fra 2030.</w:t>
      </w:r>
    </w:p>
    <w:p w14:paraId="54A75313" w14:textId="112D0238" w:rsidR="00C549BF" w:rsidRPr="00861D58" w:rsidRDefault="00BA4848" w:rsidP="00C549BF">
      <w:pPr>
        <w:jc w:val="left"/>
        <w:rPr>
          <w:sz w:val="22"/>
        </w:rPr>
      </w:pPr>
      <w:r w:rsidRPr="00861D58">
        <w:rPr>
          <w:sz w:val="22"/>
        </w:rPr>
        <w:t xml:space="preserve"> </w:t>
      </w:r>
    </w:p>
    <w:p w14:paraId="33EF9D2B" w14:textId="77777777" w:rsidR="00C549BF" w:rsidRPr="00861D58" w:rsidRDefault="00BA4848" w:rsidP="00C549BF">
      <w:pPr>
        <w:jc w:val="left"/>
        <w:rPr>
          <w:sz w:val="22"/>
        </w:rPr>
      </w:pPr>
      <w:r w:rsidRPr="00861D58">
        <w:rPr>
          <w:sz w:val="22"/>
        </w:rPr>
        <w:t xml:space="preserve">Fra 2018 til 2040 foreskriver SSB en økning i aldersgruppene 67-79 år, 80-89 år og 90 år eller eldre med henholdsvis 28, 75 og 100 prosent. </w:t>
      </w:r>
    </w:p>
    <w:p w14:paraId="1228E117" w14:textId="322AEDC0" w:rsidR="00BA4848" w:rsidRPr="00861D58" w:rsidRDefault="00BA4848" w:rsidP="00C549BF">
      <w:pPr>
        <w:jc w:val="left"/>
        <w:rPr>
          <w:sz w:val="22"/>
        </w:rPr>
      </w:pPr>
      <w:r w:rsidRPr="00861D58">
        <w:rPr>
          <w:sz w:val="22"/>
        </w:rPr>
        <w:t>Til sammenligning er det for kommunen totalt anslått en omtrent uendret vekst i samme periode, og dvs. at kommunen får en høyere andel med eldre.</w:t>
      </w:r>
    </w:p>
    <w:p w14:paraId="79140E5D" w14:textId="69C1DC86" w:rsidR="00806011" w:rsidRPr="00861D58" w:rsidRDefault="00806011" w:rsidP="00C549BF">
      <w:pPr>
        <w:jc w:val="left"/>
        <w:rPr>
          <w:sz w:val="22"/>
        </w:rPr>
      </w:pPr>
    </w:p>
    <w:p w14:paraId="0E4237B9" w14:textId="3CE18DDC" w:rsidR="00793207" w:rsidRPr="00861D58" w:rsidRDefault="00E2453B" w:rsidP="00C549BF">
      <w:pPr>
        <w:ind w:left="0" w:firstLine="0"/>
        <w:jc w:val="left"/>
        <w:rPr>
          <w:sz w:val="22"/>
        </w:rPr>
      </w:pPr>
      <w:r w:rsidRPr="00861D58">
        <w:rPr>
          <w:sz w:val="22"/>
        </w:rPr>
        <w:t>Den medisinskfaglige utviklingen bidrar til at stadig flere overlever alvorlige sykdommer som hjerneslag og kreft. Det betyr at flere får et utvidet pleie- og omsorgsbehov. De lever med sin sykdom eller ettervirkningene av de</w:t>
      </w:r>
      <w:r w:rsidR="00044F43" w:rsidRPr="00861D58">
        <w:rPr>
          <w:sz w:val="22"/>
        </w:rPr>
        <w:t>n</w:t>
      </w:r>
      <w:r w:rsidRPr="00861D58">
        <w:rPr>
          <w:sz w:val="22"/>
        </w:rPr>
        <w:t>, men trenger</w:t>
      </w:r>
      <w:r w:rsidR="00AD30F2" w:rsidRPr="00861D58">
        <w:rPr>
          <w:sz w:val="22"/>
        </w:rPr>
        <w:t xml:space="preserve"> oppfølging for å klare dette.</w:t>
      </w:r>
    </w:p>
    <w:p w14:paraId="1D606357" w14:textId="285BFD0A" w:rsidR="00793207" w:rsidRPr="00861D58" w:rsidRDefault="00793207" w:rsidP="00C549BF">
      <w:pPr>
        <w:jc w:val="left"/>
        <w:rPr>
          <w:sz w:val="22"/>
        </w:rPr>
      </w:pPr>
    </w:p>
    <w:p w14:paraId="276365A2" w14:textId="77777777" w:rsidR="007E0607" w:rsidRDefault="00E2453B" w:rsidP="00C549BF">
      <w:pPr>
        <w:jc w:val="left"/>
        <w:rPr>
          <w:sz w:val="22"/>
        </w:rPr>
      </w:pPr>
      <w:r w:rsidRPr="00861D58">
        <w:rPr>
          <w:sz w:val="22"/>
        </w:rPr>
        <w:t xml:space="preserve">Stadig flere nordmenn får livsstilsykdommer </w:t>
      </w:r>
      <w:r w:rsidR="00BA4848" w:rsidRPr="00861D58">
        <w:rPr>
          <w:sz w:val="22"/>
        </w:rPr>
        <w:t xml:space="preserve">som diabetes type 2, KOLS eller </w:t>
      </w:r>
      <w:r w:rsidRPr="00861D58">
        <w:rPr>
          <w:sz w:val="22"/>
        </w:rPr>
        <w:t xml:space="preserve">overvekt, og andelen innbyggere med psykiske lidelser øker kraftig. </w:t>
      </w:r>
    </w:p>
    <w:p w14:paraId="40F39C42" w14:textId="0DA00F44" w:rsidR="00500507" w:rsidRPr="00861D58" w:rsidRDefault="007E0607" w:rsidP="00C549BF">
      <w:pPr>
        <w:jc w:val="left"/>
        <w:rPr>
          <w:sz w:val="22"/>
        </w:rPr>
      </w:pPr>
      <w:r>
        <w:rPr>
          <w:sz w:val="22"/>
        </w:rPr>
        <w:t>Omsorgst</w:t>
      </w:r>
      <w:r w:rsidR="00E2453B" w:rsidRPr="00861D58">
        <w:rPr>
          <w:sz w:val="22"/>
        </w:rPr>
        <w:t xml:space="preserve">jenestene opplever en klar vekst i antall unge tjenestemottakere med et høyt pleie- og omsorgsbehov. </w:t>
      </w:r>
    </w:p>
    <w:p w14:paraId="0ADECCE7" w14:textId="77777777" w:rsidR="00BA4848" w:rsidRPr="00861D58" w:rsidRDefault="00BA4848" w:rsidP="00C549BF">
      <w:pPr>
        <w:jc w:val="left"/>
        <w:rPr>
          <w:sz w:val="22"/>
        </w:rPr>
      </w:pPr>
    </w:p>
    <w:p w14:paraId="5DAF2A9E" w14:textId="3CF47FFC" w:rsidR="00793207" w:rsidRPr="00861D58" w:rsidRDefault="00E2453B" w:rsidP="00C549BF">
      <w:pPr>
        <w:jc w:val="left"/>
        <w:rPr>
          <w:sz w:val="22"/>
        </w:rPr>
      </w:pPr>
      <w:r w:rsidRPr="00861D58">
        <w:rPr>
          <w:sz w:val="22"/>
        </w:rPr>
        <w:t>Redusert liggetid og færre døgnplasser innen psykisk helse i 2. linjetjenesten, bidra også til at presset på og kravene til de kommunale helse- og omsorg</w:t>
      </w:r>
      <w:r w:rsidR="00CD7BB1" w:rsidRPr="00861D58">
        <w:rPr>
          <w:sz w:val="22"/>
        </w:rPr>
        <w:t>stjenestene øker.</w:t>
      </w:r>
    </w:p>
    <w:p w14:paraId="60AE0C36" w14:textId="1EB99107" w:rsidR="00F92BC0" w:rsidRPr="00861D58" w:rsidRDefault="00F92BC0" w:rsidP="00C549BF">
      <w:pPr>
        <w:jc w:val="left"/>
        <w:rPr>
          <w:sz w:val="22"/>
        </w:rPr>
      </w:pPr>
    </w:p>
    <w:p w14:paraId="62E06988" w14:textId="277AA710" w:rsidR="007E0607" w:rsidRDefault="00E2453B" w:rsidP="00C549BF">
      <w:pPr>
        <w:jc w:val="left"/>
        <w:rPr>
          <w:sz w:val="22"/>
        </w:rPr>
      </w:pPr>
      <w:r w:rsidRPr="00861D58">
        <w:rPr>
          <w:sz w:val="22"/>
        </w:rPr>
        <w:t xml:space="preserve">Noe av den forventede økningen skyldes flere innbyggere, men mesteparten handler om en endret befolkningssammensetning, og da særlig flere eldre. </w:t>
      </w:r>
    </w:p>
    <w:p w14:paraId="2767CDA8" w14:textId="77777777" w:rsidR="00D800BF" w:rsidRDefault="00D800BF" w:rsidP="00C549BF">
      <w:pPr>
        <w:jc w:val="left"/>
        <w:rPr>
          <w:sz w:val="22"/>
        </w:rPr>
      </w:pPr>
    </w:p>
    <w:p w14:paraId="3318E137" w14:textId="6AD40568" w:rsidR="00F92BC0" w:rsidRPr="00861D58" w:rsidRDefault="00BA419C" w:rsidP="00C549BF">
      <w:pPr>
        <w:jc w:val="left"/>
        <w:rPr>
          <w:sz w:val="22"/>
        </w:rPr>
      </w:pPr>
      <w:r w:rsidRPr="00861D58">
        <w:rPr>
          <w:sz w:val="22"/>
        </w:rPr>
        <w:t>Sentrale</w:t>
      </w:r>
      <w:r w:rsidR="00E2453B" w:rsidRPr="00861D58">
        <w:rPr>
          <w:sz w:val="22"/>
        </w:rPr>
        <w:t xml:space="preserve"> spørsmål blir da hva slags helse «fremtidens eldre» vil ha. </w:t>
      </w:r>
    </w:p>
    <w:p w14:paraId="7B85B43F" w14:textId="509D22B0" w:rsidR="00BA419C" w:rsidRPr="00861D58" w:rsidRDefault="00E2453B" w:rsidP="003E66AD">
      <w:pPr>
        <w:pStyle w:val="Listeavsnitt"/>
        <w:numPr>
          <w:ilvl w:val="0"/>
          <w:numId w:val="11"/>
        </w:numPr>
        <w:spacing w:before="40" w:after="40"/>
        <w:ind w:left="1139" w:right="726" w:hanging="357"/>
        <w:contextualSpacing w:val="0"/>
        <w:jc w:val="left"/>
        <w:rPr>
          <w:sz w:val="22"/>
        </w:rPr>
      </w:pPr>
      <w:r w:rsidRPr="00861D58">
        <w:rPr>
          <w:sz w:val="22"/>
        </w:rPr>
        <w:t>Vil dagens modeller for sykdomsforekomst i de ulike befolkningsgruppene fortsatt være gyldige</w:t>
      </w:r>
    </w:p>
    <w:p w14:paraId="441C548B" w14:textId="35616906" w:rsidR="00BA419C" w:rsidRPr="00861D58" w:rsidRDefault="00E2453B" w:rsidP="003E66AD">
      <w:pPr>
        <w:pStyle w:val="Listeavsnitt"/>
        <w:numPr>
          <w:ilvl w:val="0"/>
          <w:numId w:val="11"/>
        </w:numPr>
        <w:spacing w:before="40" w:after="40"/>
        <w:ind w:left="1139" w:right="726" w:hanging="357"/>
        <w:contextualSpacing w:val="0"/>
        <w:jc w:val="left"/>
        <w:rPr>
          <w:sz w:val="22"/>
        </w:rPr>
      </w:pPr>
      <w:r w:rsidRPr="00861D58">
        <w:rPr>
          <w:sz w:val="22"/>
        </w:rPr>
        <w:t>Vil riktig innrettede folkehelsetiltak</w:t>
      </w:r>
      <w:r w:rsidR="00044F43" w:rsidRPr="00861D58">
        <w:rPr>
          <w:sz w:val="22"/>
        </w:rPr>
        <w:t>,</w:t>
      </w:r>
      <w:r w:rsidRPr="00861D58">
        <w:rPr>
          <w:sz w:val="22"/>
        </w:rPr>
        <w:t xml:space="preserve"> og en økt bevissthet omkring ansvar for egen helse</w:t>
      </w:r>
      <w:r w:rsidR="00044F43" w:rsidRPr="00861D58">
        <w:rPr>
          <w:sz w:val="22"/>
        </w:rPr>
        <w:t>,</w:t>
      </w:r>
      <w:r w:rsidRPr="00861D58">
        <w:rPr>
          <w:sz w:val="22"/>
        </w:rPr>
        <w:t xml:space="preserve"> føre til endringer som igjen </w:t>
      </w:r>
      <w:r w:rsidR="009114A6">
        <w:rPr>
          <w:sz w:val="22"/>
        </w:rPr>
        <w:t>vise</w:t>
      </w:r>
      <w:r w:rsidR="00057F13">
        <w:rPr>
          <w:sz w:val="22"/>
        </w:rPr>
        <w:t>r</w:t>
      </w:r>
      <w:r w:rsidR="009114A6">
        <w:rPr>
          <w:sz w:val="22"/>
        </w:rPr>
        <w:t xml:space="preserve"> </w:t>
      </w:r>
      <w:r w:rsidRPr="00861D58">
        <w:rPr>
          <w:sz w:val="22"/>
        </w:rPr>
        <w:t xml:space="preserve">et redusert behov for helse- og omsorgstjenester? </w:t>
      </w:r>
    </w:p>
    <w:p w14:paraId="4DB2CF60" w14:textId="5C796069" w:rsidR="00793207" w:rsidRPr="00861D58" w:rsidRDefault="00E2453B" w:rsidP="003E66AD">
      <w:pPr>
        <w:pStyle w:val="Listeavsnitt"/>
        <w:numPr>
          <w:ilvl w:val="0"/>
          <w:numId w:val="11"/>
        </w:numPr>
        <w:spacing w:before="40" w:after="40"/>
        <w:ind w:left="1139" w:right="726" w:hanging="357"/>
        <w:contextualSpacing w:val="0"/>
        <w:jc w:val="left"/>
        <w:rPr>
          <w:sz w:val="22"/>
        </w:rPr>
      </w:pPr>
      <w:r w:rsidRPr="00861D58">
        <w:rPr>
          <w:sz w:val="22"/>
        </w:rPr>
        <w:t>Vil nye medisiner og behandlingsmetoder avverge og begrense lidelser</w:t>
      </w:r>
      <w:r w:rsidR="00D800BF">
        <w:rPr>
          <w:sz w:val="22"/>
        </w:rPr>
        <w:t>,</w:t>
      </w:r>
      <w:r w:rsidRPr="00861D58">
        <w:rPr>
          <w:sz w:val="22"/>
        </w:rPr>
        <w:t xml:space="preserve"> eller gjøre det lettere å leve med syk</w:t>
      </w:r>
      <w:r w:rsidR="0080277B" w:rsidRPr="00861D58">
        <w:rPr>
          <w:sz w:val="22"/>
        </w:rPr>
        <w:t>dommen eller ettervirkningene?</w:t>
      </w:r>
    </w:p>
    <w:p w14:paraId="5FCA8238" w14:textId="39C8C8E4" w:rsidR="00793207" w:rsidRPr="00861D58" w:rsidRDefault="00793207" w:rsidP="00C549BF">
      <w:pPr>
        <w:jc w:val="left"/>
        <w:rPr>
          <w:sz w:val="22"/>
        </w:rPr>
      </w:pPr>
    </w:p>
    <w:p w14:paraId="791D48E5" w14:textId="77777777" w:rsidR="00057F13" w:rsidRDefault="00E2453B" w:rsidP="00C549BF">
      <w:pPr>
        <w:jc w:val="left"/>
        <w:rPr>
          <w:sz w:val="22"/>
        </w:rPr>
      </w:pPr>
      <w:r w:rsidRPr="00861D58">
        <w:rPr>
          <w:sz w:val="22"/>
        </w:rPr>
        <w:t xml:space="preserve">En rekke undersøkelser har vist at sosioøkonomiske faktorer virker inn på helse. </w:t>
      </w:r>
    </w:p>
    <w:p w14:paraId="4B28533D" w14:textId="77777777" w:rsidR="00057F13" w:rsidRDefault="00E2453B" w:rsidP="00C549BF">
      <w:pPr>
        <w:jc w:val="left"/>
        <w:rPr>
          <w:sz w:val="22"/>
        </w:rPr>
      </w:pPr>
      <w:r w:rsidRPr="00861D58">
        <w:rPr>
          <w:sz w:val="22"/>
        </w:rPr>
        <w:t xml:space="preserve">Høy inntekt og høyt utdanningsnivå synes bl.a. å ha en positiv effekt på helse. </w:t>
      </w:r>
    </w:p>
    <w:p w14:paraId="1440AE64" w14:textId="598B2C1E" w:rsidR="0080277B" w:rsidRPr="00861D58" w:rsidRDefault="00E2453B" w:rsidP="00C549BF">
      <w:pPr>
        <w:jc w:val="left"/>
        <w:rPr>
          <w:sz w:val="22"/>
        </w:rPr>
      </w:pPr>
      <w:r w:rsidRPr="00861D58">
        <w:rPr>
          <w:sz w:val="22"/>
        </w:rPr>
        <w:t>Det viser at innbygge</w:t>
      </w:r>
      <w:r w:rsidR="008D7608" w:rsidRPr="00861D58">
        <w:rPr>
          <w:sz w:val="22"/>
        </w:rPr>
        <w:t xml:space="preserve">rnes helse handler om levekår. </w:t>
      </w:r>
    </w:p>
    <w:p w14:paraId="19DBA89D" w14:textId="0FBEFEAD" w:rsidR="008D7608" w:rsidRPr="00861D58" w:rsidRDefault="00E2453B" w:rsidP="00C549BF">
      <w:pPr>
        <w:jc w:val="left"/>
        <w:rPr>
          <w:sz w:val="22"/>
        </w:rPr>
      </w:pPr>
      <w:r w:rsidRPr="00861D58">
        <w:rPr>
          <w:sz w:val="22"/>
        </w:rPr>
        <w:t xml:space="preserve">Bedret helsetilstand i befolkningen krever derfor sektorovergripende innsats. </w:t>
      </w:r>
    </w:p>
    <w:p w14:paraId="401B26BE" w14:textId="77777777" w:rsidR="00057F13" w:rsidRDefault="00057F13" w:rsidP="00C549BF">
      <w:pPr>
        <w:jc w:val="left"/>
        <w:rPr>
          <w:sz w:val="22"/>
        </w:rPr>
      </w:pPr>
    </w:p>
    <w:p w14:paraId="43AC7DF8" w14:textId="26AC6E96" w:rsidR="00057F13" w:rsidRDefault="00E2453B" w:rsidP="00C549BF">
      <w:pPr>
        <w:jc w:val="left"/>
        <w:rPr>
          <w:sz w:val="22"/>
        </w:rPr>
      </w:pPr>
      <w:r w:rsidRPr="00861D58">
        <w:rPr>
          <w:sz w:val="22"/>
        </w:rPr>
        <w:t xml:space="preserve">Generelt </w:t>
      </w:r>
      <w:r w:rsidR="005D3D00" w:rsidRPr="00861D58">
        <w:rPr>
          <w:sz w:val="22"/>
        </w:rPr>
        <w:t>viser</w:t>
      </w:r>
      <w:r w:rsidRPr="00861D58">
        <w:rPr>
          <w:sz w:val="22"/>
        </w:rPr>
        <w:t xml:space="preserve"> bildet at mange kommuner i Agder kommer dårligere ut på</w:t>
      </w:r>
      <w:r w:rsidR="00057F13">
        <w:rPr>
          <w:sz w:val="22"/>
        </w:rPr>
        <w:t>.</w:t>
      </w:r>
    </w:p>
    <w:p w14:paraId="76F29135" w14:textId="067D4FF8" w:rsidR="00793207" w:rsidRPr="00861D58" w:rsidRDefault="00E2453B" w:rsidP="00C549BF">
      <w:pPr>
        <w:jc w:val="left"/>
        <w:rPr>
          <w:sz w:val="22"/>
        </w:rPr>
      </w:pPr>
      <w:r w:rsidRPr="00861D58">
        <w:rPr>
          <w:sz w:val="22"/>
        </w:rPr>
        <w:t xml:space="preserve">levekårsindeksen, og da med negative avvik innen andel uføre, legemiddelbruk, utdanningsnivå og forekomst av kroniske lidelser som KOLS og diabetes. </w:t>
      </w:r>
    </w:p>
    <w:p w14:paraId="7BDE2693" w14:textId="20B2AA88" w:rsidR="00793207" w:rsidRPr="00861D58" w:rsidRDefault="00793207" w:rsidP="00C549BF">
      <w:pPr>
        <w:jc w:val="left"/>
        <w:rPr>
          <w:sz w:val="22"/>
        </w:rPr>
      </w:pPr>
    </w:p>
    <w:p w14:paraId="3A89B11F" w14:textId="7561396C" w:rsidR="00BA419C" w:rsidRPr="00861D58" w:rsidRDefault="00E2453B" w:rsidP="00C549BF">
      <w:pPr>
        <w:jc w:val="left"/>
        <w:rPr>
          <w:sz w:val="22"/>
        </w:rPr>
      </w:pPr>
      <w:r w:rsidRPr="00861D58">
        <w:rPr>
          <w:sz w:val="22"/>
        </w:rPr>
        <w:t xml:space="preserve">I tillegg til at </w:t>
      </w:r>
      <w:r w:rsidR="00500507" w:rsidRPr="00861D58">
        <w:rPr>
          <w:sz w:val="22"/>
        </w:rPr>
        <w:t>Hægebostad</w:t>
      </w:r>
      <w:r w:rsidRPr="00861D58">
        <w:rPr>
          <w:sz w:val="22"/>
        </w:rPr>
        <w:t xml:space="preserve"> har mange eldre, har kommunen også en betydelig høyere andel funksjon- og utviklingshemmede. Det avspeiles i inntektsfordelingsmodellen staten legger til grunn</w:t>
      </w:r>
      <w:r w:rsidR="00C5090A" w:rsidRPr="00861D58">
        <w:rPr>
          <w:sz w:val="22"/>
        </w:rPr>
        <w:t>.</w:t>
      </w:r>
    </w:p>
    <w:p w14:paraId="65BF66A9" w14:textId="032D584C" w:rsidR="00D02C1A" w:rsidRPr="00861D58" w:rsidRDefault="00D02C1A" w:rsidP="00CD16E2">
      <w:pPr>
        <w:rPr>
          <w:sz w:val="22"/>
        </w:rPr>
      </w:pPr>
    </w:p>
    <w:p w14:paraId="39E8482B" w14:textId="4F0109EF" w:rsidR="00D02C1A" w:rsidRPr="00861D58" w:rsidRDefault="00D02C1A" w:rsidP="00CD16E2">
      <w:pPr>
        <w:rPr>
          <w:sz w:val="22"/>
        </w:rPr>
      </w:pPr>
    </w:p>
    <w:p w14:paraId="46E8B27D" w14:textId="6DBBCBC2" w:rsidR="00793207" w:rsidRDefault="00C60B80" w:rsidP="00CB1F9A">
      <w:pPr>
        <w:pStyle w:val="Overskrift2"/>
      </w:pPr>
      <w:bookmarkStart w:id="71" w:name="_Toc9959234"/>
      <w:bookmarkStart w:id="72" w:name="_Toc9959604"/>
      <w:bookmarkStart w:id="73" w:name="_Toc9959766"/>
      <w:bookmarkStart w:id="74" w:name="_Toc9960012"/>
      <w:bookmarkStart w:id="75" w:name="_Toc10030041"/>
      <w:bookmarkStart w:id="76" w:name="_Toc10030175"/>
      <w:bookmarkStart w:id="77" w:name="_Toc10030810"/>
      <w:bookmarkStart w:id="78" w:name="_Toc10034432"/>
      <w:bookmarkStart w:id="79" w:name="_Toc10556876"/>
      <w:bookmarkStart w:id="80" w:name="_Toc43892086"/>
      <w:r>
        <w:t>1.5</w:t>
      </w:r>
      <w:r>
        <w:tab/>
      </w:r>
      <w:r w:rsidR="00E2453B">
        <w:t>Organisering, ressurser og mål</w:t>
      </w:r>
      <w:bookmarkEnd w:id="71"/>
      <w:bookmarkEnd w:id="72"/>
      <w:bookmarkEnd w:id="73"/>
      <w:bookmarkEnd w:id="74"/>
      <w:bookmarkEnd w:id="75"/>
      <w:bookmarkEnd w:id="76"/>
      <w:bookmarkEnd w:id="77"/>
      <w:bookmarkEnd w:id="78"/>
      <w:bookmarkEnd w:id="79"/>
      <w:bookmarkEnd w:id="80"/>
      <w:r w:rsidR="00E2453B">
        <w:t xml:space="preserve"> </w:t>
      </w:r>
    </w:p>
    <w:p w14:paraId="748B0344" w14:textId="6F7E0DBE" w:rsidR="00793207" w:rsidRPr="00861D58" w:rsidRDefault="36D806DA" w:rsidP="00057F13">
      <w:pPr>
        <w:jc w:val="left"/>
        <w:rPr>
          <w:sz w:val="22"/>
        </w:rPr>
      </w:pPr>
      <w:r w:rsidRPr="00861D58">
        <w:rPr>
          <w:sz w:val="22"/>
        </w:rPr>
        <w:t xml:space="preserve">Helse- og omsorgstjenestene i Hægebostad kommune er en av tre </w:t>
      </w:r>
      <w:r w:rsidR="00CD7BB1" w:rsidRPr="00861D58">
        <w:rPr>
          <w:sz w:val="22"/>
        </w:rPr>
        <w:t>enheter</w:t>
      </w:r>
      <w:r w:rsidRPr="00861D58">
        <w:rPr>
          <w:sz w:val="22"/>
        </w:rPr>
        <w:t xml:space="preserve"> i kommunen. </w:t>
      </w:r>
    </w:p>
    <w:p w14:paraId="2FD204FF" w14:textId="334E141B" w:rsidR="00CD7BB1" w:rsidRPr="00861D58" w:rsidRDefault="00057F13" w:rsidP="003E66AD">
      <w:pPr>
        <w:pStyle w:val="Listeavsnitt"/>
        <w:numPr>
          <w:ilvl w:val="0"/>
          <w:numId w:val="12"/>
        </w:numPr>
        <w:spacing w:before="40" w:after="40"/>
        <w:ind w:left="1139" w:right="726" w:hanging="357"/>
        <w:contextualSpacing w:val="0"/>
        <w:rPr>
          <w:sz w:val="22"/>
        </w:rPr>
      </w:pPr>
      <w:r>
        <w:rPr>
          <w:sz w:val="22"/>
        </w:rPr>
        <w:t>Enhet for p</w:t>
      </w:r>
      <w:r w:rsidR="00CD7BB1" w:rsidRPr="00861D58">
        <w:rPr>
          <w:sz w:val="22"/>
        </w:rPr>
        <w:t>lan og drift</w:t>
      </w:r>
    </w:p>
    <w:p w14:paraId="4039B1AF" w14:textId="4D91C6BE" w:rsidR="00CD7BB1" w:rsidRPr="00861D58" w:rsidRDefault="00CD7BB1" w:rsidP="003E66AD">
      <w:pPr>
        <w:pStyle w:val="Listeavsnitt"/>
        <w:numPr>
          <w:ilvl w:val="0"/>
          <w:numId w:val="12"/>
        </w:numPr>
        <w:spacing w:before="40" w:after="40"/>
        <w:ind w:left="1139" w:right="726" w:hanging="357"/>
        <w:contextualSpacing w:val="0"/>
        <w:rPr>
          <w:sz w:val="22"/>
        </w:rPr>
      </w:pPr>
      <w:r w:rsidRPr="00861D58">
        <w:rPr>
          <w:sz w:val="22"/>
        </w:rPr>
        <w:t xml:space="preserve">Enhet for </w:t>
      </w:r>
      <w:r w:rsidR="00057F13">
        <w:rPr>
          <w:sz w:val="22"/>
        </w:rPr>
        <w:t>h</w:t>
      </w:r>
      <w:r w:rsidRPr="00861D58">
        <w:rPr>
          <w:sz w:val="22"/>
        </w:rPr>
        <w:t>else og sosial</w:t>
      </w:r>
      <w:r w:rsidR="00C14AB7" w:rsidRPr="00861D58">
        <w:rPr>
          <w:sz w:val="22"/>
        </w:rPr>
        <w:t>, pleie og omsorg</w:t>
      </w:r>
    </w:p>
    <w:p w14:paraId="5206D12F" w14:textId="44FCA2EE" w:rsidR="00CD7BB1" w:rsidRPr="00861D58" w:rsidRDefault="00C14AB7" w:rsidP="003E66AD">
      <w:pPr>
        <w:pStyle w:val="Listeavsnitt"/>
        <w:numPr>
          <w:ilvl w:val="0"/>
          <w:numId w:val="12"/>
        </w:numPr>
        <w:spacing w:before="40" w:after="40"/>
        <w:ind w:left="1139" w:right="726" w:hanging="357"/>
        <w:contextualSpacing w:val="0"/>
        <w:rPr>
          <w:sz w:val="22"/>
        </w:rPr>
      </w:pPr>
      <w:r w:rsidRPr="00861D58">
        <w:rPr>
          <w:sz w:val="22"/>
        </w:rPr>
        <w:t>Enhet for skole og barnehage</w:t>
      </w:r>
      <w:r w:rsidR="00F87983" w:rsidRPr="00861D58">
        <w:rPr>
          <w:sz w:val="22"/>
        </w:rPr>
        <w:t xml:space="preserve"> (pedagogisk konsulent)</w:t>
      </w:r>
    </w:p>
    <w:p w14:paraId="1A4CBDF1" w14:textId="77777777" w:rsidR="00A83048" w:rsidRPr="00861D58" w:rsidRDefault="00A83048" w:rsidP="00CD16E2">
      <w:pPr>
        <w:rPr>
          <w:sz w:val="22"/>
        </w:rPr>
      </w:pPr>
    </w:p>
    <w:p w14:paraId="4235909B" w14:textId="38B1940E" w:rsidR="00793207" w:rsidRPr="00861D58" w:rsidRDefault="00C14AB7" w:rsidP="00C60B80">
      <w:pPr>
        <w:jc w:val="left"/>
        <w:rPr>
          <w:sz w:val="22"/>
        </w:rPr>
      </w:pPr>
      <w:r w:rsidRPr="00861D58">
        <w:rPr>
          <w:sz w:val="22"/>
        </w:rPr>
        <w:t>Enhetene</w:t>
      </w:r>
      <w:r w:rsidR="36D806DA" w:rsidRPr="00861D58">
        <w:rPr>
          <w:sz w:val="22"/>
        </w:rPr>
        <w:t xml:space="preserve"> ledes a</w:t>
      </w:r>
      <w:r w:rsidR="00057F13">
        <w:rPr>
          <w:sz w:val="22"/>
        </w:rPr>
        <w:t>v enhetsleder (kommunalsjef)</w:t>
      </w:r>
      <w:r w:rsidR="36D806DA" w:rsidRPr="00861D58">
        <w:rPr>
          <w:sz w:val="22"/>
        </w:rPr>
        <w:t xml:space="preserve">. </w:t>
      </w:r>
    </w:p>
    <w:p w14:paraId="5AA1EEF5" w14:textId="77777777" w:rsidR="00BA4848" w:rsidRPr="00861D58" w:rsidRDefault="00BA4848" w:rsidP="00C60B80">
      <w:pPr>
        <w:jc w:val="left"/>
        <w:rPr>
          <w:sz w:val="22"/>
        </w:rPr>
      </w:pPr>
    </w:p>
    <w:p w14:paraId="6B7D10AA" w14:textId="2CF553F0" w:rsidR="00793207" w:rsidRPr="00861D58" w:rsidRDefault="00C5090A" w:rsidP="00C60B80">
      <w:pPr>
        <w:jc w:val="left"/>
        <w:rPr>
          <w:sz w:val="22"/>
        </w:rPr>
      </w:pPr>
      <w:r w:rsidRPr="00861D58">
        <w:rPr>
          <w:sz w:val="22"/>
        </w:rPr>
        <w:t>Enhet</w:t>
      </w:r>
      <w:r w:rsidR="3F11A442" w:rsidRPr="00861D58">
        <w:rPr>
          <w:sz w:val="22"/>
        </w:rPr>
        <w:t xml:space="preserve"> helse- og sosial, pleie- og omsorgstjenesten består av</w:t>
      </w:r>
      <w:r w:rsidR="00193A40" w:rsidRPr="00861D58">
        <w:rPr>
          <w:sz w:val="22"/>
        </w:rPr>
        <w:t xml:space="preserve"> tre</w:t>
      </w:r>
      <w:r w:rsidR="3F11A442" w:rsidRPr="00861D58">
        <w:rPr>
          <w:sz w:val="22"/>
        </w:rPr>
        <w:t xml:space="preserve"> </w:t>
      </w:r>
      <w:r w:rsidR="00193A40" w:rsidRPr="00861D58">
        <w:rPr>
          <w:sz w:val="22"/>
        </w:rPr>
        <w:t>hoved</w:t>
      </w:r>
      <w:r w:rsidR="3F11A442" w:rsidRPr="00861D58">
        <w:rPr>
          <w:sz w:val="22"/>
        </w:rPr>
        <w:t>avdelinger henholdsvis:</w:t>
      </w:r>
    </w:p>
    <w:p w14:paraId="6FB01385" w14:textId="1F00192C" w:rsidR="00193A40" w:rsidRPr="00861D58" w:rsidRDefault="00193A40" w:rsidP="00AF46B7">
      <w:pPr>
        <w:pStyle w:val="Listeavsnitt"/>
        <w:numPr>
          <w:ilvl w:val="0"/>
          <w:numId w:val="3"/>
        </w:numPr>
        <w:spacing w:before="40" w:after="40"/>
        <w:ind w:right="726" w:hanging="357"/>
        <w:contextualSpacing w:val="0"/>
        <w:rPr>
          <w:sz w:val="22"/>
        </w:rPr>
      </w:pPr>
      <w:r w:rsidRPr="00861D58">
        <w:rPr>
          <w:sz w:val="22"/>
        </w:rPr>
        <w:t>Helsetjenester</w:t>
      </w:r>
    </w:p>
    <w:p w14:paraId="06A06B0C" w14:textId="77777777" w:rsidR="00193A40" w:rsidRPr="00861D58" w:rsidRDefault="36D806DA" w:rsidP="003E66AD">
      <w:pPr>
        <w:pStyle w:val="Listeavsnitt"/>
        <w:numPr>
          <w:ilvl w:val="1"/>
          <w:numId w:val="14"/>
        </w:numPr>
        <w:spacing w:before="40" w:after="40"/>
        <w:ind w:right="726" w:hanging="357"/>
        <w:contextualSpacing w:val="0"/>
        <w:rPr>
          <w:color w:val="000000" w:themeColor="text1"/>
          <w:sz w:val="22"/>
        </w:rPr>
      </w:pPr>
      <w:r w:rsidRPr="00861D58">
        <w:rPr>
          <w:sz w:val="22"/>
        </w:rPr>
        <w:t>Hels</w:t>
      </w:r>
      <w:r w:rsidR="00193A40" w:rsidRPr="00861D58">
        <w:rPr>
          <w:sz w:val="22"/>
        </w:rPr>
        <w:t xml:space="preserve">estasjon med friskliv </w:t>
      </w:r>
    </w:p>
    <w:p w14:paraId="1FBE8351" w14:textId="77777777" w:rsidR="00193A40" w:rsidRPr="00861D58" w:rsidRDefault="00193A40" w:rsidP="003E66AD">
      <w:pPr>
        <w:pStyle w:val="Listeavsnitt"/>
        <w:numPr>
          <w:ilvl w:val="1"/>
          <w:numId w:val="14"/>
        </w:numPr>
        <w:spacing w:before="40" w:after="40"/>
        <w:ind w:right="726" w:hanging="357"/>
        <w:contextualSpacing w:val="0"/>
        <w:rPr>
          <w:color w:val="000000" w:themeColor="text1"/>
          <w:sz w:val="22"/>
        </w:rPr>
      </w:pPr>
      <w:r w:rsidRPr="00861D58">
        <w:rPr>
          <w:sz w:val="22"/>
        </w:rPr>
        <w:t>Fysioterapi</w:t>
      </w:r>
    </w:p>
    <w:p w14:paraId="6A5C8ED9" w14:textId="77777777" w:rsidR="00193A40" w:rsidRPr="00861D58" w:rsidRDefault="00193A40" w:rsidP="003E66AD">
      <w:pPr>
        <w:pStyle w:val="Listeavsnitt"/>
        <w:numPr>
          <w:ilvl w:val="1"/>
          <w:numId w:val="14"/>
        </w:numPr>
        <w:spacing w:before="40" w:after="40"/>
        <w:ind w:right="726" w:hanging="357"/>
        <w:contextualSpacing w:val="0"/>
        <w:rPr>
          <w:color w:val="000000" w:themeColor="text1"/>
          <w:sz w:val="22"/>
        </w:rPr>
      </w:pPr>
      <w:r w:rsidRPr="00861D58">
        <w:rPr>
          <w:sz w:val="22"/>
        </w:rPr>
        <w:t xml:space="preserve">Folkehelsekoordinator </w:t>
      </w:r>
    </w:p>
    <w:p w14:paraId="76B094D4" w14:textId="52FBE797" w:rsidR="00793207" w:rsidRPr="00861D58" w:rsidRDefault="00193A40" w:rsidP="003E66AD">
      <w:pPr>
        <w:pStyle w:val="Listeavsnitt"/>
        <w:numPr>
          <w:ilvl w:val="1"/>
          <w:numId w:val="14"/>
        </w:numPr>
        <w:spacing w:before="40" w:after="40"/>
        <w:ind w:right="726" w:hanging="357"/>
        <w:contextualSpacing w:val="0"/>
        <w:rPr>
          <w:color w:val="000000" w:themeColor="text1"/>
          <w:sz w:val="22"/>
        </w:rPr>
      </w:pPr>
      <w:r w:rsidRPr="00861D58">
        <w:rPr>
          <w:sz w:val="22"/>
        </w:rPr>
        <w:t>F</w:t>
      </w:r>
      <w:r w:rsidR="36D806DA" w:rsidRPr="00861D58">
        <w:rPr>
          <w:sz w:val="22"/>
        </w:rPr>
        <w:t>amiliesenter</w:t>
      </w:r>
    </w:p>
    <w:p w14:paraId="0C2DE9E1" w14:textId="21AAABDC" w:rsidR="00793207" w:rsidRPr="00057F13" w:rsidRDefault="36D806DA" w:rsidP="003E66AD">
      <w:pPr>
        <w:pStyle w:val="Listeavsnitt"/>
        <w:numPr>
          <w:ilvl w:val="1"/>
          <w:numId w:val="14"/>
        </w:numPr>
        <w:spacing w:before="40" w:after="40"/>
        <w:ind w:right="726" w:hanging="357"/>
        <w:contextualSpacing w:val="0"/>
        <w:rPr>
          <w:color w:val="000000" w:themeColor="text1"/>
          <w:sz w:val="22"/>
        </w:rPr>
      </w:pPr>
      <w:r w:rsidRPr="00861D58">
        <w:rPr>
          <w:sz w:val="22"/>
        </w:rPr>
        <w:t>Legetjenesten med legevakt</w:t>
      </w:r>
    </w:p>
    <w:p w14:paraId="2B8FDCC2" w14:textId="77777777" w:rsidR="00057F13" w:rsidRPr="00861D58" w:rsidRDefault="00057F13" w:rsidP="00057F13">
      <w:pPr>
        <w:pStyle w:val="Listeavsnitt"/>
        <w:spacing w:before="40" w:after="40"/>
        <w:ind w:left="1440" w:right="726" w:firstLine="0"/>
        <w:contextualSpacing w:val="0"/>
        <w:rPr>
          <w:color w:val="000000" w:themeColor="text1"/>
          <w:sz w:val="22"/>
        </w:rPr>
      </w:pPr>
    </w:p>
    <w:p w14:paraId="57146C56" w14:textId="4A0D48EC" w:rsidR="00793207" w:rsidRPr="00861D58" w:rsidRDefault="36D806DA" w:rsidP="00AF46B7">
      <w:pPr>
        <w:pStyle w:val="Listeavsnitt"/>
        <w:numPr>
          <w:ilvl w:val="0"/>
          <w:numId w:val="3"/>
        </w:numPr>
        <w:spacing w:before="40" w:after="40"/>
        <w:ind w:right="726" w:hanging="357"/>
        <w:contextualSpacing w:val="0"/>
        <w:rPr>
          <w:sz w:val="22"/>
        </w:rPr>
      </w:pPr>
      <w:r w:rsidRPr="00861D58">
        <w:rPr>
          <w:sz w:val="22"/>
        </w:rPr>
        <w:t>Pleie- og omsorgstjenesten</w:t>
      </w:r>
    </w:p>
    <w:p w14:paraId="61A2781C" w14:textId="02B7AC37" w:rsidR="00193A40" w:rsidRPr="00861D58" w:rsidRDefault="00193A40" w:rsidP="003E66AD">
      <w:pPr>
        <w:pStyle w:val="Listeavsnitt"/>
        <w:numPr>
          <w:ilvl w:val="0"/>
          <w:numId w:val="15"/>
        </w:numPr>
        <w:spacing w:before="40" w:after="40"/>
        <w:ind w:right="726" w:hanging="357"/>
        <w:contextualSpacing w:val="0"/>
        <w:rPr>
          <w:sz w:val="22"/>
        </w:rPr>
      </w:pPr>
      <w:r w:rsidRPr="00861D58">
        <w:rPr>
          <w:sz w:val="22"/>
        </w:rPr>
        <w:t>Institusjonsbasert omsorg</w:t>
      </w:r>
    </w:p>
    <w:p w14:paraId="5B565ABA" w14:textId="639F4F06" w:rsidR="00193A40" w:rsidRPr="00861D58" w:rsidRDefault="00193A40" w:rsidP="003E66AD">
      <w:pPr>
        <w:pStyle w:val="Listeavsnitt"/>
        <w:numPr>
          <w:ilvl w:val="0"/>
          <w:numId w:val="15"/>
        </w:numPr>
        <w:spacing w:before="40" w:after="40"/>
        <w:ind w:right="726" w:hanging="357"/>
        <w:contextualSpacing w:val="0"/>
        <w:rPr>
          <w:sz w:val="22"/>
        </w:rPr>
      </w:pPr>
      <w:r w:rsidRPr="00861D58">
        <w:rPr>
          <w:sz w:val="22"/>
        </w:rPr>
        <w:t>Hjemmebasert omsorg</w:t>
      </w:r>
      <w:r w:rsidR="00057F13">
        <w:rPr>
          <w:sz w:val="22"/>
        </w:rPr>
        <w:t xml:space="preserve"> med HDO boliger</w:t>
      </w:r>
    </w:p>
    <w:p w14:paraId="03BBCC4C" w14:textId="4532997E" w:rsidR="00193A40" w:rsidRPr="00861D58" w:rsidRDefault="00193A40" w:rsidP="003E66AD">
      <w:pPr>
        <w:pStyle w:val="Listeavsnitt"/>
        <w:numPr>
          <w:ilvl w:val="0"/>
          <w:numId w:val="15"/>
        </w:numPr>
        <w:spacing w:before="40" w:after="40"/>
        <w:ind w:right="726" w:hanging="357"/>
        <w:contextualSpacing w:val="0"/>
        <w:rPr>
          <w:sz w:val="22"/>
        </w:rPr>
      </w:pPr>
      <w:r w:rsidRPr="00861D58">
        <w:rPr>
          <w:sz w:val="22"/>
        </w:rPr>
        <w:t xml:space="preserve">Omsorgstjenester til mennesker med nedsatt funksjonsevne </w:t>
      </w:r>
    </w:p>
    <w:p w14:paraId="4137472C" w14:textId="77777777" w:rsidR="00AF46B7" w:rsidRPr="00861D58" w:rsidRDefault="00AF46B7" w:rsidP="00AF46B7">
      <w:pPr>
        <w:pStyle w:val="Listeavsnitt"/>
        <w:spacing w:before="40" w:after="40"/>
        <w:ind w:left="1428" w:right="726" w:firstLine="0"/>
        <w:contextualSpacing w:val="0"/>
        <w:rPr>
          <w:sz w:val="22"/>
        </w:rPr>
      </w:pPr>
    </w:p>
    <w:p w14:paraId="3594BFFE" w14:textId="25248AC2" w:rsidR="00193A40" w:rsidRPr="00861D58" w:rsidRDefault="00193A40" w:rsidP="00AF46B7">
      <w:pPr>
        <w:pStyle w:val="Listeavsnitt"/>
        <w:numPr>
          <w:ilvl w:val="0"/>
          <w:numId w:val="3"/>
        </w:numPr>
        <w:spacing w:before="40" w:after="40"/>
        <w:ind w:right="726" w:hanging="357"/>
        <w:contextualSpacing w:val="0"/>
        <w:rPr>
          <w:color w:val="000000" w:themeColor="text1"/>
          <w:sz w:val="22"/>
        </w:rPr>
      </w:pPr>
      <w:r w:rsidRPr="00861D58">
        <w:rPr>
          <w:sz w:val="22"/>
        </w:rPr>
        <w:t>Sosialtjenesten</w:t>
      </w:r>
    </w:p>
    <w:p w14:paraId="1218E8A7" w14:textId="0026966C" w:rsidR="00793207" w:rsidRPr="00861D58" w:rsidRDefault="3F11A442" w:rsidP="003E66AD">
      <w:pPr>
        <w:pStyle w:val="Listeavsnitt"/>
        <w:numPr>
          <w:ilvl w:val="1"/>
          <w:numId w:val="16"/>
        </w:numPr>
        <w:spacing w:before="40" w:after="40"/>
        <w:ind w:right="726" w:hanging="357"/>
        <w:contextualSpacing w:val="0"/>
        <w:rPr>
          <w:color w:val="000000" w:themeColor="text1"/>
          <w:sz w:val="22"/>
        </w:rPr>
      </w:pPr>
      <w:r w:rsidRPr="00861D58">
        <w:rPr>
          <w:sz w:val="22"/>
        </w:rPr>
        <w:t>Rus og psykiatri</w:t>
      </w:r>
    </w:p>
    <w:p w14:paraId="6D569041" w14:textId="77777777" w:rsidR="00AF06B7" w:rsidRPr="00861D58" w:rsidRDefault="00AF06B7" w:rsidP="003E66AD">
      <w:pPr>
        <w:pStyle w:val="Listeavsnitt"/>
        <w:numPr>
          <w:ilvl w:val="1"/>
          <w:numId w:val="16"/>
        </w:numPr>
        <w:spacing w:before="40" w:after="40"/>
        <w:ind w:right="726" w:hanging="357"/>
        <w:contextualSpacing w:val="0"/>
        <w:rPr>
          <w:color w:val="000000" w:themeColor="text1"/>
          <w:sz w:val="22"/>
        </w:rPr>
      </w:pPr>
      <w:r w:rsidRPr="00861D58">
        <w:rPr>
          <w:sz w:val="22"/>
        </w:rPr>
        <w:t xml:space="preserve">Barnevern </w:t>
      </w:r>
    </w:p>
    <w:p w14:paraId="049FB462" w14:textId="703DE788" w:rsidR="00142CB6" w:rsidRPr="00861D58" w:rsidRDefault="00C14AB7" w:rsidP="003E66AD">
      <w:pPr>
        <w:pStyle w:val="Listeavsnitt"/>
        <w:numPr>
          <w:ilvl w:val="1"/>
          <w:numId w:val="16"/>
        </w:numPr>
        <w:spacing w:before="40" w:after="40"/>
        <w:ind w:right="726" w:hanging="357"/>
        <w:contextualSpacing w:val="0"/>
        <w:rPr>
          <w:color w:val="000000" w:themeColor="text1"/>
          <w:sz w:val="22"/>
        </w:rPr>
      </w:pPr>
      <w:r w:rsidRPr="00861D58">
        <w:rPr>
          <w:sz w:val="22"/>
        </w:rPr>
        <w:t>Nav –</w:t>
      </w:r>
      <w:r w:rsidR="00057F13">
        <w:rPr>
          <w:sz w:val="22"/>
        </w:rPr>
        <w:t xml:space="preserve"> </w:t>
      </w:r>
      <w:r w:rsidRPr="00861D58">
        <w:rPr>
          <w:sz w:val="22"/>
        </w:rPr>
        <w:t>sosial</w:t>
      </w:r>
    </w:p>
    <w:p w14:paraId="2B935B57" w14:textId="77777777" w:rsidR="00AF46B7" w:rsidRPr="00861D58" w:rsidRDefault="00AF46B7" w:rsidP="00AF46B7">
      <w:pPr>
        <w:pStyle w:val="Listeavsnitt"/>
        <w:spacing w:before="40" w:after="40"/>
        <w:ind w:left="1440" w:right="726" w:firstLine="0"/>
        <w:contextualSpacing w:val="0"/>
        <w:rPr>
          <w:color w:val="000000" w:themeColor="text1"/>
          <w:sz w:val="22"/>
        </w:rPr>
      </w:pPr>
    </w:p>
    <w:p w14:paraId="0CAF16BB" w14:textId="056958B6" w:rsidR="00C14AB7" w:rsidRPr="00861D58" w:rsidRDefault="00C14AB7" w:rsidP="003E66AD">
      <w:pPr>
        <w:pStyle w:val="Listeavsnitt"/>
        <w:numPr>
          <w:ilvl w:val="0"/>
          <w:numId w:val="13"/>
        </w:numPr>
        <w:spacing w:before="40" w:after="40"/>
        <w:ind w:right="726" w:hanging="357"/>
        <w:contextualSpacing w:val="0"/>
        <w:rPr>
          <w:sz w:val="22"/>
        </w:rPr>
      </w:pPr>
      <w:r w:rsidRPr="00861D58">
        <w:rPr>
          <w:sz w:val="22"/>
        </w:rPr>
        <w:t>Avdelingene ledes av avdelingsledere som har ansvar for en eller flere tjenester.</w:t>
      </w:r>
    </w:p>
    <w:p w14:paraId="69DDC5C7" w14:textId="2A19F59E" w:rsidR="00793207" w:rsidRPr="00861D58" w:rsidRDefault="00142CB6" w:rsidP="003E66AD">
      <w:pPr>
        <w:pStyle w:val="Listeavsnitt"/>
        <w:numPr>
          <w:ilvl w:val="0"/>
          <w:numId w:val="13"/>
        </w:numPr>
        <w:spacing w:before="40" w:after="40"/>
        <w:ind w:right="726" w:hanging="357"/>
        <w:contextualSpacing w:val="0"/>
        <w:rPr>
          <w:sz w:val="22"/>
        </w:rPr>
      </w:pPr>
      <w:r w:rsidRPr="00861D58">
        <w:rPr>
          <w:sz w:val="22"/>
        </w:rPr>
        <w:t>Kommuneoverlegen er organisert i stab under enhetsleder / rådmann. Legetjenesten har dermed ingen avdelingsleder, men står i direkte linje under enhetsleder</w:t>
      </w:r>
    </w:p>
    <w:p w14:paraId="781E68F8" w14:textId="034467BD" w:rsidR="00793207" w:rsidRPr="00861D58" w:rsidRDefault="2217C20E" w:rsidP="003E66AD">
      <w:pPr>
        <w:pStyle w:val="Listeavsnitt"/>
        <w:numPr>
          <w:ilvl w:val="0"/>
          <w:numId w:val="13"/>
        </w:numPr>
        <w:spacing w:before="40" w:after="40"/>
        <w:ind w:right="726" w:hanging="357"/>
        <w:contextualSpacing w:val="0"/>
        <w:rPr>
          <w:sz w:val="22"/>
        </w:rPr>
      </w:pPr>
      <w:r w:rsidRPr="00861D58">
        <w:rPr>
          <w:sz w:val="22"/>
        </w:rPr>
        <w:t xml:space="preserve">Flyktning-tjenesten er en avdeling som ligger </w:t>
      </w:r>
      <w:r w:rsidR="00F87983" w:rsidRPr="00861D58">
        <w:rPr>
          <w:sz w:val="22"/>
        </w:rPr>
        <w:t xml:space="preserve">i linje </w:t>
      </w:r>
      <w:r w:rsidRPr="00861D58">
        <w:rPr>
          <w:sz w:val="22"/>
        </w:rPr>
        <w:t xml:space="preserve">under rådmannen. </w:t>
      </w:r>
    </w:p>
    <w:p w14:paraId="00A945E5" w14:textId="4D8148D5" w:rsidR="00C14AB7" w:rsidRPr="00861D58" w:rsidRDefault="00C14AB7" w:rsidP="00CD16E2">
      <w:pPr>
        <w:rPr>
          <w:sz w:val="22"/>
        </w:rPr>
      </w:pPr>
    </w:p>
    <w:p w14:paraId="73D3F263" w14:textId="77777777" w:rsidR="00C60B80" w:rsidRPr="00861D58" w:rsidRDefault="00C60B80" w:rsidP="00CD16E2">
      <w:pPr>
        <w:rPr>
          <w:sz w:val="22"/>
        </w:rPr>
      </w:pPr>
    </w:p>
    <w:p w14:paraId="40BF7135" w14:textId="132FA208" w:rsidR="00142CB6" w:rsidRPr="00193A40" w:rsidRDefault="00C60B80" w:rsidP="00C60B80">
      <w:pPr>
        <w:pStyle w:val="Overskrift2"/>
      </w:pPr>
      <w:bookmarkStart w:id="81" w:name="_Toc9959235"/>
      <w:bookmarkStart w:id="82" w:name="_Toc9959605"/>
      <w:bookmarkStart w:id="83" w:name="_Toc9959767"/>
      <w:bookmarkStart w:id="84" w:name="_Toc9960013"/>
      <w:bookmarkStart w:id="85" w:name="_Toc10030042"/>
      <w:bookmarkStart w:id="86" w:name="_Toc10030176"/>
      <w:bookmarkStart w:id="87" w:name="_Toc10030811"/>
      <w:bookmarkStart w:id="88" w:name="_Toc10034433"/>
      <w:bookmarkStart w:id="89" w:name="_Toc10556877"/>
      <w:bookmarkStart w:id="90" w:name="_Toc43892087"/>
      <w:r>
        <w:t>1.6</w:t>
      </w:r>
      <w:r>
        <w:tab/>
      </w:r>
      <w:r w:rsidR="00142CB6" w:rsidRPr="00193A40">
        <w:t>Pla</w:t>
      </w:r>
      <w:r w:rsidR="00193A40">
        <w:t>ndokumentet</w:t>
      </w:r>
      <w:bookmarkEnd w:id="81"/>
      <w:bookmarkEnd w:id="82"/>
      <w:bookmarkEnd w:id="83"/>
      <w:bookmarkEnd w:id="84"/>
      <w:bookmarkEnd w:id="85"/>
      <w:bookmarkEnd w:id="86"/>
      <w:bookmarkEnd w:id="87"/>
      <w:bookmarkEnd w:id="88"/>
      <w:bookmarkEnd w:id="89"/>
      <w:bookmarkEnd w:id="90"/>
    </w:p>
    <w:p w14:paraId="470C6C5B" w14:textId="77777777" w:rsidR="00057F13" w:rsidRDefault="2217C20E" w:rsidP="00CD16E2">
      <w:pPr>
        <w:rPr>
          <w:sz w:val="22"/>
        </w:rPr>
      </w:pPr>
      <w:r w:rsidRPr="00861D58">
        <w:rPr>
          <w:sz w:val="22"/>
        </w:rPr>
        <w:t xml:space="preserve">Denne </w:t>
      </w:r>
      <w:r w:rsidR="00142CB6" w:rsidRPr="00861D58">
        <w:rPr>
          <w:sz w:val="22"/>
        </w:rPr>
        <w:t>Helse- og omsorgs</w:t>
      </w:r>
      <w:r w:rsidRPr="00861D58">
        <w:rPr>
          <w:sz w:val="22"/>
        </w:rPr>
        <w:t xml:space="preserve">planen omhandler </w:t>
      </w:r>
      <w:r w:rsidR="00142CB6" w:rsidRPr="00861D58">
        <w:rPr>
          <w:sz w:val="22"/>
        </w:rPr>
        <w:t xml:space="preserve">kun </w:t>
      </w:r>
      <w:r w:rsidR="00057F13">
        <w:rPr>
          <w:sz w:val="22"/>
        </w:rPr>
        <w:t>e</w:t>
      </w:r>
      <w:r w:rsidR="00142CB6" w:rsidRPr="00861D58">
        <w:rPr>
          <w:sz w:val="22"/>
        </w:rPr>
        <w:t>nhet for helse- og sosial, pleie- og omsorgstjenesten</w:t>
      </w:r>
      <w:r w:rsidRPr="00861D58">
        <w:rPr>
          <w:sz w:val="22"/>
        </w:rPr>
        <w:t xml:space="preserve">. </w:t>
      </w:r>
    </w:p>
    <w:p w14:paraId="18CFF9F7" w14:textId="4C327702" w:rsidR="00AF06B7" w:rsidRPr="00861D58" w:rsidRDefault="00AF06B7" w:rsidP="00CD16E2">
      <w:pPr>
        <w:rPr>
          <w:sz w:val="22"/>
        </w:rPr>
      </w:pPr>
      <w:r w:rsidRPr="00861D58">
        <w:rPr>
          <w:sz w:val="22"/>
        </w:rPr>
        <w:t>Planen er utarbeidet av samtlige ledere i tjenesten</w:t>
      </w:r>
      <w:r w:rsidR="001F0EE0" w:rsidRPr="00861D58">
        <w:rPr>
          <w:sz w:val="22"/>
        </w:rPr>
        <w:t>,</w:t>
      </w:r>
      <w:r w:rsidRPr="00861D58">
        <w:rPr>
          <w:sz w:val="22"/>
        </w:rPr>
        <w:t xml:space="preserve"> samt rådmann og personalsjef.</w:t>
      </w:r>
    </w:p>
    <w:p w14:paraId="3A5709F2" w14:textId="09B3984E" w:rsidR="00793207" w:rsidRPr="00861D58" w:rsidRDefault="00793207" w:rsidP="00CD16E2">
      <w:pPr>
        <w:rPr>
          <w:sz w:val="22"/>
        </w:rPr>
      </w:pPr>
    </w:p>
    <w:p w14:paraId="49E69B4A" w14:textId="3EA78A49" w:rsidR="00193A40" w:rsidRPr="00861D58" w:rsidRDefault="00193A40" w:rsidP="00CD16E2">
      <w:pPr>
        <w:rPr>
          <w:sz w:val="22"/>
        </w:rPr>
      </w:pPr>
    </w:p>
    <w:p w14:paraId="3C70DDAC" w14:textId="13F1F663" w:rsidR="00193A40" w:rsidRPr="00193A40" w:rsidRDefault="00C60B80" w:rsidP="00C60B80">
      <w:pPr>
        <w:pStyle w:val="Overskrift2"/>
      </w:pPr>
      <w:bookmarkStart w:id="91" w:name="_Toc9959236"/>
      <w:bookmarkStart w:id="92" w:name="_Toc9959606"/>
      <w:bookmarkStart w:id="93" w:name="_Toc9959768"/>
      <w:bookmarkStart w:id="94" w:name="_Toc9960014"/>
      <w:bookmarkStart w:id="95" w:name="_Toc10030043"/>
      <w:bookmarkStart w:id="96" w:name="_Toc10030177"/>
      <w:bookmarkStart w:id="97" w:name="_Toc10030812"/>
      <w:bookmarkStart w:id="98" w:name="_Toc10034434"/>
      <w:bookmarkStart w:id="99" w:name="_Toc10556878"/>
      <w:bookmarkStart w:id="100" w:name="_Toc43892088"/>
      <w:r>
        <w:t>1.7</w:t>
      </w:r>
      <w:r>
        <w:tab/>
      </w:r>
      <w:r w:rsidR="00193A40" w:rsidRPr="00193A40">
        <w:t>Koordinerende team</w:t>
      </w:r>
      <w:bookmarkEnd w:id="91"/>
      <w:bookmarkEnd w:id="92"/>
      <w:bookmarkEnd w:id="93"/>
      <w:bookmarkEnd w:id="94"/>
      <w:bookmarkEnd w:id="95"/>
      <w:bookmarkEnd w:id="96"/>
      <w:bookmarkEnd w:id="97"/>
      <w:bookmarkEnd w:id="98"/>
      <w:bookmarkEnd w:id="99"/>
      <w:bookmarkEnd w:id="100"/>
    </w:p>
    <w:p w14:paraId="2DE3E0EB" w14:textId="77777777" w:rsidR="00C60B80" w:rsidRPr="00861D58" w:rsidRDefault="2217C20E" w:rsidP="00C60B80">
      <w:pPr>
        <w:jc w:val="left"/>
        <w:rPr>
          <w:sz w:val="22"/>
        </w:rPr>
      </w:pPr>
      <w:r w:rsidRPr="00861D58">
        <w:rPr>
          <w:sz w:val="22"/>
        </w:rPr>
        <w:t>Hægebostad kommune har i løpet av de siste 20 årene hatt etablert en tverrfaglig forvaltningsenhet under navnet Koordinerende team.</w:t>
      </w:r>
      <w:r w:rsidR="00C60B80" w:rsidRPr="00861D58">
        <w:rPr>
          <w:sz w:val="22"/>
        </w:rPr>
        <w:t xml:space="preserve"> </w:t>
      </w:r>
    </w:p>
    <w:p w14:paraId="4F1F0EA1" w14:textId="5540B16F" w:rsidR="00CD16E2" w:rsidRPr="00861D58" w:rsidRDefault="00C60B80" w:rsidP="00C60B80">
      <w:pPr>
        <w:jc w:val="left"/>
        <w:rPr>
          <w:sz w:val="22"/>
        </w:rPr>
      </w:pPr>
      <w:r w:rsidRPr="00861D58">
        <w:rPr>
          <w:sz w:val="22"/>
        </w:rPr>
        <w:t>Teamet gikk tidligere under navnet «Hægebostad kommune sentrale tiltaksteam»</w:t>
      </w:r>
    </w:p>
    <w:p w14:paraId="254C250B" w14:textId="7EB8A030" w:rsidR="00F87983" w:rsidRPr="00861D58" w:rsidRDefault="00F87983" w:rsidP="00C60B80">
      <w:pPr>
        <w:jc w:val="left"/>
        <w:rPr>
          <w:sz w:val="22"/>
        </w:rPr>
      </w:pPr>
    </w:p>
    <w:p w14:paraId="7E451915" w14:textId="2C7ABF2E" w:rsidR="005675F2" w:rsidRPr="00861D58" w:rsidRDefault="2217C20E" w:rsidP="00C60B80">
      <w:pPr>
        <w:jc w:val="left"/>
        <w:rPr>
          <w:sz w:val="22"/>
        </w:rPr>
      </w:pPr>
      <w:r w:rsidRPr="00861D58">
        <w:rPr>
          <w:sz w:val="22"/>
        </w:rPr>
        <w:t xml:space="preserve">Teamet består av tre avdelingsledere, en lege, </w:t>
      </w:r>
      <w:r w:rsidR="00057F13">
        <w:rPr>
          <w:sz w:val="22"/>
        </w:rPr>
        <w:t xml:space="preserve">en fysioterapeut, </w:t>
      </w:r>
      <w:r w:rsidRPr="00861D58">
        <w:rPr>
          <w:sz w:val="22"/>
        </w:rPr>
        <w:t xml:space="preserve">en konsulent og enhetsleder. </w:t>
      </w:r>
      <w:r w:rsidR="005675F2" w:rsidRPr="00861D58">
        <w:rPr>
          <w:sz w:val="22"/>
        </w:rPr>
        <w:t>Enhetsleder er leder for teamet.</w:t>
      </w:r>
    </w:p>
    <w:p w14:paraId="1297A87E" w14:textId="77777777" w:rsidR="00CD16E2" w:rsidRPr="00861D58" w:rsidRDefault="00CD16E2" w:rsidP="00C60B80">
      <w:pPr>
        <w:jc w:val="left"/>
        <w:rPr>
          <w:sz w:val="22"/>
        </w:rPr>
      </w:pPr>
    </w:p>
    <w:p w14:paraId="639DA22A" w14:textId="77777777" w:rsidR="00C60B80" w:rsidRPr="00861D58" w:rsidRDefault="005675F2" w:rsidP="00C60B80">
      <w:pPr>
        <w:jc w:val="left"/>
        <w:rPr>
          <w:sz w:val="22"/>
        </w:rPr>
      </w:pPr>
      <w:r w:rsidRPr="00861D58">
        <w:rPr>
          <w:sz w:val="22"/>
        </w:rPr>
        <w:t>Koordinerende t</w:t>
      </w:r>
      <w:r w:rsidR="2217C20E" w:rsidRPr="00861D58">
        <w:rPr>
          <w:sz w:val="22"/>
        </w:rPr>
        <w:t>eamet skal kartlegge og forvalter alle tjenestetilbud via vedtak som for eksempel tildeling av institusjonsplasser, boliger, hjemmesykepleie, velferds-teknologiske løsninger, hjelp i hjemmet, trygghetsalarmer, middagsmatombringing osv.</w:t>
      </w:r>
      <w:r w:rsidR="00CD16E2" w:rsidRPr="00861D58">
        <w:rPr>
          <w:sz w:val="22"/>
        </w:rPr>
        <w:t xml:space="preserve"> </w:t>
      </w:r>
    </w:p>
    <w:p w14:paraId="53E1CC46" w14:textId="63A8F3CB" w:rsidR="00793207" w:rsidRPr="00861D58" w:rsidRDefault="306F2832" w:rsidP="00C60B80">
      <w:pPr>
        <w:jc w:val="left"/>
        <w:rPr>
          <w:sz w:val="22"/>
        </w:rPr>
      </w:pPr>
      <w:r w:rsidRPr="00861D58">
        <w:rPr>
          <w:sz w:val="22"/>
        </w:rPr>
        <w:t>Tjenester tildeles eldre, demente, mennesker med psykiske lidelser, mennesker med rusproblem osv.</w:t>
      </w:r>
    </w:p>
    <w:p w14:paraId="0D51F373" w14:textId="6B602052" w:rsidR="00793207" w:rsidRPr="00861D58" w:rsidRDefault="00793207" w:rsidP="00C60B80">
      <w:pPr>
        <w:jc w:val="left"/>
        <w:rPr>
          <w:sz w:val="22"/>
        </w:rPr>
      </w:pPr>
    </w:p>
    <w:p w14:paraId="382566CD" w14:textId="1BD20310" w:rsidR="00793207" w:rsidRDefault="2217C20E" w:rsidP="00C60B80">
      <w:pPr>
        <w:jc w:val="left"/>
        <w:rPr>
          <w:sz w:val="22"/>
        </w:rPr>
      </w:pPr>
      <w:r w:rsidRPr="00861D58">
        <w:rPr>
          <w:sz w:val="22"/>
        </w:rPr>
        <w:t>Koordinerende team tar seg av alle henvendelser som gjelder helse- og omsorgstjenester, herunder søknader, hjemmebesøk, vurderinger, tildeling av tjenester, vedtak, klagesaksbehandling samt ivareta oppsøkende virksomhet</w:t>
      </w:r>
      <w:r w:rsidR="00193A40" w:rsidRPr="00861D58">
        <w:rPr>
          <w:sz w:val="22"/>
        </w:rPr>
        <w:t xml:space="preserve"> med forebyggende hjemmebesøk.</w:t>
      </w:r>
    </w:p>
    <w:p w14:paraId="62CC3741" w14:textId="59E43107" w:rsidR="00057F13" w:rsidRDefault="00057F13" w:rsidP="00C60B80">
      <w:pPr>
        <w:jc w:val="left"/>
        <w:rPr>
          <w:sz w:val="22"/>
        </w:rPr>
      </w:pPr>
    </w:p>
    <w:p w14:paraId="2239CC43" w14:textId="77777777" w:rsidR="00057F13" w:rsidRPr="00861D58" w:rsidRDefault="00057F13" w:rsidP="00C60B80">
      <w:pPr>
        <w:jc w:val="left"/>
        <w:rPr>
          <w:sz w:val="22"/>
        </w:rPr>
      </w:pPr>
    </w:p>
    <w:p w14:paraId="72682584" w14:textId="78B394CF" w:rsidR="00193A40" w:rsidRPr="00193A40" w:rsidRDefault="00C60B80" w:rsidP="00C60B80">
      <w:pPr>
        <w:pStyle w:val="Overskrift2"/>
      </w:pPr>
      <w:bookmarkStart w:id="101" w:name="_Toc9959237"/>
      <w:bookmarkStart w:id="102" w:name="_Toc9959607"/>
      <w:bookmarkStart w:id="103" w:name="_Toc9959769"/>
      <w:bookmarkStart w:id="104" w:name="_Toc9960015"/>
      <w:bookmarkStart w:id="105" w:name="_Toc10030044"/>
      <w:bookmarkStart w:id="106" w:name="_Toc10030178"/>
      <w:bookmarkStart w:id="107" w:name="_Toc10030813"/>
      <w:bookmarkStart w:id="108" w:name="_Toc10034435"/>
      <w:bookmarkStart w:id="109" w:name="_Toc10556879"/>
      <w:bookmarkStart w:id="110" w:name="_Toc43892089"/>
      <w:r>
        <w:t>1.8</w:t>
      </w:r>
      <w:r>
        <w:tab/>
      </w:r>
      <w:r w:rsidR="00193A40" w:rsidRPr="00193A40">
        <w:t>Avdelinger</w:t>
      </w:r>
      <w:bookmarkEnd w:id="101"/>
      <w:bookmarkEnd w:id="102"/>
      <w:bookmarkEnd w:id="103"/>
      <w:bookmarkEnd w:id="104"/>
      <w:bookmarkEnd w:id="105"/>
      <w:bookmarkEnd w:id="106"/>
      <w:bookmarkEnd w:id="107"/>
      <w:bookmarkEnd w:id="108"/>
      <w:bookmarkEnd w:id="109"/>
      <w:bookmarkEnd w:id="110"/>
    </w:p>
    <w:p w14:paraId="3AF0E981" w14:textId="4BABAA13" w:rsidR="00793207" w:rsidRPr="00861D58" w:rsidRDefault="00AF06B7" w:rsidP="00C60B80">
      <w:pPr>
        <w:jc w:val="left"/>
        <w:rPr>
          <w:sz w:val="22"/>
        </w:rPr>
      </w:pPr>
      <w:r w:rsidRPr="00861D58">
        <w:rPr>
          <w:sz w:val="22"/>
        </w:rPr>
        <w:t>Enhet h</w:t>
      </w:r>
      <w:r w:rsidR="62FCD463" w:rsidRPr="00861D58">
        <w:rPr>
          <w:sz w:val="22"/>
        </w:rPr>
        <w:t xml:space="preserve">else og omsorgs ledes av enhetsleder og </w:t>
      </w:r>
      <w:r w:rsidR="00F87983" w:rsidRPr="00861D58">
        <w:rPr>
          <w:sz w:val="22"/>
        </w:rPr>
        <w:t>5</w:t>
      </w:r>
      <w:r w:rsidR="62FCD463" w:rsidRPr="00861D58">
        <w:rPr>
          <w:sz w:val="22"/>
        </w:rPr>
        <w:t xml:space="preserve"> avdelingsledere</w:t>
      </w:r>
      <w:r w:rsidR="00F87983" w:rsidRPr="00861D58">
        <w:rPr>
          <w:sz w:val="22"/>
        </w:rPr>
        <w:t xml:space="preserve"> pluss kommuneoverlege</w:t>
      </w:r>
      <w:r w:rsidR="62FCD463" w:rsidRPr="00861D58">
        <w:rPr>
          <w:sz w:val="22"/>
        </w:rPr>
        <w:t xml:space="preserve">: </w:t>
      </w:r>
    </w:p>
    <w:p w14:paraId="39A7954D" w14:textId="77777777" w:rsidR="00057F13" w:rsidRDefault="00F87983" w:rsidP="00A54728">
      <w:pPr>
        <w:pStyle w:val="Listeavsnitt"/>
        <w:numPr>
          <w:ilvl w:val="0"/>
          <w:numId w:val="24"/>
        </w:numPr>
        <w:ind w:left="370"/>
        <w:jc w:val="left"/>
        <w:rPr>
          <w:sz w:val="22"/>
        </w:rPr>
      </w:pPr>
      <w:r w:rsidRPr="00861D58">
        <w:rPr>
          <w:sz w:val="22"/>
        </w:rPr>
        <w:t>Kommuneoverlege</w:t>
      </w:r>
      <w:r w:rsidR="3AC4C0B0" w:rsidRPr="00861D58">
        <w:rPr>
          <w:sz w:val="22"/>
        </w:rPr>
        <w:t xml:space="preserve"> er medisinskfaglig rådgiver for helsetjenesten, </w:t>
      </w:r>
      <w:r w:rsidRPr="00861D58">
        <w:rPr>
          <w:sz w:val="22"/>
        </w:rPr>
        <w:t xml:space="preserve">den </w:t>
      </w:r>
      <w:r w:rsidR="3AC4C0B0" w:rsidRPr="00861D58">
        <w:rPr>
          <w:sz w:val="22"/>
        </w:rPr>
        <w:t xml:space="preserve">øvrig administrasjon og politiske organer i kommunen. </w:t>
      </w:r>
    </w:p>
    <w:p w14:paraId="483524ED" w14:textId="08081257" w:rsidR="00C60B80" w:rsidRPr="00861D58" w:rsidRDefault="00057F13" w:rsidP="00057F13">
      <w:pPr>
        <w:pStyle w:val="Listeavsnitt"/>
        <w:ind w:left="370" w:firstLine="0"/>
        <w:jc w:val="left"/>
        <w:rPr>
          <w:sz w:val="22"/>
        </w:rPr>
      </w:pPr>
      <w:r>
        <w:rPr>
          <w:sz w:val="22"/>
        </w:rPr>
        <w:t>Kommunelegen er også kommunens smittevern lege</w:t>
      </w:r>
      <w:r w:rsidR="00AF06B7" w:rsidRPr="00861D58">
        <w:rPr>
          <w:sz w:val="22"/>
        </w:rPr>
        <w:br/>
      </w:r>
      <w:r w:rsidR="3AC4C0B0" w:rsidRPr="00861D58">
        <w:rPr>
          <w:sz w:val="22"/>
        </w:rPr>
        <w:t>Kommuneoverlegen koordinerer samarbeidet mellom legetjenesten og de øvrige tjenestene</w:t>
      </w:r>
      <w:r w:rsidR="00AF06B7" w:rsidRPr="00861D58">
        <w:rPr>
          <w:sz w:val="22"/>
        </w:rPr>
        <w:t>,</w:t>
      </w:r>
      <w:r w:rsidR="3AC4C0B0" w:rsidRPr="00861D58">
        <w:rPr>
          <w:sz w:val="22"/>
        </w:rPr>
        <w:t xml:space="preserve"> samt har ansvaret for miljørettet helsevern.</w:t>
      </w:r>
      <w:r w:rsidR="2BB1AD77" w:rsidRPr="00861D58">
        <w:rPr>
          <w:sz w:val="22"/>
        </w:rPr>
        <w:br/>
      </w:r>
      <w:r w:rsidR="3AC4C0B0" w:rsidRPr="00861D58">
        <w:rPr>
          <w:sz w:val="22"/>
        </w:rPr>
        <w:t>Kommuneoverlegen er organisert i stab under enhetsleder</w:t>
      </w:r>
      <w:r w:rsidR="00AF06B7" w:rsidRPr="00861D58">
        <w:rPr>
          <w:sz w:val="22"/>
        </w:rPr>
        <w:t xml:space="preserve"> / rådmann</w:t>
      </w:r>
      <w:r w:rsidR="3AC4C0B0" w:rsidRPr="00861D58">
        <w:rPr>
          <w:sz w:val="22"/>
        </w:rPr>
        <w:t>.</w:t>
      </w:r>
      <w:r w:rsidR="2BB1AD77" w:rsidRPr="00861D58">
        <w:rPr>
          <w:sz w:val="22"/>
        </w:rPr>
        <w:br/>
      </w:r>
      <w:r w:rsidR="3AC4C0B0" w:rsidRPr="00861D58">
        <w:rPr>
          <w:sz w:val="22"/>
        </w:rPr>
        <w:t xml:space="preserve">Kommuneoverlegens totale stillingsressurs i kommunen er på 20 %. </w:t>
      </w:r>
    </w:p>
    <w:p w14:paraId="05268184" w14:textId="2790844B" w:rsidR="00793207" w:rsidRPr="00861D58" w:rsidRDefault="00AF06B7" w:rsidP="00C60B80">
      <w:pPr>
        <w:pStyle w:val="Listeavsnitt"/>
        <w:ind w:left="370" w:firstLine="0"/>
        <w:jc w:val="left"/>
        <w:rPr>
          <w:sz w:val="22"/>
        </w:rPr>
      </w:pPr>
      <w:r w:rsidRPr="00861D58">
        <w:rPr>
          <w:sz w:val="22"/>
        </w:rPr>
        <w:t>D</w:t>
      </w:r>
      <w:r w:rsidR="3AC4C0B0" w:rsidRPr="00861D58">
        <w:rPr>
          <w:sz w:val="22"/>
        </w:rPr>
        <w:t xml:space="preserve">e </w:t>
      </w:r>
      <w:r w:rsidR="00046902">
        <w:rPr>
          <w:sz w:val="22"/>
        </w:rPr>
        <w:t xml:space="preserve">resterende 60 % av </w:t>
      </w:r>
      <w:r w:rsidR="3AC4C0B0" w:rsidRPr="00861D58">
        <w:rPr>
          <w:sz w:val="22"/>
        </w:rPr>
        <w:t xml:space="preserve">ressursene </w:t>
      </w:r>
      <w:r w:rsidR="00046902">
        <w:rPr>
          <w:sz w:val="22"/>
        </w:rPr>
        <w:t xml:space="preserve">- av </w:t>
      </w:r>
      <w:r w:rsidR="3AC4C0B0" w:rsidRPr="00861D58">
        <w:rPr>
          <w:sz w:val="22"/>
        </w:rPr>
        <w:t>kommune</w:t>
      </w:r>
      <w:r w:rsidRPr="00861D58">
        <w:rPr>
          <w:sz w:val="22"/>
        </w:rPr>
        <w:t>over</w:t>
      </w:r>
      <w:r w:rsidR="3AC4C0B0" w:rsidRPr="00861D58">
        <w:rPr>
          <w:sz w:val="22"/>
        </w:rPr>
        <w:t>legen</w:t>
      </w:r>
      <w:r w:rsidR="00046902">
        <w:rPr>
          <w:sz w:val="22"/>
        </w:rPr>
        <w:t>s totale stillingsressurs på 80 %</w:t>
      </w:r>
      <w:r w:rsidR="3AC4C0B0" w:rsidRPr="00861D58">
        <w:rPr>
          <w:sz w:val="22"/>
        </w:rPr>
        <w:t xml:space="preserve"> </w:t>
      </w:r>
      <w:r w:rsidR="00046902">
        <w:rPr>
          <w:sz w:val="22"/>
        </w:rPr>
        <w:t xml:space="preserve">- </w:t>
      </w:r>
      <w:r w:rsidR="3AC4C0B0" w:rsidRPr="00861D58">
        <w:rPr>
          <w:sz w:val="22"/>
        </w:rPr>
        <w:t xml:space="preserve">fordeles på </w:t>
      </w:r>
      <w:r w:rsidR="00046902">
        <w:rPr>
          <w:sz w:val="22"/>
        </w:rPr>
        <w:t>to</w:t>
      </w:r>
      <w:r w:rsidR="3AC4C0B0" w:rsidRPr="00861D58">
        <w:rPr>
          <w:sz w:val="22"/>
        </w:rPr>
        <w:t xml:space="preserve"> andre kommuner</w:t>
      </w:r>
      <w:r w:rsidR="00046902">
        <w:rPr>
          <w:sz w:val="22"/>
        </w:rPr>
        <w:t xml:space="preserve"> (Åseral og Farsund)</w:t>
      </w:r>
      <w:r w:rsidR="3AC4C0B0" w:rsidRPr="00861D58">
        <w:rPr>
          <w:sz w:val="22"/>
        </w:rPr>
        <w:t>.</w:t>
      </w:r>
      <w:r w:rsidR="2BB1AD77" w:rsidRPr="00861D58">
        <w:rPr>
          <w:sz w:val="22"/>
        </w:rPr>
        <w:br/>
      </w:r>
      <w:r w:rsidR="3AC4C0B0" w:rsidRPr="00861D58">
        <w:rPr>
          <w:sz w:val="22"/>
        </w:rPr>
        <w:t xml:space="preserve">Etter som legetjenesten ikke har egen avdelingsleder ligger </w:t>
      </w:r>
      <w:r w:rsidR="00046902">
        <w:rPr>
          <w:sz w:val="22"/>
        </w:rPr>
        <w:t>kommuneoverlegen</w:t>
      </w:r>
      <w:r w:rsidR="3AC4C0B0" w:rsidRPr="00861D58">
        <w:rPr>
          <w:sz w:val="22"/>
        </w:rPr>
        <w:t xml:space="preserve"> i linje </w:t>
      </w:r>
      <w:r w:rsidRPr="00861D58">
        <w:rPr>
          <w:sz w:val="22"/>
        </w:rPr>
        <w:t xml:space="preserve">direkte </w:t>
      </w:r>
      <w:r w:rsidR="3AC4C0B0" w:rsidRPr="00861D58">
        <w:rPr>
          <w:sz w:val="22"/>
        </w:rPr>
        <w:t>under enhetsleder</w:t>
      </w:r>
      <w:r w:rsidRPr="00861D58">
        <w:rPr>
          <w:sz w:val="22"/>
        </w:rPr>
        <w:t>.</w:t>
      </w:r>
      <w:r w:rsidR="2BB1AD77" w:rsidRPr="00861D58">
        <w:rPr>
          <w:sz w:val="22"/>
        </w:rPr>
        <w:br/>
      </w:r>
    </w:p>
    <w:p w14:paraId="178368EA" w14:textId="1D8D64ED" w:rsidR="00CD16E2" w:rsidRPr="00861D58" w:rsidRDefault="2BB1AD77" w:rsidP="00A54728">
      <w:pPr>
        <w:pStyle w:val="Listeavsnitt"/>
        <w:numPr>
          <w:ilvl w:val="0"/>
          <w:numId w:val="24"/>
        </w:numPr>
        <w:ind w:left="370"/>
        <w:jc w:val="left"/>
        <w:rPr>
          <w:sz w:val="22"/>
        </w:rPr>
      </w:pPr>
      <w:r w:rsidRPr="00861D58">
        <w:rPr>
          <w:sz w:val="22"/>
        </w:rPr>
        <w:t>Ledende helsesøster har ansvar for det forebyg</w:t>
      </w:r>
      <w:r w:rsidR="00AF06B7" w:rsidRPr="00861D58">
        <w:rPr>
          <w:sz w:val="22"/>
        </w:rPr>
        <w:t>gende helsearbeidet i kommunen.</w:t>
      </w:r>
    </w:p>
    <w:p w14:paraId="0BD5AD11" w14:textId="2EC6B10F" w:rsidR="00793207" w:rsidRPr="00861D58" w:rsidRDefault="2BB1AD77" w:rsidP="00C60B80">
      <w:pPr>
        <w:ind w:left="348"/>
        <w:jc w:val="left"/>
        <w:rPr>
          <w:sz w:val="22"/>
        </w:rPr>
      </w:pPr>
      <w:r w:rsidRPr="00861D58">
        <w:rPr>
          <w:sz w:val="22"/>
        </w:rPr>
        <w:t>Til daglig er hun leder for helsestasjonen, frisklivssentralen med fysioterapien, kommunens folkehelsekoordinator og leder for kommunens kriseteam.</w:t>
      </w:r>
      <w:r w:rsidR="00E2453B" w:rsidRPr="00861D58">
        <w:rPr>
          <w:sz w:val="22"/>
        </w:rPr>
        <w:br/>
      </w:r>
    </w:p>
    <w:p w14:paraId="5649715E" w14:textId="2B0C6AF4" w:rsidR="62FCD463" w:rsidRPr="00861D58" w:rsidRDefault="39B2072E" w:rsidP="00A54728">
      <w:pPr>
        <w:pStyle w:val="Listeavsnitt"/>
        <w:numPr>
          <w:ilvl w:val="0"/>
          <w:numId w:val="24"/>
        </w:numPr>
        <w:ind w:left="284"/>
        <w:jc w:val="left"/>
        <w:rPr>
          <w:sz w:val="22"/>
        </w:rPr>
      </w:pPr>
      <w:r w:rsidRPr="00861D58">
        <w:rPr>
          <w:sz w:val="22"/>
        </w:rPr>
        <w:t>Avdelingsleder for institusjonsbasert omsorg har ansvaret for Eiken bu- og omsorgssenter, som pr. dato har tre avdelinger for langtids- og kortidssykepleie samt avdeling for demente.</w:t>
      </w:r>
      <w:r w:rsidR="62FCD463" w:rsidRPr="00861D58">
        <w:rPr>
          <w:sz w:val="22"/>
        </w:rPr>
        <w:br/>
      </w:r>
      <w:r w:rsidRPr="00861D58">
        <w:rPr>
          <w:sz w:val="22"/>
        </w:rPr>
        <w:t>I tillegg har institusjonen en seng for kommunal øyeblikkelig hjelp (KØH-plass).</w:t>
      </w:r>
      <w:r w:rsidR="00CD16E2" w:rsidRPr="00861D58">
        <w:rPr>
          <w:sz w:val="22"/>
        </w:rPr>
        <w:t xml:space="preserve"> </w:t>
      </w:r>
      <w:r w:rsidRPr="00861D58">
        <w:rPr>
          <w:sz w:val="22"/>
        </w:rPr>
        <w:t>Avdelingsleder har også lederansvaret for kjøkken</w:t>
      </w:r>
      <w:r w:rsidR="00AF06B7" w:rsidRPr="00861D58">
        <w:rPr>
          <w:sz w:val="22"/>
        </w:rPr>
        <w:t>, vaskeri</w:t>
      </w:r>
      <w:r w:rsidRPr="00861D58">
        <w:rPr>
          <w:sz w:val="22"/>
        </w:rPr>
        <w:t xml:space="preserve"> og kantine</w:t>
      </w:r>
      <w:r w:rsidR="00AF06B7" w:rsidRPr="00861D58">
        <w:rPr>
          <w:sz w:val="22"/>
        </w:rPr>
        <w:t>.</w:t>
      </w:r>
    </w:p>
    <w:p w14:paraId="473ADC52" w14:textId="6B599125" w:rsidR="00793207" w:rsidRPr="00861D58" w:rsidRDefault="00793207" w:rsidP="00C60B80">
      <w:pPr>
        <w:ind w:left="294"/>
        <w:jc w:val="left"/>
        <w:rPr>
          <w:sz w:val="22"/>
        </w:rPr>
      </w:pPr>
    </w:p>
    <w:p w14:paraId="6DB39253" w14:textId="2354B6CF" w:rsidR="2BB1AD77" w:rsidRPr="00861D58" w:rsidRDefault="2BB1AD77" w:rsidP="00A54728">
      <w:pPr>
        <w:pStyle w:val="Listeavsnitt"/>
        <w:numPr>
          <w:ilvl w:val="0"/>
          <w:numId w:val="24"/>
        </w:numPr>
        <w:ind w:left="284"/>
        <w:jc w:val="left"/>
        <w:rPr>
          <w:sz w:val="22"/>
        </w:rPr>
      </w:pPr>
      <w:r w:rsidRPr="00861D58">
        <w:rPr>
          <w:sz w:val="22"/>
        </w:rPr>
        <w:t xml:space="preserve">Avdelingsleder for hjemmebaserte omsorg har </w:t>
      </w:r>
      <w:r w:rsidR="00AF06B7" w:rsidRPr="00861D58">
        <w:rPr>
          <w:sz w:val="22"/>
        </w:rPr>
        <w:t>an</w:t>
      </w:r>
      <w:r w:rsidRPr="00861D58">
        <w:rPr>
          <w:sz w:val="22"/>
        </w:rPr>
        <w:t>svaret for</w:t>
      </w:r>
      <w:r w:rsidR="003F54AD">
        <w:rPr>
          <w:sz w:val="22"/>
        </w:rPr>
        <w:t xml:space="preserve"> </w:t>
      </w:r>
      <w:r w:rsidRPr="00861D58">
        <w:rPr>
          <w:sz w:val="22"/>
        </w:rPr>
        <w:t>hjemmesykepleien og hjemmehjelpen samt alle de andre hjemmebaserte tjenestene</w:t>
      </w:r>
      <w:r w:rsidR="00AF06B7" w:rsidRPr="00861D58">
        <w:rPr>
          <w:sz w:val="22"/>
        </w:rPr>
        <w:t xml:space="preserve"> som trygghetsalarm, middagsmatombringing, velferdstek</w:t>
      </w:r>
      <w:r w:rsidR="005675F2" w:rsidRPr="00861D58">
        <w:rPr>
          <w:sz w:val="22"/>
        </w:rPr>
        <w:t>nologi,</w:t>
      </w:r>
      <w:r w:rsidR="00AF06B7" w:rsidRPr="00861D58">
        <w:rPr>
          <w:sz w:val="22"/>
        </w:rPr>
        <w:t xml:space="preserve"> vask av pasienttøy, ambulerende vaktmester etc</w:t>
      </w:r>
      <w:r w:rsidRPr="00861D58">
        <w:rPr>
          <w:sz w:val="22"/>
        </w:rPr>
        <w:t xml:space="preserve">. </w:t>
      </w:r>
      <w:r w:rsidRPr="00861D58">
        <w:rPr>
          <w:sz w:val="22"/>
        </w:rPr>
        <w:br/>
        <w:t xml:space="preserve">I tråd med RO-rapportens anbefalinger - av 2017 - har også denne avdelingslederen ansvaret for kommunens omsorgsboliger </w:t>
      </w:r>
      <w:r w:rsidR="003F54AD">
        <w:rPr>
          <w:sz w:val="22"/>
        </w:rPr>
        <w:t xml:space="preserve">og HDO-boligene (HelDøgnsOmsorgsboliger) </w:t>
      </w:r>
      <w:r w:rsidRPr="00861D58">
        <w:rPr>
          <w:sz w:val="22"/>
        </w:rPr>
        <w:t>samt avlastningsplassene på omsorgssenteret.</w:t>
      </w:r>
      <w:r w:rsidRPr="00861D58">
        <w:rPr>
          <w:sz w:val="22"/>
        </w:rPr>
        <w:br/>
        <w:t>I tillegg har avdelingsleder også ansvaret for hjelpemiddeltildelingen samt dagsenteret for demente.</w:t>
      </w:r>
      <w:r w:rsidRPr="00861D58">
        <w:rPr>
          <w:sz w:val="22"/>
        </w:rPr>
        <w:br/>
      </w:r>
    </w:p>
    <w:p w14:paraId="791690B2" w14:textId="6EE91BCE" w:rsidR="00793207" w:rsidRPr="00861D58" w:rsidRDefault="0E197491" w:rsidP="00A54728">
      <w:pPr>
        <w:pStyle w:val="Listeavsnitt"/>
        <w:numPr>
          <w:ilvl w:val="0"/>
          <w:numId w:val="24"/>
        </w:numPr>
        <w:ind w:left="284"/>
        <w:jc w:val="left"/>
        <w:rPr>
          <w:sz w:val="22"/>
        </w:rPr>
      </w:pPr>
      <w:r w:rsidRPr="00861D58">
        <w:rPr>
          <w:sz w:val="22"/>
        </w:rPr>
        <w:t xml:space="preserve">Avdelingsleder for avdeling for mennesker med nedsatt funksjonsevne har ansvar for kommunens fysiske og psykiske utviklingshemmede. </w:t>
      </w:r>
      <w:r w:rsidR="00E2453B" w:rsidRPr="00861D58">
        <w:rPr>
          <w:sz w:val="22"/>
        </w:rPr>
        <w:br/>
      </w:r>
      <w:r w:rsidRPr="00861D58">
        <w:rPr>
          <w:sz w:val="22"/>
        </w:rPr>
        <w:t>I tillegg til å ha et overordnet tilsyn med boligene til mennesker med funksjonshemm</w:t>
      </w:r>
      <w:r w:rsidR="005675F2" w:rsidRPr="00861D58">
        <w:rPr>
          <w:sz w:val="22"/>
        </w:rPr>
        <w:t>ing</w:t>
      </w:r>
      <w:r w:rsidRPr="00861D58">
        <w:rPr>
          <w:sz w:val="22"/>
        </w:rPr>
        <w:t>, har avdelingsleder også ansvaret for driften av Snartemo Aktivitetssenter.</w:t>
      </w:r>
      <w:r w:rsidR="00E2453B" w:rsidRPr="00861D58">
        <w:rPr>
          <w:sz w:val="22"/>
        </w:rPr>
        <w:br/>
      </w:r>
    </w:p>
    <w:p w14:paraId="3CB34668" w14:textId="77777777" w:rsidR="00DB0A34" w:rsidRDefault="173D5F9D" w:rsidP="00A54728">
      <w:pPr>
        <w:pStyle w:val="Listeavsnitt"/>
        <w:numPr>
          <w:ilvl w:val="0"/>
          <w:numId w:val="24"/>
        </w:numPr>
        <w:ind w:left="284"/>
        <w:jc w:val="left"/>
        <w:rPr>
          <w:sz w:val="22"/>
        </w:rPr>
      </w:pPr>
      <w:r w:rsidRPr="00861D58">
        <w:rPr>
          <w:sz w:val="22"/>
        </w:rPr>
        <w:t>Avdelingsleder for psykiatrien har i løpet av de siste par årene også fått ansvaret for kommunens rus-omsorg.</w:t>
      </w:r>
      <w:r w:rsidR="00E2453B" w:rsidRPr="00861D58">
        <w:rPr>
          <w:sz w:val="22"/>
        </w:rPr>
        <w:br/>
      </w:r>
      <w:r w:rsidRPr="00861D58">
        <w:rPr>
          <w:sz w:val="22"/>
        </w:rPr>
        <w:t>I tillegg til den kommunale psykiatri- og rusomsorgen deltar de ansatte i denne avdelingen også i flere interkommunale prosjekter.</w:t>
      </w:r>
      <w:r w:rsidR="00E2453B" w:rsidRPr="00861D58">
        <w:rPr>
          <w:sz w:val="22"/>
        </w:rPr>
        <w:br/>
      </w:r>
    </w:p>
    <w:p w14:paraId="3D8DC39A" w14:textId="66034AD8" w:rsidR="00DB0A34" w:rsidRDefault="003F54AD" w:rsidP="00DB0A34">
      <w:pPr>
        <w:pStyle w:val="Listeavsnitt"/>
        <w:ind w:left="284" w:firstLine="0"/>
        <w:jc w:val="left"/>
        <w:rPr>
          <w:sz w:val="22"/>
        </w:rPr>
      </w:pPr>
      <w:r>
        <w:rPr>
          <w:sz w:val="22"/>
        </w:rPr>
        <w:t>I løpet av det siste året har også denne avdelingen fått ansvaret for sosial tjeneste</w:t>
      </w:r>
      <w:r w:rsidR="00DB0A34">
        <w:rPr>
          <w:sz w:val="22"/>
        </w:rPr>
        <w:t>n som er</w:t>
      </w:r>
      <w:r w:rsidR="00822D9D" w:rsidRPr="003F54AD">
        <w:rPr>
          <w:sz w:val="22"/>
        </w:rPr>
        <w:t xml:space="preserve"> </w:t>
      </w:r>
      <w:r w:rsidR="00DB0A34">
        <w:rPr>
          <w:sz w:val="22"/>
        </w:rPr>
        <w:t xml:space="preserve">en </w:t>
      </w:r>
      <w:r w:rsidR="00822D9D" w:rsidRPr="003F54AD">
        <w:rPr>
          <w:sz w:val="22"/>
        </w:rPr>
        <w:t>kommunal tjeneste</w:t>
      </w:r>
      <w:r w:rsidR="00DB0A34">
        <w:rPr>
          <w:sz w:val="22"/>
        </w:rPr>
        <w:t>.</w:t>
      </w:r>
    </w:p>
    <w:p w14:paraId="07F626C3" w14:textId="0F95B02C" w:rsidR="00DB0A34" w:rsidRPr="00DB0A34" w:rsidRDefault="00DB0A34" w:rsidP="00DB0A34">
      <w:pPr>
        <w:pStyle w:val="Listeavsnitt"/>
        <w:ind w:left="284" w:firstLine="0"/>
        <w:jc w:val="left"/>
        <w:rPr>
          <w:sz w:val="22"/>
        </w:rPr>
      </w:pPr>
      <w:r>
        <w:rPr>
          <w:sz w:val="22"/>
        </w:rPr>
        <w:t>Sosialtjenesten er samlokalisert med psykiatritjenesten, og g</w:t>
      </w:r>
      <w:r w:rsidR="00822D9D" w:rsidRPr="00DB0A34">
        <w:rPr>
          <w:sz w:val="22"/>
        </w:rPr>
        <w:t xml:space="preserve">år ofte under navnet Nav-sosial. </w:t>
      </w:r>
      <w:r>
        <w:rPr>
          <w:sz w:val="22"/>
        </w:rPr>
        <w:t xml:space="preserve">Ansvaret gjelder tjenester som er hjemlet </w:t>
      </w:r>
      <w:r w:rsidRPr="00DB0A34">
        <w:rPr>
          <w:sz w:val="22"/>
        </w:rPr>
        <w:t>i sosialtjenesteloven</w:t>
      </w:r>
      <w:r>
        <w:rPr>
          <w:sz w:val="22"/>
        </w:rPr>
        <w:t>.</w:t>
      </w:r>
    </w:p>
    <w:p w14:paraId="5BB38024" w14:textId="77777777" w:rsidR="00DB0A34" w:rsidRDefault="00DB0A34" w:rsidP="00DB0A34">
      <w:pPr>
        <w:pStyle w:val="Listeavsnitt"/>
        <w:ind w:left="284" w:firstLine="0"/>
        <w:jc w:val="left"/>
        <w:rPr>
          <w:sz w:val="22"/>
        </w:rPr>
      </w:pPr>
    </w:p>
    <w:p w14:paraId="58B464DD" w14:textId="7BB4AA8F" w:rsidR="005675F2" w:rsidRPr="00DB0A34" w:rsidRDefault="00DB0A34" w:rsidP="00DB0A34">
      <w:pPr>
        <w:pStyle w:val="Listeavsnitt"/>
        <w:ind w:left="284" w:firstLine="0"/>
        <w:jc w:val="left"/>
        <w:rPr>
          <w:sz w:val="22"/>
        </w:rPr>
      </w:pPr>
      <w:r>
        <w:rPr>
          <w:sz w:val="22"/>
        </w:rPr>
        <w:t xml:space="preserve">Den statlige delen av Nav (arbeid og trygd) har ukentlige </w:t>
      </w:r>
      <w:r w:rsidR="008D04EC">
        <w:rPr>
          <w:sz w:val="22"/>
        </w:rPr>
        <w:t>gjesteopptreden på sosialkontoret, slik at publikum - med behov for disse tjenestene - slipper å reise til Kvinesdal</w:t>
      </w:r>
      <w:r w:rsidR="173D5F9D" w:rsidRPr="00DB0A34">
        <w:rPr>
          <w:sz w:val="22"/>
        </w:rPr>
        <w:t xml:space="preserve"> </w:t>
      </w:r>
      <w:r w:rsidR="008D04EC">
        <w:rPr>
          <w:sz w:val="22"/>
        </w:rPr>
        <w:t>hvor hovedkontoret ligger.</w:t>
      </w:r>
      <w:r w:rsidR="00822D9D" w:rsidRPr="00DB0A34">
        <w:rPr>
          <w:sz w:val="22"/>
        </w:rPr>
        <w:br/>
      </w:r>
    </w:p>
    <w:p w14:paraId="1A52E2DC" w14:textId="289F40FE" w:rsidR="00793207" w:rsidRPr="00861D58" w:rsidRDefault="173D5F9D" w:rsidP="00A54728">
      <w:pPr>
        <w:pStyle w:val="Listeavsnitt"/>
        <w:numPr>
          <w:ilvl w:val="0"/>
          <w:numId w:val="24"/>
        </w:numPr>
        <w:ind w:left="284"/>
        <w:jc w:val="left"/>
        <w:rPr>
          <w:sz w:val="22"/>
        </w:rPr>
      </w:pPr>
      <w:r w:rsidRPr="00861D58">
        <w:rPr>
          <w:sz w:val="22"/>
        </w:rPr>
        <w:t xml:space="preserve">Flyktningetjenesten ligger direkte </w:t>
      </w:r>
      <w:r w:rsidR="00AF46B7" w:rsidRPr="00861D58">
        <w:rPr>
          <w:sz w:val="22"/>
        </w:rPr>
        <w:t xml:space="preserve">i stab </w:t>
      </w:r>
      <w:r w:rsidRPr="00861D58">
        <w:rPr>
          <w:sz w:val="22"/>
        </w:rPr>
        <w:t>under rådmannen.</w:t>
      </w:r>
    </w:p>
    <w:p w14:paraId="22C38626" w14:textId="6071D94B" w:rsidR="005675F2" w:rsidRDefault="005675F2" w:rsidP="00AF46B7">
      <w:pPr>
        <w:ind w:left="0" w:firstLine="0"/>
        <w:rPr>
          <w:sz w:val="22"/>
        </w:rPr>
      </w:pPr>
    </w:p>
    <w:p w14:paraId="0AA9ED36" w14:textId="77777777" w:rsidR="008D04EC" w:rsidRPr="00861D58" w:rsidRDefault="008D04EC" w:rsidP="00AF46B7">
      <w:pPr>
        <w:ind w:left="0" w:firstLine="0"/>
        <w:rPr>
          <w:sz w:val="22"/>
        </w:rPr>
      </w:pPr>
    </w:p>
    <w:p w14:paraId="5EF41D25" w14:textId="77B1D8CA" w:rsidR="005675F2" w:rsidRPr="005675F2" w:rsidRDefault="00B41D46" w:rsidP="00B41D46">
      <w:pPr>
        <w:pStyle w:val="Overskrift2"/>
      </w:pPr>
      <w:bookmarkStart w:id="111" w:name="_Toc9959239"/>
      <w:bookmarkStart w:id="112" w:name="_Toc9959609"/>
      <w:bookmarkStart w:id="113" w:name="_Toc9959771"/>
      <w:bookmarkStart w:id="114" w:name="_Toc9960017"/>
      <w:bookmarkStart w:id="115" w:name="_Toc10030046"/>
      <w:bookmarkStart w:id="116" w:name="_Toc10030180"/>
      <w:bookmarkStart w:id="117" w:name="_Toc10030815"/>
      <w:bookmarkStart w:id="118" w:name="_Toc10034437"/>
      <w:bookmarkStart w:id="119" w:name="_Toc10556881"/>
      <w:bookmarkStart w:id="120" w:name="_Toc43892090"/>
      <w:r>
        <w:t>1.</w:t>
      </w:r>
      <w:r w:rsidR="009114A6">
        <w:t>9</w:t>
      </w:r>
      <w:r>
        <w:tab/>
      </w:r>
      <w:r w:rsidR="005675F2" w:rsidRPr="005675F2">
        <w:t xml:space="preserve">Organisasjonskart over </w:t>
      </w:r>
      <w:r w:rsidR="00740C29">
        <w:t>Hægebostad kommune</w:t>
      </w:r>
      <w:bookmarkEnd w:id="111"/>
      <w:bookmarkEnd w:id="112"/>
      <w:bookmarkEnd w:id="113"/>
      <w:bookmarkEnd w:id="114"/>
      <w:bookmarkEnd w:id="115"/>
      <w:bookmarkEnd w:id="116"/>
      <w:bookmarkEnd w:id="117"/>
      <w:bookmarkEnd w:id="118"/>
      <w:bookmarkEnd w:id="119"/>
      <w:bookmarkEnd w:id="120"/>
    </w:p>
    <w:p w14:paraId="0C43D1FD" w14:textId="77777777" w:rsidR="005675F2" w:rsidRDefault="005675F2" w:rsidP="00CD16E2"/>
    <w:p w14:paraId="33F90361" w14:textId="15C7DD25" w:rsidR="00793207" w:rsidRDefault="007C2B2A" w:rsidP="00CD16E2">
      <w:r>
        <w:rPr>
          <w:noProof/>
        </w:rPr>
        <w:drawing>
          <wp:inline distT="0" distB="0" distL="0" distR="0" wp14:anchorId="200E90DF" wp14:editId="2445DA62">
            <wp:extent cx="6001994" cy="3190875"/>
            <wp:effectExtent l="0" t="0" r="0" b="0"/>
            <wp:docPr id="52861422" name="Bilde 5286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01994" cy="3190875"/>
                    </a:xfrm>
                    <a:prstGeom prst="rect">
                      <a:avLst/>
                    </a:prstGeom>
                  </pic:spPr>
                </pic:pic>
              </a:graphicData>
            </a:graphic>
          </wp:inline>
        </w:drawing>
      </w:r>
    </w:p>
    <w:p w14:paraId="2F7B8FC9" w14:textId="77777777" w:rsidR="00B41D46" w:rsidRDefault="00B41D46" w:rsidP="00CD16E2"/>
    <w:p w14:paraId="1E26CFDB" w14:textId="7613D160" w:rsidR="00793207" w:rsidRPr="00861D58" w:rsidRDefault="005D5206" w:rsidP="00B41D46">
      <w:pPr>
        <w:jc w:val="left"/>
        <w:rPr>
          <w:sz w:val="22"/>
        </w:rPr>
      </w:pPr>
      <w:r w:rsidRPr="00861D58">
        <w:rPr>
          <w:sz w:val="22"/>
        </w:rPr>
        <w:t xml:space="preserve">Totalt er det 56,5 </w:t>
      </w:r>
      <w:r w:rsidR="3AC4C0B0" w:rsidRPr="00861D58">
        <w:rPr>
          <w:sz w:val="22"/>
        </w:rPr>
        <w:t xml:space="preserve">årsverk innen helse- og omsorg i Hægebostad kommune. Disse er fordelt mellom de ulike enhetene som følger: </w:t>
      </w:r>
    </w:p>
    <w:p w14:paraId="5E80EADB" w14:textId="77777777" w:rsidR="00CD16E2" w:rsidRPr="00861D58" w:rsidRDefault="00CD16E2" w:rsidP="00B41D46">
      <w:pPr>
        <w:jc w:val="left"/>
        <w:rPr>
          <w:sz w:val="22"/>
        </w:rPr>
      </w:pPr>
    </w:p>
    <w:p w14:paraId="0873BEFC" w14:textId="48D2AB47" w:rsidR="00A23D80" w:rsidRDefault="00A23D80" w:rsidP="00B41D46">
      <w:pPr>
        <w:ind w:left="0" w:firstLine="0"/>
      </w:pPr>
    </w:p>
    <w:p w14:paraId="46636A37" w14:textId="77777777" w:rsidR="00822D9D" w:rsidRDefault="00822D9D" w:rsidP="00822D9D">
      <w:pPr>
        <w:ind w:left="0" w:firstLine="0"/>
      </w:pPr>
    </w:p>
    <w:p w14:paraId="518A4ABB" w14:textId="77777777" w:rsidR="00822D9D" w:rsidRDefault="00822D9D">
      <w:pPr>
        <w:spacing w:after="160" w:line="259" w:lineRule="auto"/>
        <w:ind w:left="0" w:right="0" w:firstLine="0"/>
        <w:jc w:val="left"/>
      </w:pPr>
      <w:r>
        <w:br w:type="page"/>
      </w:r>
    </w:p>
    <w:p w14:paraId="459BCDCE" w14:textId="6EEE9300" w:rsidR="00822D9D" w:rsidRDefault="00822D9D" w:rsidP="00822D9D">
      <w:pPr>
        <w:ind w:left="0" w:firstLine="0"/>
      </w:pPr>
    </w:p>
    <w:tbl>
      <w:tblPr>
        <w:tblW w:w="8648" w:type="dxa"/>
        <w:tblInd w:w="284" w:type="dxa"/>
        <w:tblCellMar>
          <w:top w:w="1" w:type="dxa"/>
          <w:right w:w="115" w:type="dxa"/>
        </w:tblCellMar>
        <w:tblLook w:val="04A0" w:firstRow="1" w:lastRow="0" w:firstColumn="1" w:lastColumn="0" w:noHBand="0" w:noVBand="1"/>
      </w:tblPr>
      <w:tblGrid>
        <w:gridCol w:w="4361"/>
        <w:gridCol w:w="2159"/>
        <w:gridCol w:w="2128"/>
      </w:tblGrid>
      <w:tr w:rsidR="00793207" w:rsidRPr="00B41D46" w14:paraId="4638AEA9" w14:textId="77777777" w:rsidTr="00B41D46">
        <w:trPr>
          <w:trHeight w:val="276"/>
        </w:trPr>
        <w:tc>
          <w:tcPr>
            <w:tcW w:w="4361" w:type="dxa"/>
            <w:tcBorders>
              <w:top w:val="single" w:sz="8" w:space="0" w:color="4F81BD"/>
              <w:left w:val="nil"/>
              <w:bottom w:val="single" w:sz="8" w:space="0" w:color="4F81BD"/>
              <w:right w:val="nil"/>
            </w:tcBorders>
          </w:tcPr>
          <w:p w14:paraId="018418BB" w14:textId="31292A28" w:rsidR="00793207" w:rsidRPr="00B41D46" w:rsidRDefault="04DD70B5" w:rsidP="00B41D46">
            <w:pPr>
              <w:spacing w:before="20" w:after="20"/>
              <w:ind w:left="11" w:right="726" w:hanging="11"/>
              <w:jc w:val="left"/>
              <w:rPr>
                <w:sz w:val="22"/>
              </w:rPr>
            </w:pPr>
            <w:r w:rsidRPr="00B41D46">
              <w:rPr>
                <w:sz w:val="22"/>
              </w:rPr>
              <w:t>Avdelinger</w:t>
            </w:r>
          </w:p>
        </w:tc>
        <w:tc>
          <w:tcPr>
            <w:tcW w:w="2159" w:type="dxa"/>
            <w:tcBorders>
              <w:top w:val="single" w:sz="8" w:space="0" w:color="4F81BD"/>
              <w:left w:val="nil"/>
              <w:bottom w:val="single" w:sz="8" w:space="0" w:color="4F81BD"/>
              <w:right w:val="nil"/>
            </w:tcBorders>
          </w:tcPr>
          <w:p w14:paraId="43B55E4D" w14:textId="5C880A9F" w:rsidR="00793207" w:rsidRPr="00B41D46" w:rsidRDefault="00B41D46" w:rsidP="00B41D46">
            <w:pPr>
              <w:spacing w:before="20" w:after="20"/>
              <w:ind w:left="11" w:right="726" w:hanging="11"/>
              <w:rPr>
                <w:sz w:val="22"/>
              </w:rPr>
            </w:pPr>
            <w:r w:rsidRPr="00B41D46">
              <w:rPr>
                <w:sz w:val="22"/>
              </w:rPr>
              <w:t xml:space="preserve">Årsverk </w:t>
            </w:r>
            <w:r w:rsidR="31911C3A" w:rsidRPr="00B41D46">
              <w:rPr>
                <w:sz w:val="22"/>
              </w:rPr>
              <w:t>2018</w:t>
            </w:r>
          </w:p>
        </w:tc>
        <w:tc>
          <w:tcPr>
            <w:tcW w:w="2128" w:type="dxa"/>
            <w:tcBorders>
              <w:top w:val="single" w:sz="8" w:space="0" w:color="4F81BD"/>
              <w:left w:val="nil"/>
              <w:bottom w:val="single" w:sz="8" w:space="0" w:color="4F81BD"/>
              <w:right w:val="nil"/>
            </w:tcBorders>
          </w:tcPr>
          <w:p w14:paraId="1FEF9BCC" w14:textId="2831B641" w:rsidR="00793207" w:rsidRPr="00B41D46" w:rsidRDefault="00B41D46" w:rsidP="00B41D46">
            <w:pPr>
              <w:spacing w:before="20" w:after="20"/>
              <w:ind w:left="11" w:right="726" w:hanging="11"/>
              <w:rPr>
                <w:sz w:val="22"/>
              </w:rPr>
            </w:pPr>
            <w:r w:rsidRPr="00B41D46">
              <w:rPr>
                <w:sz w:val="22"/>
              </w:rPr>
              <w:t>Årsverk</w:t>
            </w:r>
            <w:r>
              <w:rPr>
                <w:sz w:val="22"/>
              </w:rPr>
              <w:t xml:space="preserve"> </w:t>
            </w:r>
            <w:r w:rsidR="31911C3A" w:rsidRPr="00B41D46">
              <w:rPr>
                <w:sz w:val="22"/>
              </w:rPr>
              <w:t>2019</w:t>
            </w:r>
          </w:p>
        </w:tc>
      </w:tr>
      <w:tr w:rsidR="00793207" w:rsidRPr="00B41D46" w14:paraId="28B2BB92" w14:textId="77777777" w:rsidTr="00B41D46">
        <w:trPr>
          <w:trHeight w:val="259"/>
        </w:trPr>
        <w:tc>
          <w:tcPr>
            <w:tcW w:w="4361" w:type="dxa"/>
            <w:tcBorders>
              <w:top w:val="single" w:sz="8" w:space="0" w:color="4F81BD"/>
              <w:left w:val="nil"/>
              <w:bottom w:val="nil"/>
              <w:right w:val="nil"/>
            </w:tcBorders>
            <w:shd w:val="clear" w:color="auto" w:fill="D3DFEE"/>
          </w:tcPr>
          <w:p w14:paraId="0791632A" w14:textId="22DDB20D" w:rsidR="00793207" w:rsidRPr="00B41D46" w:rsidRDefault="04DD70B5" w:rsidP="00B41D46">
            <w:pPr>
              <w:spacing w:before="20" w:after="20"/>
              <w:ind w:left="11" w:right="726" w:hanging="11"/>
              <w:jc w:val="left"/>
              <w:rPr>
                <w:sz w:val="22"/>
              </w:rPr>
            </w:pPr>
            <w:r w:rsidRPr="00B41D46">
              <w:rPr>
                <w:sz w:val="22"/>
              </w:rPr>
              <w:t xml:space="preserve">Eiken bu- og omsorgssenter </w:t>
            </w:r>
          </w:p>
        </w:tc>
        <w:tc>
          <w:tcPr>
            <w:tcW w:w="2159" w:type="dxa"/>
            <w:tcBorders>
              <w:top w:val="single" w:sz="8" w:space="0" w:color="4F81BD"/>
              <w:left w:val="nil"/>
              <w:bottom w:val="nil"/>
              <w:right w:val="nil"/>
            </w:tcBorders>
            <w:shd w:val="clear" w:color="auto" w:fill="D3DFEE"/>
          </w:tcPr>
          <w:p w14:paraId="6F95E698" w14:textId="5B49E71A" w:rsidR="00793207" w:rsidRPr="00B41D46" w:rsidRDefault="00C633AA" w:rsidP="00B41D46">
            <w:pPr>
              <w:spacing w:before="20" w:after="20"/>
              <w:ind w:left="11" w:right="726" w:hanging="11"/>
              <w:jc w:val="center"/>
              <w:rPr>
                <w:sz w:val="22"/>
              </w:rPr>
            </w:pPr>
            <w:r w:rsidRPr="00B41D46">
              <w:rPr>
                <w:sz w:val="22"/>
              </w:rPr>
              <w:t>21,00</w:t>
            </w:r>
          </w:p>
        </w:tc>
        <w:tc>
          <w:tcPr>
            <w:tcW w:w="2128" w:type="dxa"/>
            <w:tcBorders>
              <w:top w:val="single" w:sz="8" w:space="0" w:color="4F81BD"/>
              <w:left w:val="nil"/>
              <w:bottom w:val="nil"/>
              <w:right w:val="nil"/>
            </w:tcBorders>
            <w:shd w:val="clear" w:color="auto" w:fill="D3DFEE"/>
          </w:tcPr>
          <w:p w14:paraId="64BC5917" w14:textId="30F47B47" w:rsidR="00793207" w:rsidRPr="00B41D46" w:rsidRDefault="00C633AA" w:rsidP="00B41D46">
            <w:pPr>
              <w:spacing w:before="20" w:after="20"/>
              <w:ind w:left="11" w:right="726" w:hanging="11"/>
              <w:jc w:val="center"/>
              <w:rPr>
                <w:sz w:val="22"/>
              </w:rPr>
            </w:pPr>
            <w:r w:rsidRPr="00B41D46">
              <w:rPr>
                <w:sz w:val="22"/>
              </w:rPr>
              <w:t>19,2</w:t>
            </w:r>
          </w:p>
        </w:tc>
      </w:tr>
      <w:tr w:rsidR="00793207" w:rsidRPr="00B41D46" w14:paraId="45700846" w14:textId="77777777" w:rsidTr="00B41D46">
        <w:trPr>
          <w:trHeight w:val="254"/>
        </w:trPr>
        <w:tc>
          <w:tcPr>
            <w:tcW w:w="4361" w:type="dxa"/>
            <w:tcBorders>
              <w:top w:val="nil"/>
              <w:left w:val="nil"/>
              <w:bottom w:val="nil"/>
              <w:right w:val="nil"/>
            </w:tcBorders>
          </w:tcPr>
          <w:p w14:paraId="6BD29F50" w14:textId="626D01EB" w:rsidR="00793207" w:rsidRPr="00B41D46" w:rsidRDefault="412C7F8F" w:rsidP="00B41D46">
            <w:pPr>
              <w:spacing w:before="20" w:after="20"/>
              <w:ind w:left="11" w:right="726" w:hanging="11"/>
              <w:jc w:val="left"/>
              <w:rPr>
                <w:sz w:val="22"/>
              </w:rPr>
            </w:pPr>
            <w:r w:rsidRPr="00B41D46">
              <w:rPr>
                <w:sz w:val="22"/>
              </w:rPr>
              <w:t>Legetjenester m/støttefunksjoner</w:t>
            </w:r>
          </w:p>
        </w:tc>
        <w:tc>
          <w:tcPr>
            <w:tcW w:w="2159" w:type="dxa"/>
            <w:tcBorders>
              <w:top w:val="nil"/>
              <w:left w:val="nil"/>
              <w:bottom w:val="nil"/>
              <w:right w:val="nil"/>
            </w:tcBorders>
          </w:tcPr>
          <w:p w14:paraId="0A36A0A6" w14:textId="267B5A76" w:rsidR="00793207" w:rsidRPr="00B41D46" w:rsidRDefault="412C7F8F" w:rsidP="00B41D46">
            <w:pPr>
              <w:spacing w:before="20" w:after="20"/>
              <w:ind w:left="11" w:right="726" w:hanging="11"/>
              <w:jc w:val="center"/>
              <w:rPr>
                <w:sz w:val="22"/>
              </w:rPr>
            </w:pPr>
            <w:r w:rsidRPr="00B41D46">
              <w:rPr>
                <w:sz w:val="22"/>
              </w:rPr>
              <w:t>4,2</w:t>
            </w:r>
            <w:r w:rsidR="00FB132B" w:rsidRPr="00B41D46">
              <w:rPr>
                <w:sz w:val="22"/>
              </w:rPr>
              <w:t>0</w:t>
            </w:r>
          </w:p>
        </w:tc>
        <w:tc>
          <w:tcPr>
            <w:tcW w:w="2128" w:type="dxa"/>
            <w:tcBorders>
              <w:top w:val="nil"/>
              <w:left w:val="nil"/>
              <w:bottom w:val="nil"/>
              <w:right w:val="nil"/>
            </w:tcBorders>
          </w:tcPr>
          <w:p w14:paraId="6CBDB906" w14:textId="37B096CC" w:rsidR="00793207" w:rsidRPr="00B41D46" w:rsidRDefault="412C7F8F" w:rsidP="00B41D46">
            <w:pPr>
              <w:spacing w:before="20" w:after="20"/>
              <w:ind w:left="11" w:right="726" w:hanging="11"/>
              <w:jc w:val="center"/>
              <w:rPr>
                <w:sz w:val="22"/>
              </w:rPr>
            </w:pPr>
            <w:r w:rsidRPr="00B41D46">
              <w:rPr>
                <w:sz w:val="22"/>
              </w:rPr>
              <w:t>4,2</w:t>
            </w:r>
            <w:r w:rsidR="00FB132B" w:rsidRPr="00B41D46">
              <w:rPr>
                <w:sz w:val="22"/>
              </w:rPr>
              <w:t>0</w:t>
            </w:r>
          </w:p>
        </w:tc>
      </w:tr>
      <w:tr w:rsidR="00793207" w:rsidRPr="00B41D46" w14:paraId="1EEE505B" w14:textId="77777777" w:rsidTr="00B41D46">
        <w:trPr>
          <w:trHeight w:val="252"/>
        </w:trPr>
        <w:tc>
          <w:tcPr>
            <w:tcW w:w="4361" w:type="dxa"/>
            <w:tcBorders>
              <w:top w:val="nil"/>
              <w:left w:val="nil"/>
              <w:bottom w:val="nil"/>
              <w:right w:val="nil"/>
            </w:tcBorders>
            <w:shd w:val="clear" w:color="auto" w:fill="D3DFEE"/>
          </w:tcPr>
          <w:p w14:paraId="75FA5140" w14:textId="77777777" w:rsidR="00793207" w:rsidRPr="00B41D46" w:rsidRDefault="00E2453B" w:rsidP="00B41D46">
            <w:pPr>
              <w:spacing w:before="20" w:after="20"/>
              <w:ind w:left="11" w:right="726" w:hanging="11"/>
              <w:jc w:val="left"/>
              <w:rPr>
                <w:sz w:val="22"/>
              </w:rPr>
            </w:pPr>
            <w:r w:rsidRPr="00B41D46">
              <w:rPr>
                <w:sz w:val="22"/>
              </w:rPr>
              <w:t xml:space="preserve">Forebyggende helsetjenester </w:t>
            </w:r>
          </w:p>
        </w:tc>
        <w:tc>
          <w:tcPr>
            <w:tcW w:w="2159" w:type="dxa"/>
            <w:tcBorders>
              <w:top w:val="nil"/>
              <w:left w:val="nil"/>
              <w:bottom w:val="nil"/>
              <w:right w:val="nil"/>
            </w:tcBorders>
            <w:shd w:val="clear" w:color="auto" w:fill="D3DFEE"/>
          </w:tcPr>
          <w:p w14:paraId="1F0BECB4" w14:textId="0653A7D2" w:rsidR="00793207" w:rsidRPr="00B41D46" w:rsidRDefault="0048257E" w:rsidP="00B41D46">
            <w:pPr>
              <w:spacing w:before="20" w:after="20"/>
              <w:ind w:left="11" w:right="726" w:hanging="11"/>
              <w:jc w:val="center"/>
              <w:rPr>
                <w:sz w:val="22"/>
              </w:rPr>
            </w:pPr>
            <w:r w:rsidRPr="00B41D46">
              <w:rPr>
                <w:sz w:val="22"/>
              </w:rPr>
              <w:t>3,8</w:t>
            </w:r>
            <w:r w:rsidR="00FB132B" w:rsidRPr="00B41D46">
              <w:rPr>
                <w:sz w:val="22"/>
              </w:rPr>
              <w:t>0</w:t>
            </w:r>
          </w:p>
        </w:tc>
        <w:tc>
          <w:tcPr>
            <w:tcW w:w="2128" w:type="dxa"/>
            <w:tcBorders>
              <w:top w:val="nil"/>
              <w:left w:val="nil"/>
              <w:bottom w:val="nil"/>
              <w:right w:val="nil"/>
            </w:tcBorders>
            <w:shd w:val="clear" w:color="auto" w:fill="D3DFEE"/>
          </w:tcPr>
          <w:p w14:paraId="278470F6" w14:textId="4053CF35" w:rsidR="00793207" w:rsidRPr="00B41D46" w:rsidRDefault="0048257E" w:rsidP="00B41D46">
            <w:pPr>
              <w:spacing w:before="20" w:after="20"/>
              <w:ind w:left="11" w:right="726" w:hanging="11"/>
              <w:jc w:val="center"/>
              <w:rPr>
                <w:sz w:val="22"/>
              </w:rPr>
            </w:pPr>
            <w:r w:rsidRPr="00B41D46">
              <w:rPr>
                <w:sz w:val="22"/>
              </w:rPr>
              <w:t>3,8</w:t>
            </w:r>
            <w:r w:rsidR="00FB132B" w:rsidRPr="00B41D46">
              <w:rPr>
                <w:sz w:val="22"/>
              </w:rPr>
              <w:t>0</w:t>
            </w:r>
          </w:p>
        </w:tc>
      </w:tr>
      <w:tr w:rsidR="00793207" w:rsidRPr="00B41D46" w14:paraId="5FFC4C6C" w14:textId="77777777" w:rsidTr="00B41D46">
        <w:trPr>
          <w:trHeight w:val="254"/>
        </w:trPr>
        <w:tc>
          <w:tcPr>
            <w:tcW w:w="4361" w:type="dxa"/>
            <w:tcBorders>
              <w:top w:val="nil"/>
              <w:left w:val="nil"/>
              <w:bottom w:val="nil"/>
              <w:right w:val="nil"/>
            </w:tcBorders>
          </w:tcPr>
          <w:p w14:paraId="378D755F" w14:textId="239676BF" w:rsidR="00793207" w:rsidRPr="00B41D46" w:rsidRDefault="4E628EA8" w:rsidP="00B41D46">
            <w:pPr>
              <w:spacing w:before="20" w:after="20"/>
              <w:ind w:left="11" w:right="726" w:hanging="11"/>
              <w:jc w:val="left"/>
              <w:rPr>
                <w:sz w:val="22"/>
              </w:rPr>
            </w:pPr>
            <w:r w:rsidRPr="00B41D46">
              <w:rPr>
                <w:sz w:val="22"/>
              </w:rPr>
              <w:t xml:space="preserve">Rus og psykiatri </w:t>
            </w:r>
          </w:p>
        </w:tc>
        <w:tc>
          <w:tcPr>
            <w:tcW w:w="2159" w:type="dxa"/>
            <w:tcBorders>
              <w:top w:val="nil"/>
              <w:left w:val="nil"/>
              <w:bottom w:val="nil"/>
              <w:right w:val="nil"/>
            </w:tcBorders>
          </w:tcPr>
          <w:p w14:paraId="48DC8DD6" w14:textId="506BE353" w:rsidR="00793207" w:rsidRPr="00B41D46" w:rsidRDefault="4E628EA8" w:rsidP="00B41D46">
            <w:pPr>
              <w:spacing w:before="20" w:after="20"/>
              <w:ind w:left="11" w:right="726" w:hanging="11"/>
              <w:jc w:val="center"/>
              <w:rPr>
                <w:sz w:val="22"/>
              </w:rPr>
            </w:pPr>
            <w:r w:rsidRPr="00B41D46">
              <w:rPr>
                <w:sz w:val="22"/>
              </w:rPr>
              <w:t>2,5</w:t>
            </w:r>
            <w:r w:rsidR="00FB132B" w:rsidRPr="00B41D46">
              <w:rPr>
                <w:sz w:val="22"/>
              </w:rPr>
              <w:t>0</w:t>
            </w:r>
          </w:p>
        </w:tc>
        <w:tc>
          <w:tcPr>
            <w:tcW w:w="2128" w:type="dxa"/>
            <w:tcBorders>
              <w:top w:val="nil"/>
              <w:left w:val="nil"/>
              <w:bottom w:val="nil"/>
              <w:right w:val="nil"/>
            </w:tcBorders>
          </w:tcPr>
          <w:p w14:paraId="503A19CA" w14:textId="2DCEA750" w:rsidR="00793207" w:rsidRPr="00B41D46" w:rsidRDefault="4E628EA8" w:rsidP="00B41D46">
            <w:pPr>
              <w:spacing w:before="20" w:after="20"/>
              <w:ind w:left="11" w:right="726" w:hanging="11"/>
              <w:jc w:val="center"/>
              <w:rPr>
                <w:sz w:val="22"/>
              </w:rPr>
            </w:pPr>
            <w:r w:rsidRPr="00B41D46">
              <w:rPr>
                <w:sz w:val="22"/>
              </w:rPr>
              <w:t>2,5</w:t>
            </w:r>
            <w:r w:rsidR="00FB132B" w:rsidRPr="00B41D46">
              <w:rPr>
                <w:sz w:val="22"/>
              </w:rPr>
              <w:t>0</w:t>
            </w:r>
          </w:p>
        </w:tc>
      </w:tr>
      <w:tr w:rsidR="00793207" w:rsidRPr="00B41D46" w14:paraId="4ECD9C6B" w14:textId="77777777" w:rsidTr="00B41D46">
        <w:trPr>
          <w:trHeight w:val="252"/>
        </w:trPr>
        <w:tc>
          <w:tcPr>
            <w:tcW w:w="4361" w:type="dxa"/>
            <w:tcBorders>
              <w:top w:val="nil"/>
              <w:left w:val="nil"/>
              <w:bottom w:val="nil"/>
              <w:right w:val="nil"/>
            </w:tcBorders>
            <w:shd w:val="clear" w:color="auto" w:fill="D3DFEE"/>
          </w:tcPr>
          <w:p w14:paraId="6D0CB69B" w14:textId="69F75EEB" w:rsidR="00793207" w:rsidRPr="00B41D46" w:rsidRDefault="412C7F8F" w:rsidP="00B41D46">
            <w:pPr>
              <w:spacing w:before="20" w:after="20"/>
              <w:ind w:left="11" w:right="726" w:hanging="11"/>
              <w:jc w:val="left"/>
              <w:rPr>
                <w:sz w:val="22"/>
              </w:rPr>
            </w:pPr>
            <w:r w:rsidRPr="00B41D46">
              <w:rPr>
                <w:sz w:val="22"/>
              </w:rPr>
              <w:t xml:space="preserve">Sosialtjenesten </w:t>
            </w:r>
          </w:p>
        </w:tc>
        <w:tc>
          <w:tcPr>
            <w:tcW w:w="2159" w:type="dxa"/>
            <w:tcBorders>
              <w:top w:val="nil"/>
              <w:left w:val="nil"/>
              <w:bottom w:val="nil"/>
              <w:right w:val="nil"/>
            </w:tcBorders>
            <w:shd w:val="clear" w:color="auto" w:fill="D3DFEE"/>
          </w:tcPr>
          <w:p w14:paraId="1BC63D51" w14:textId="0EFE5612" w:rsidR="00793207" w:rsidRPr="00B41D46" w:rsidRDefault="412C7F8F" w:rsidP="00B41D46">
            <w:pPr>
              <w:spacing w:before="20" w:after="20"/>
              <w:ind w:left="11" w:right="726" w:hanging="11"/>
              <w:jc w:val="center"/>
              <w:rPr>
                <w:sz w:val="22"/>
              </w:rPr>
            </w:pPr>
            <w:r w:rsidRPr="00B41D46">
              <w:rPr>
                <w:sz w:val="22"/>
              </w:rPr>
              <w:t>0,5</w:t>
            </w:r>
            <w:r w:rsidR="00FB132B" w:rsidRPr="00B41D46">
              <w:rPr>
                <w:sz w:val="22"/>
              </w:rPr>
              <w:t>0</w:t>
            </w:r>
          </w:p>
        </w:tc>
        <w:tc>
          <w:tcPr>
            <w:tcW w:w="2128" w:type="dxa"/>
            <w:tcBorders>
              <w:top w:val="nil"/>
              <w:left w:val="nil"/>
              <w:bottom w:val="nil"/>
              <w:right w:val="nil"/>
            </w:tcBorders>
            <w:shd w:val="clear" w:color="auto" w:fill="D3DFEE"/>
          </w:tcPr>
          <w:p w14:paraId="1F2AFA36" w14:textId="47258D77" w:rsidR="00793207" w:rsidRPr="00B41D46" w:rsidRDefault="412C7F8F" w:rsidP="00B41D46">
            <w:pPr>
              <w:spacing w:before="20" w:after="20"/>
              <w:ind w:left="11" w:right="726" w:hanging="11"/>
              <w:jc w:val="center"/>
              <w:rPr>
                <w:sz w:val="22"/>
              </w:rPr>
            </w:pPr>
            <w:r w:rsidRPr="00B41D46">
              <w:rPr>
                <w:sz w:val="22"/>
              </w:rPr>
              <w:t>0,5</w:t>
            </w:r>
            <w:r w:rsidR="00FB132B" w:rsidRPr="00B41D46">
              <w:rPr>
                <w:sz w:val="22"/>
              </w:rPr>
              <w:t>0</w:t>
            </w:r>
          </w:p>
        </w:tc>
      </w:tr>
      <w:tr w:rsidR="00793207" w:rsidRPr="00B41D46" w14:paraId="63BEA4F8" w14:textId="77777777" w:rsidTr="00B41D46">
        <w:trPr>
          <w:trHeight w:val="252"/>
        </w:trPr>
        <w:tc>
          <w:tcPr>
            <w:tcW w:w="4361" w:type="dxa"/>
            <w:tcBorders>
              <w:top w:val="nil"/>
              <w:left w:val="nil"/>
              <w:bottom w:val="nil"/>
              <w:right w:val="nil"/>
            </w:tcBorders>
          </w:tcPr>
          <w:p w14:paraId="40F6948E" w14:textId="77777777" w:rsidR="00793207" w:rsidRPr="00B41D46" w:rsidRDefault="00E2453B" w:rsidP="00B41D46">
            <w:pPr>
              <w:spacing w:before="20" w:after="20"/>
              <w:ind w:left="11" w:right="726" w:hanging="11"/>
              <w:jc w:val="left"/>
              <w:rPr>
                <w:sz w:val="22"/>
              </w:rPr>
            </w:pPr>
            <w:r w:rsidRPr="00B41D46">
              <w:rPr>
                <w:sz w:val="22"/>
              </w:rPr>
              <w:t xml:space="preserve">Hjemmebaserte omsorgstjenester </w:t>
            </w:r>
          </w:p>
        </w:tc>
        <w:tc>
          <w:tcPr>
            <w:tcW w:w="2159" w:type="dxa"/>
            <w:tcBorders>
              <w:top w:val="nil"/>
              <w:left w:val="nil"/>
              <w:bottom w:val="nil"/>
              <w:right w:val="nil"/>
            </w:tcBorders>
          </w:tcPr>
          <w:p w14:paraId="4EADE3B3" w14:textId="25A3215C" w:rsidR="00793207" w:rsidRPr="00B41D46" w:rsidRDefault="000921C6" w:rsidP="00B41D46">
            <w:pPr>
              <w:spacing w:before="20" w:after="20"/>
              <w:ind w:left="11" w:right="726" w:hanging="11"/>
              <w:jc w:val="center"/>
              <w:rPr>
                <w:sz w:val="22"/>
              </w:rPr>
            </w:pPr>
            <w:r w:rsidRPr="00B41D46">
              <w:rPr>
                <w:sz w:val="22"/>
              </w:rPr>
              <w:t>9,1</w:t>
            </w:r>
            <w:r w:rsidR="00FB132B" w:rsidRPr="00B41D46">
              <w:rPr>
                <w:sz w:val="22"/>
              </w:rPr>
              <w:t>0</w:t>
            </w:r>
          </w:p>
        </w:tc>
        <w:tc>
          <w:tcPr>
            <w:tcW w:w="2128" w:type="dxa"/>
            <w:tcBorders>
              <w:top w:val="nil"/>
              <w:left w:val="nil"/>
              <w:bottom w:val="nil"/>
              <w:right w:val="nil"/>
            </w:tcBorders>
          </w:tcPr>
          <w:p w14:paraId="00053B40" w14:textId="371C2D0D" w:rsidR="00793207" w:rsidRPr="00B41D46" w:rsidRDefault="000921C6" w:rsidP="00B41D46">
            <w:pPr>
              <w:spacing w:before="20" w:after="20"/>
              <w:ind w:left="11" w:right="726" w:hanging="11"/>
              <w:jc w:val="center"/>
              <w:rPr>
                <w:sz w:val="22"/>
              </w:rPr>
            </w:pPr>
            <w:r w:rsidRPr="00B41D46">
              <w:rPr>
                <w:sz w:val="22"/>
              </w:rPr>
              <w:t>11,0</w:t>
            </w:r>
            <w:r w:rsidR="00FB132B" w:rsidRPr="00B41D46">
              <w:rPr>
                <w:sz w:val="22"/>
              </w:rPr>
              <w:t>0</w:t>
            </w:r>
          </w:p>
        </w:tc>
      </w:tr>
      <w:tr w:rsidR="00793207" w:rsidRPr="00B41D46" w14:paraId="54DD421C" w14:textId="77777777" w:rsidTr="00B41D46">
        <w:trPr>
          <w:trHeight w:val="254"/>
        </w:trPr>
        <w:tc>
          <w:tcPr>
            <w:tcW w:w="4361" w:type="dxa"/>
            <w:tcBorders>
              <w:top w:val="nil"/>
              <w:left w:val="nil"/>
              <w:bottom w:val="nil"/>
              <w:right w:val="nil"/>
            </w:tcBorders>
            <w:shd w:val="clear" w:color="auto" w:fill="D3DFEE"/>
          </w:tcPr>
          <w:p w14:paraId="23CBAA12" w14:textId="77777777" w:rsidR="00793207" w:rsidRPr="00B41D46" w:rsidRDefault="00E2453B" w:rsidP="00B41D46">
            <w:pPr>
              <w:spacing w:before="20" w:after="20"/>
              <w:ind w:left="11" w:right="726" w:hanging="11"/>
              <w:jc w:val="left"/>
              <w:rPr>
                <w:sz w:val="22"/>
              </w:rPr>
            </w:pPr>
            <w:r w:rsidRPr="00B41D46">
              <w:rPr>
                <w:sz w:val="22"/>
              </w:rPr>
              <w:t xml:space="preserve">Tjenester for funksjonshemmede </w:t>
            </w:r>
          </w:p>
        </w:tc>
        <w:tc>
          <w:tcPr>
            <w:tcW w:w="2159" w:type="dxa"/>
            <w:tcBorders>
              <w:top w:val="nil"/>
              <w:left w:val="nil"/>
              <w:bottom w:val="nil"/>
              <w:right w:val="nil"/>
            </w:tcBorders>
            <w:shd w:val="clear" w:color="auto" w:fill="D3DFEE"/>
          </w:tcPr>
          <w:p w14:paraId="57482C0F" w14:textId="5DAC03D0" w:rsidR="00793207" w:rsidRPr="00B41D46" w:rsidRDefault="00FB132B" w:rsidP="00B41D46">
            <w:pPr>
              <w:spacing w:before="20" w:after="20"/>
              <w:ind w:left="11" w:right="726" w:hanging="11"/>
              <w:jc w:val="center"/>
              <w:rPr>
                <w:sz w:val="22"/>
              </w:rPr>
            </w:pPr>
            <w:r w:rsidRPr="00B41D46">
              <w:rPr>
                <w:sz w:val="22"/>
              </w:rPr>
              <w:t>12,24</w:t>
            </w:r>
          </w:p>
        </w:tc>
        <w:tc>
          <w:tcPr>
            <w:tcW w:w="2128" w:type="dxa"/>
            <w:tcBorders>
              <w:top w:val="nil"/>
              <w:left w:val="nil"/>
              <w:bottom w:val="nil"/>
              <w:right w:val="nil"/>
            </w:tcBorders>
            <w:shd w:val="clear" w:color="auto" w:fill="D3DFEE"/>
          </w:tcPr>
          <w:p w14:paraId="06CF2C25" w14:textId="0E67A6E8" w:rsidR="00793207" w:rsidRPr="00B41D46" w:rsidRDefault="00FB132B" w:rsidP="00B41D46">
            <w:pPr>
              <w:spacing w:before="20" w:after="20"/>
              <w:ind w:left="11" w:right="726" w:hanging="11"/>
              <w:jc w:val="center"/>
              <w:rPr>
                <w:sz w:val="22"/>
              </w:rPr>
            </w:pPr>
            <w:r w:rsidRPr="00B41D46">
              <w:rPr>
                <w:sz w:val="22"/>
              </w:rPr>
              <w:t>12,51</w:t>
            </w:r>
          </w:p>
        </w:tc>
      </w:tr>
      <w:tr w:rsidR="00793207" w14:paraId="42D6B8FA" w14:textId="77777777" w:rsidTr="00B41D46">
        <w:trPr>
          <w:trHeight w:val="252"/>
        </w:trPr>
        <w:tc>
          <w:tcPr>
            <w:tcW w:w="4361" w:type="dxa"/>
            <w:tcBorders>
              <w:top w:val="nil"/>
              <w:left w:val="nil"/>
              <w:bottom w:val="nil"/>
              <w:right w:val="nil"/>
            </w:tcBorders>
          </w:tcPr>
          <w:p w14:paraId="473E0EA1" w14:textId="04FB2EB5" w:rsidR="00793207" w:rsidRDefault="00E2453B" w:rsidP="00B41D46">
            <w:pPr>
              <w:spacing w:before="20" w:after="20"/>
              <w:ind w:left="11" w:right="726" w:hanging="11"/>
              <w:jc w:val="left"/>
            </w:pPr>
            <w:r>
              <w:t>Kjøkken</w:t>
            </w:r>
            <w:r w:rsidR="0067302C">
              <w:t>- og vaskeri</w:t>
            </w:r>
            <w:r>
              <w:t xml:space="preserve">tjenester </w:t>
            </w:r>
          </w:p>
        </w:tc>
        <w:tc>
          <w:tcPr>
            <w:tcW w:w="2159" w:type="dxa"/>
            <w:tcBorders>
              <w:top w:val="nil"/>
              <w:left w:val="nil"/>
              <w:bottom w:val="nil"/>
              <w:right w:val="nil"/>
            </w:tcBorders>
          </w:tcPr>
          <w:p w14:paraId="32C403E4" w14:textId="13C0DECC" w:rsidR="00793207" w:rsidRPr="00E67B88" w:rsidRDefault="00C633AA" w:rsidP="00B41D46">
            <w:pPr>
              <w:spacing w:before="20" w:after="20"/>
              <w:ind w:left="11" w:right="726" w:hanging="11"/>
              <w:jc w:val="center"/>
            </w:pPr>
            <w:r w:rsidRPr="00E67B88">
              <w:t>2,70</w:t>
            </w:r>
          </w:p>
        </w:tc>
        <w:tc>
          <w:tcPr>
            <w:tcW w:w="2128" w:type="dxa"/>
            <w:tcBorders>
              <w:top w:val="nil"/>
              <w:left w:val="nil"/>
              <w:bottom w:val="nil"/>
              <w:right w:val="nil"/>
            </w:tcBorders>
          </w:tcPr>
          <w:p w14:paraId="24D60DA8" w14:textId="267878F8" w:rsidR="00793207" w:rsidRPr="00E67B88" w:rsidRDefault="00C633AA" w:rsidP="00B41D46">
            <w:pPr>
              <w:spacing w:before="20" w:after="20"/>
              <w:ind w:left="11" w:right="726" w:hanging="11"/>
              <w:jc w:val="center"/>
            </w:pPr>
            <w:r w:rsidRPr="00E67B88">
              <w:t>2,70</w:t>
            </w:r>
          </w:p>
        </w:tc>
      </w:tr>
      <w:tr w:rsidR="00793207" w:rsidRPr="00B41D46" w14:paraId="0A6C46D0" w14:textId="77777777" w:rsidTr="00B41D46">
        <w:trPr>
          <w:trHeight w:val="262"/>
        </w:trPr>
        <w:tc>
          <w:tcPr>
            <w:tcW w:w="4361" w:type="dxa"/>
            <w:tcBorders>
              <w:top w:val="nil"/>
              <w:left w:val="nil"/>
              <w:bottom w:val="single" w:sz="8" w:space="0" w:color="4F81BD"/>
              <w:right w:val="nil"/>
            </w:tcBorders>
            <w:shd w:val="clear" w:color="auto" w:fill="D3DFEE"/>
          </w:tcPr>
          <w:p w14:paraId="42832B95" w14:textId="77777777" w:rsidR="00793207" w:rsidRPr="00B41D46" w:rsidRDefault="00E2453B" w:rsidP="00B41D46">
            <w:pPr>
              <w:spacing w:before="20" w:after="20"/>
              <w:ind w:left="11" w:right="726" w:hanging="11"/>
              <w:jc w:val="left"/>
              <w:rPr>
                <w:sz w:val="22"/>
              </w:rPr>
            </w:pPr>
            <w:r w:rsidRPr="00B41D46">
              <w:rPr>
                <w:sz w:val="22"/>
              </w:rPr>
              <w:t xml:space="preserve">SUM </w:t>
            </w:r>
          </w:p>
        </w:tc>
        <w:tc>
          <w:tcPr>
            <w:tcW w:w="2159" w:type="dxa"/>
            <w:tcBorders>
              <w:top w:val="nil"/>
              <w:left w:val="nil"/>
              <w:bottom w:val="single" w:sz="8" w:space="0" w:color="4F81BD"/>
              <w:right w:val="nil"/>
            </w:tcBorders>
            <w:shd w:val="clear" w:color="auto" w:fill="D3DFEE"/>
          </w:tcPr>
          <w:p w14:paraId="3D2BC806" w14:textId="1D08AEE5" w:rsidR="00793207" w:rsidRPr="00B41D46" w:rsidRDefault="00C633AA" w:rsidP="00B41D46">
            <w:pPr>
              <w:spacing w:before="20" w:after="20"/>
              <w:ind w:left="11" w:right="726" w:hanging="11"/>
              <w:jc w:val="center"/>
              <w:rPr>
                <w:sz w:val="22"/>
              </w:rPr>
            </w:pPr>
            <w:r w:rsidRPr="00B41D46">
              <w:rPr>
                <w:sz w:val="22"/>
              </w:rPr>
              <w:t>56,04</w:t>
            </w:r>
          </w:p>
        </w:tc>
        <w:tc>
          <w:tcPr>
            <w:tcW w:w="2128" w:type="dxa"/>
            <w:tcBorders>
              <w:top w:val="nil"/>
              <w:left w:val="nil"/>
              <w:bottom w:val="single" w:sz="8" w:space="0" w:color="4F81BD"/>
              <w:right w:val="nil"/>
            </w:tcBorders>
            <w:shd w:val="clear" w:color="auto" w:fill="D3DFEE"/>
          </w:tcPr>
          <w:p w14:paraId="53A5604D" w14:textId="70907936" w:rsidR="00793207" w:rsidRPr="00B41D46" w:rsidRDefault="00CC35E9" w:rsidP="00B41D46">
            <w:pPr>
              <w:spacing w:before="20" w:after="20"/>
              <w:ind w:left="11" w:right="726" w:hanging="11"/>
              <w:jc w:val="center"/>
              <w:rPr>
                <w:color w:val="365F91"/>
                <w:sz w:val="22"/>
              </w:rPr>
            </w:pPr>
            <w:r w:rsidRPr="00B41D46">
              <w:rPr>
                <w:sz w:val="22"/>
              </w:rPr>
              <w:t>56,41</w:t>
            </w:r>
          </w:p>
        </w:tc>
      </w:tr>
    </w:tbl>
    <w:p w14:paraId="47A82176" w14:textId="17B825AF" w:rsidR="00A23D80" w:rsidRDefault="00A23D80" w:rsidP="00B41D46">
      <w:pPr>
        <w:ind w:left="0" w:firstLine="0"/>
      </w:pPr>
    </w:p>
    <w:p w14:paraId="78542A59" w14:textId="77777777" w:rsidR="00EC6B03" w:rsidRDefault="00EC6B03" w:rsidP="00EC6B03">
      <w:pPr>
        <w:jc w:val="left"/>
      </w:pPr>
      <w:r w:rsidRPr="00861D58">
        <w:rPr>
          <w:sz w:val="22"/>
        </w:rPr>
        <w:t>I tillegg kommer de administrative stillingene på tilsammen ca. 3 årsverk</w:t>
      </w:r>
      <w:r>
        <w:t>.</w:t>
      </w:r>
    </w:p>
    <w:p w14:paraId="0E8A69AB" w14:textId="665CB81F" w:rsidR="00822D9D" w:rsidRDefault="00822D9D" w:rsidP="00B41D46">
      <w:pPr>
        <w:ind w:left="0" w:firstLine="0"/>
      </w:pPr>
    </w:p>
    <w:p w14:paraId="0E10778C" w14:textId="77777777" w:rsidR="009413A5" w:rsidRDefault="009413A5" w:rsidP="00B41D46">
      <w:pPr>
        <w:ind w:left="0" w:firstLine="0"/>
      </w:pPr>
    </w:p>
    <w:p w14:paraId="0BA30F8D" w14:textId="3212A042" w:rsidR="008F26B4" w:rsidRPr="009413A5" w:rsidRDefault="00100673" w:rsidP="00100673">
      <w:pPr>
        <w:pStyle w:val="Overskrift2"/>
        <w:rPr>
          <w:color w:val="auto"/>
        </w:rPr>
      </w:pPr>
      <w:bookmarkStart w:id="121" w:name="_Toc9959240"/>
      <w:bookmarkStart w:id="122" w:name="_Toc9959610"/>
      <w:bookmarkStart w:id="123" w:name="_Toc9959772"/>
      <w:bookmarkStart w:id="124" w:name="_Toc9960018"/>
      <w:bookmarkStart w:id="125" w:name="_Toc10030047"/>
      <w:bookmarkStart w:id="126" w:name="_Toc10030181"/>
      <w:bookmarkStart w:id="127" w:name="_Toc10030816"/>
      <w:bookmarkStart w:id="128" w:name="_Toc10034438"/>
      <w:bookmarkStart w:id="129" w:name="_Toc10556882"/>
      <w:bookmarkStart w:id="130" w:name="_Toc43892091"/>
      <w:r w:rsidRPr="009413A5">
        <w:rPr>
          <w:color w:val="auto"/>
        </w:rPr>
        <w:t>1.1</w:t>
      </w:r>
      <w:r w:rsidR="009114A6">
        <w:rPr>
          <w:color w:val="auto"/>
        </w:rPr>
        <w:t>0</w:t>
      </w:r>
      <w:r w:rsidRPr="009413A5">
        <w:rPr>
          <w:color w:val="auto"/>
        </w:rPr>
        <w:tab/>
      </w:r>
      <w:r w:rsidR="008F26B4" w:rsidRPr="009413A5">
        <w:rPr>
          <w:color w:val="auto"/>
        </w:rPr>
        <w:t>Befolkningen i Hægebostad kommune</w:t>
      </w:r>
      <w:bookmarkEnd w:id="121"/>
      <w:bookmarkEnd w:id="122"/>
      <w:bookmarkEnd w:id="123"/>
      <w:bookmarkEnd w:id="124"/>
      <w:bookmarkEnd w:id="125"/>
      <w:bookmarkEnd w:id="126"/>
      <w:bookmarkEnd w:id="127"/>
      <w:bookmarkEnd w:id="128"/>
      <w:bookmarkEnd w:id="129"/>
      <w:bookmarkEnd w:id="130"/>
    </w:p>
    <w:p w14:paraId="21202F9F" w14:textId="406A5872" w:rsidR="00090F45" w:rsidRPr="00861D58" w:rsidRDefault="00090F45" w:rsidP="009413A5">
      <w:pPr>
        <w:jc w:val="left"/>
        <w:rPr>
          <w:sz w:val="22"/>
        </w:rPr>
      </w:pPr>
      <w:r w:rsidRPr="00861D58">
        <w:rPr>
          <w:sz w:val="22"/>
        </w:rPr>
        <w:t>I følge SSB har kommunen flere eldre over 67 år enn landsgjennomsnittet i 2018, og kommunen har flere mellom 0-17 år enn landsgjennomsnittet. I aldersgruppen 18 til 67 år har kommunen færre innbyggere enn landsgjennomsnittet i 2018.</w:t>
      </w:r>
    </w:p>
    <w:p w14:paraId="4ACFF45E" w14:textId="0C94AF2D" w:rsidR="00090F45" w:rsidRPr="00861D58" w:rsidRDefault="00090F45" w:rsidP="009413A5">
      <w:pPr>
        <w:jc w:val="left"/>
        <w:rPr>
          <w:sz w:val="22"/>
        </w:rPr>
      </w:pPr>
    </w:p>
    <w:p w14:paraId="3F10FA69" w14:textId="0A6AF750" w:rsidR="00090F45" w:rsidRPr="00861D58" w:rsidRDefault="00090F45" w:rsidP="009413A5">
      <w:pPr>
        <w:jc w:val="left"/>
        <w:rPr>
          <w:sz w:val="22"/>
        </w:rPr>
      </w:pPr>
      <w:r w:rsidRPr="00861D58">
        <w:rPr>
          <w:sz w:val="22"/>
        </w:rPr>
        <w:t>I 2025 vil kommunen omtrent tilsvarende demografiske forhold som i 2018.</w:t>
      </w:r>
    </w:p>
    <w:p w14:paraId="06D1C5FF" w14:textId="0F14FFD2" w:rsidR="00090F45" w:rsidRPr="00861D58" w:rsidRDefault="00090F45" w:rsidP="00861D58">
      <w:pPr>
        <w:ind w:left="0" w:firstLine="0"/>
        <w:jc w:val="left"/>
        <w:rPr>
          <w:sz w:val="22"/>
        </w:rPr>
      </w:pPr>
    </w:p>
    <w:p w14:paraId="0B5D33A1" w14:textId="132CDA80" w:rsidR="00090F45" w:rsidRPr="00861D58" w:rsidRDefault="00090F45" w:rsidP="009413A5">
      <w:pPr>
        <w:jc w:val="left"/>
        <w:rPr>
          <w:sz w:val="22"/>
        </w:rPr>
      </w:pPr>
      <w:r w:rsidRPr="00861D58">
        <w:rPr>
          <w:sz w:val="22"/>
        </w:rPr>
        <w:t xml:space="preserve">Fra 2030 til 2040 sier prognosene at kommunen vil nærme seg landsgjennomsnittet i forhold til demografisk fordeling. </w:t>
      </w:r>
    </w:p>
    <w:p w14:paraId="2D6F0149" w14:textId="77777777" w:rsidR="001854DF" w:rsidRPr="001854DF" w:rsidRDefault="001854DF" w:rsidP="00CD16E2"/>
    <w:p w14:paraId="290315DD" w14:textId="657B65A3" w:rsidR="00797CC6" w:rsidRDefault="00090F45" w:rsidP="00BB1C64">
      <w:pPr>
        <w:ind w:left="0" w:firstLine="0"/>
        <w:jc w:val="left"/>
      </w:pPr>
      <w:r w:rsidRPr="00090F45">
        <w:rPr>
          <w:noProof/>
        </w:rPr>
        <w:drawing>
          <wp:inline distT="0" distB="0" distL="0" distR="0" wp14:anchorId="194E1C57" wp14:editId="559ECA74">
            <wp:extent cx="5669915" cy="130389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1303895"/>
                    </a:xfrm>
                    <a:prstGeom prst="rect">
                      <a:avLst/>
                    </a:prstGeom>
                    <a:noFill/>
                    <a:ln>
                      <a:noFill/>
                    </a:ln>
                  </pic:spPr>
                </pic:pic>
              </a:graphicData>
            </a:graphic>
          </wp:inline>
        </w:drawing>
      </w:r>
    </w:p>
    <w:p w14:paraId="69F0A776" w14:textId="77777777" w:rsidR="00797CC6" w:rsidRDefault="00797CC6" w:rsidP="00AA62A8">
      <w:pPr>
        <w:jc w:val="left"/>
      </w:pPr>
    </w:p>
    <w:p w14:paraId="08FDC8D7" w14:textId="77777777" w:rsidR="001854DF" w:rsidRDefault="001854DF" w:rsidP="00CD16E2"/>
    <w:tbl>
      <w:tblPr>
        <w:tblW w:w="9209" w:type="dxa"/>
        <w:tblCellMar>
          <w:top w:w="8" w:type="dxa"/>
          <w:left w:w="107" w:type="dxa"/>
          <w:right w:w="104" w:type="dxa"/>
        </w:tblCellMar>
        <w:tblLook w:val="04A0" w:firstRow="1" w:lastRow="0" w:firstColumn="1" w:lastColumn="0" w:noHBand="0" w:noVBand="1"/>
      </w:tblPr>
      <w:tblGrid>
        <w:gridCol w:w="1766"/>
        <w:gridCol w:w="1773"/>
        <w:gridCol w:w="1843"/>
        <w:gridCol w:w="1912"/>
        <w:gridCol w:w="1915"/>
      </w:tblGrid>
      <w:tr w:rsidR="00793207" w:rsidRPr="00BB1C64" w14:paraId="6367FF00" w14:textId="77777777" w:rsidTr="00956F0F">
        <w:trPr>
          <w:trHeight w:val="260"/>
        </w:trPr>
        <w:tc>
          <w:tcPr>
            <w:tcW w:w="1766" w:type="dxa"/>
            <w:tcBorders>
              <w:top w:val="single" w:sz="4" w:space="0" w:color="000000"/>
              <w:left w:val="single" w:sz="4" w:space="0" w:color="000000"/>
              <w:bottom w:val="single" w:sz="4" w:space="0" w:color="000000"/>
              <w:right w:val="single" w:sz="4" w:space="0" w:color="000000"/>
            </w:tcBorders>
            <w:shd w:val="clear" w:color="auto" w:fill="DBE5F1"/>
          </w:tcPr>
          <w:p w14:paraId="194409CC" w14:textId="77777777" w:rsidR="00793207" w:rsidRPr="00BB1C64" w:rsidRDefault="00E2453B" w:rsidP="00BB1C64">
            <w:pPr>
              <w:spacing w:before="20" w:after="20"/>
              <w:ind w:left="11" w:right="0" w:hanging="11"/>
              <w:rPr>
                <w:sz w:val="22"/>
              </w:rPr>
            </w:pPr>
            <w:r w:rsidRPr="00BB1C64">
              <w:rPr>
                <w:sz w:val="22"/>
              </w:rPr>
              <w:t xml:space="preserve">Middels vekst </w:t>
            </w:r>
          </w:p>
        </w:tc>
        <w:tc>
          <w:tcPr>
            <w:tcW w:w="1773" w:type="dxa"/>
            <w:tcBorders>
              <w:top w:val="single" w:sz="4" w:space="0" w:color="000000"/>
              <w:left w:val="single" w:sz="4" w:space="0" w:color="000000"/>
              <w:bottom w:val="single" w:sz="4" w:space="0" w:color="000000"/>
              <w:right w:val="single" w:sz="4" w:space="0" w:color="000000"/>
            </w:tcBorders>
            <w:shd w:val="clear" w:color="auto" w:fill="DBE5F1"/>
          </w:tcPr>
          <w:p w14:paraId="62389F43" w14:textId="77777777" w:rsidR="00793207" w:rsidRPr="00BB1C64" w:rsidRDefault="00E2453B" w:rsidP="00BB1C64">
            <w:pPr>
              <w:spacing w:before="20" w:after="20"/>
              <w:ind w:left="11" w:right="0" w:hanging="11"/>
              <w:rPr>
                <w:sz w:val="22"/>
              </w:rPr>
            </w:pPr>
            <w:r w:rsidRPr="00BB1C64">
              <w:rPr>
                <w:sz w:val="22"/>
              </w:rPr>
              <w:t xml:space="preserve">Antall over 67 år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3142CA79" w14:textId="7F6A0811" w:rsidR="00793207" w:rsidRPr="00BB1C64" w:rsidRDefault="00E2453B" w:rsidP="00A4593C">
            <w:pPr>
              <w:spacing w:before="20" w:after="20"/>
              <w:ind w:left="11" w:right="0" w:hanging="11"/>
              <w:rPr>
                <w:sz w:val="22"/>
              </w:rPr>
            </w:pPr>
            <w:r w:rsidRPr="00BB1C64">
              <w:rPr>
                <w:sz w:val="22"/>
              </w:rPr>
              <w:t>Endring fra 201</w:t>
            </w:r>
            <w:r w:rsidR="00A4593C">
              <w:rPr>
                <w:sz w:val="22"/>
              </w:rPr>
              <w:t>8</w:t>
            </w:r>
            <w:r w:rsidRPr="00BB1C64">
              <w:rPr>
                <w:sz w:val="22"/>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DBE5F1"/>
          </w:tcPr>
          <w:p w14:paraId="6A5E4478" w14:textId="1C1386BC" w:rsidR="00793207" w:rsidRPr="00BB1C64" w:rsidRDefault="00E2453B" w:rsidP="00BB1C64">
            <w:pPr>
              <w:spacing w:before="20" w:after="20"/>
              <w:ind w:left="11" w:right="0" w:hanging="11"/>
              <w:rPr>
                <w:sz w:val="22"/>
              </w:rPr>
            </w:pPr>
            <w:r w:rsidRPr="00BB1C64">
              <w:rPr>
                <w:sz w:val="22"/>
              </w:rPr>
              <w:t>Behov hj.tjeneste</w:t>
            </w:r>
            <w:r w:rsidR="00375C87">
              <w:rPr>
                <w:sz w:val="22"/>
              </w:rPr>
              <w:t xml:space="preserve"> – HDO plasser</w:t>
            </w:r>
            <w:r w:rsidRPr="00BB1C64">
              <w:rPr>
                <w:sz w:val="22"/>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DBE5F1"/>
          </w:tcPr>
          <w:p w14:paraId="3D75987E" w14:textId="1B556165" w:rsidR="00793207" w:rsidRPr="00BB1C64" w:rsidRDefault="00E2453B" w:rsidP="00956F0F">
            <w:pPr>
              <w:spacing w:before="20" w:after="20"/>
              <w:ind w:left="11" w:right="0" w:hanging="11"/>
              <w:jc w:val="left"/>
              <w:rPr>
                <w:sz w:val="22"/>
              </w:rPr>
            </w:pPr>
            <w:r w:rsidRPr="00BB1C64">
              <w:rPr>
                <w:sz w:val="22"/>
              </w:rPr>
              <w:t>Behov heldøgns</w:t>
            </w:r>
            <w:r w:rsidR="00956F0F">
              <w:rPr>
                <w:sz w:val="22"/>
              </w:rPr>
              <w:t>-</w:t>
            </w:r>
            <w:r w:rsidR="00BB1C64" w:rsidRPr="00BB1C64">
              <w:rPr>
                <w:sz w:val="22"/>
              </w:rPr>
              <w:t xml:space="preserve"> </w:t>
            </w:r>
            <w:r w:rsidRPr="00BB1C64">
              <w:rPr>
                <w:sz w:val="22"/>
              </w:rPr>
              <w:t xml:space="preserve">plass </w:t>
            </w:r>
            <w:r w:rsidR="00375C87">
              <w:rPr>
                <w:sz w:val="22"/>
              </w:rPr>
              <w:t xml:space="preserve">i </w:t>
            </w:r>
            <w:r w:rsidR="00956F0F">
              <w:rPr>
                <w:sz w:val="22"/>
              </w:rPr>
              <w:t>institusjon</w:t>
            </w:r>
          </w:p>
        </w:tc>
      </w:tr>
      <w:tr w:rsidR="00793207" w:rsidRPr="00BB1C64" w14:paraId="17CC7A0F" w14:textId="77777777" w:rsidTr="00956F0F">
        <w:trPr>
          <w:trHeight w:val="264"/>
        </w:trPr>
        <w:tc>
          <w:tcPr>
            <w:tcW w:w="1766" w:type="dxa"/>
            <w:tcBorders>
              <w:top w:val="single" w:sz="4" w:space="0" w:color="000000"/>
              <w:left w:val="single" w:sz="4" w:space="0" w:color="000000"/>
              <w:bottom w:val="single" w:sz="4" w:space="0" w:color="000000"/>
              <w:right w:val="single" w:sz="4" w:space="0" w:color="000000"/>
            </w:tcBorders>
            <w:shd w:val="clear" w:color="auto" w:fill="DBE5F1"/>
          </w:tcPr>
          <w:p w14:paraId="27AE8C0D" w14:textId="6ED4A562" w:rsidR="00793207" w:rsidRPr="00BB1C64" w:rsidRDefault="00E2453B" w:rsidP="00090F45">
            <w:pPr>
              <w:spacing w:before="20" w:after="20"/>
              <w:ind w:left="11" w:right="0" w:hanging="11"/>
              <w:jc w:val="center"/>
              <w:rPr>
                <w:sz w:val="22"/>
              </w:rPr>
            </w:pPr>
            <w:r w:rsidRPr="00BB1C64">
              <w:rPr>
                <w:sz w:val="22"/>
              </w:rPr>
              <w:t>201</w:t>
            </w:r>
            <w:r w:rsidR="00090F45">
              <w:rPr>
                <w:sz w:val="22"/>
              </w:rPr>
              <w:t>8</w:t>
            </w:r>
          </w:p>
        </w:tc>
        <w:tc>
          <w:tcPr>
            <w:tcW w:w="1773" w:type="dxa"/>
            <w:tcBorders>
              <w:top w:val="single" w:sz="4" w:space="0" w:color="000000"/>
              <w:left w:val="single" w:sz="4" w:space="0" w:color="000000"/>
              <w:bottom w:val="single" w:sz="4" w:space="0" w:color="000000"/>
              <w:right w:val="single" w:sz="4" w:space="0" w:color="000000"/>
            </w:tcBorders>
          </w:tcPr>
          <w:p w14:paraId="6E3F9B86" w14:textId="5215CB42" w:rsidR="00793207" w:rsidRPr="00BB1C64" w:rsidRDefault="00A4593C" w:rsidP="00BB1C64">
            <w:pPr>
              <w:spacing w:before="20" w:after="20"/>
              <w:ind w:left="11" w:right="0" w:hanging="11"/>
              <w:jc w:val="center"/>
              <w:rPr>
                <w:sz w:val="22"/>
              </w:rPr>
            </w:pPr>
            <w:r>
              <w:rPr>
                <w:sz w:val="22"/>
              </w:rPr>
              <w:t>276</w:t>
            </w:r>
          </w:p>
        </w:tc>
        <w:tc>
          <w:tcPr>
            <w:tcW w:w="1843" w:type="dxa"/>
            <w:tcBorders>
              <w:top w:val="single" w:sz="4" w:space="0" w:color="000000"/>
              <w:left w:val="single" w:sz="4" w:space="0" w:color="000000"/>
              <w:bottom w:val="single" w:sz="4" w:space="0" w:color="000000"/>
              <w:right w:val="single" w:sz="4" w:space="0" w:color="000000"/>
            </w:tcBorders>
          </w:tcPr>
          <w:p w14:paraId="193E447D" w14:textId="30B851E1" w:rsidR="00793207" w:rsidRPr="00BB1C64" w:rsidRDefault="00A4593C" w:rsidP="00BB1C64">
            <w:pPr>
              <w:spacing w:before="20" w:after="20"/>
              <w:ind w:left="11" w:right="0" w:hanging="11"/>
              <w:jc w:val="center"/>
              <w:rPr>
                <w:sz w:val="22"/>
              </w:rPr>
            </w:pPr>
            <w:r>
              <w:rPr>
                <w:sz w:val="22"/>
              </w:rPr>
              <w:t>0</w:t>
            </w:r>
          </w:p>
        </w:tc>
        <w:tc>
          <w:tcPr>
            <w:tcW w:w="1912" w:type="dxa"/>
            <w:tcBorders>
              <w:top w:val="single" w:sz="4" w:space="0" w:color="000000"/>
              <w:left w:val="single" w:sz="4" w:space="0" w:color="000000"/>
              <w:bottom w:val="single" w:sz="4" w:space="0" w:color="000000"/>
              <w:right w:val="single" w:sz="4" w:space="0" w:color="000000"/>
            </w:tcBorders>
          </w:tcPr>
          <w:p w14:paraId="04D63CF7" w14:textId="24DBDC1F" w:rsidR="00793207" w:rsidRPr="00BB1C64" w:rsidRDefault="00375C87" w:rsidP="00BB1C64">
            <w:pPr>
              <w:spacing w:before="20" w:after="20"/>
              <w:ind w:left="11" w:right="0" w:hanging="11"/>
              <w:jc w:val="center"/>
              <w:rPr>
                <w:sz w:val="22"/>
              </w:rPr>
            </w:pPr>
            <w:r>
              <w:rPr>
                <w:sz w:val="22"/>
              </w:rPr>
              <w:t>18</w:t>
            </w:r>
          </w:p>
        </w:tc>
        <w:tc>
          <w:tcPr>
            <w:tcW w:w="1915" w:type="dxa"/>
            <w:tcBorders>
              <w:top w:val="single" w:sz="4" w:space="0" w:color="000000"/>
              <w:left w:val="single" w:sz="4" w:space="0" w:color="000000"/>
              <w:bottom w:val="single" w:sz="4" w:space="0" w:color="000000"/>
              <w:right w:val="single" w:sz="4" w:space="0" w:color="000000"/>
            </w:tcBorders>
          </w:tcPr>
          <w:p w14:paraId="29ED8322" w14:textId="130D0A6E" w:rsidR="00793207" w:rsidRPr="00BB1C64" w:rsidRDefault="00375C87" w:rsidP="00BB1C64">
            <w:pPr>
              <w:spacing w:before="20" w:after="20"/>
              <w:ind w:left="11" w:right="0" w:hanging="11"/>
              <w:jc w:val="center"/>
              <w:rPr>
                <w:sz w:val="22"/>
              </w:rPr>
            </w:pPr>
            <w:r>
              <w:rPr>
                <w:sz w:val="22"/>
              </w:rPr>
              <w:t>7</w:t>
            </w:r>
          </w:p>
        </w:tc>
      </w:tr>
      <w:tr w:rsidR="00793207" w:rsidRPr="00BB1C64" w14:paraId="62599ED4" w14:textId="77777777" w:rsidTr="00956F0F">
        <w:trPr>
          <w:trHeight w:val="262"/>
        </w:trPr>
        <w:tc>
          <w:tcPr>
            <w:tcW w:w="1766" w:type="dxa"/>
            <w:tcBorders>
              <w:top w:val="single" w:sz="4" w:space="0" w:color="000000"/>
              <w:left w:val="single" w:sz="4" w:space="0" w:color="000000"/>
              <w:bottom w:val="single" w:sz="4" w:space="0" w:color="000000"/>
              <w:right w:val="single" w:sz="4" w:space="0" w:color="000000"/>
            </w:tcBorders>
            <w:shd w:val="clear" w:color="auto" w:fill="DBE5F1"/>
          </w:tcPr>
          <w:p w14:paraId="1A734899" w14:textId="306ADE7A" w:rsidR="00793207" w:rsidRPr="00BB1C64" w:rsidRDefault="00E2453B" w:rsidP="00090F45">
            <w:pPr>
              <w:spacing w:before="20" w:after="20"/>
              <w:ind w:left="11" w:right="0" w:hanging="11"/>
              <w:jc w:val="center"/>
              <w:rPr>
                <w:sz w:val="22"/>
              </w:rPr>
            </w:pPr>
            <w:r w:rsidRPr="00BB1C64">
              <w:rPr>
                <w:sz w:val="22"/>
              </w:rPr>
              <w:t>20</w:t>
            </w:r>
            <w:r w:rsidR="00BB1C64">
              <w:rPr>
                <w:sz w:val="22"/>
              </w:rPr>
              <w:t>2</w:t>
            </w:r>
            <w:r w:rsidR="00090F45">
              <w:rPr>
                <w:sz w:val="22"/>
              </w:rPr>
              <w:t>5</w:t>
            </w:r>
          </w:p>
        </w:tc>
        <w:tc>
          <w:tcPr>
            <w:tcW w:w="1773" w:type="dxa"/>
            <w:tcBorders>
              <w:top w:val="single" w:sz="4" w:space="0" w:color="000000"/>
              <w:left w:val="single" w:sz="4" w:space="0" w:color="000000"/>
              <w:bottom w:val="single" w:sz="4" w:space="0" w:color="000000"/>
              <w:right w:val="single" w:sz="4" w:space="0" w:color="000000"/>
            </w:tcBorders>
          </w:tcPr>
          <w:p w14:paraId="53B4E36F" w14:textId="0AE007D6" w:rsidR="00793207" w:rsidRPr="00BB1C64" w:rsidRDefault="00A4593C" w:rsidP="00BB1C64">
            <w:pPr>
              <w:spacing w:before="20" w:after="20"/>
              <w:ind w:left="11" w:right="0" w:hanging="11"/>
              <w:jc w:val="center"/>
              <w:rPr>
                <w:sz w:val="22"/>
              </w:rPr>
            </w:pPr>
            <w:r>
              <w:rPr>
                <w:sz w:val="22"/>
              </w:rPr>
              <w:t>308</w:t>
            </w:r>
          </w:p>
        </w:tc>
        <w:tc>
          <w:tcPr>
            <w:tcW w:w="1843" w:type="dxa"/>
            <w:tcBorders>
              <w:top w:val="single" w:sz="4" w:space="0" w:color="000000"/>
              <w:left w:val="single" w:sz="4" w:space="0" w:color="000000"/>
              <w:bottom w:val="single" w:sz="4" w:space="0" w:color="000000"/>
              <w:right w:val="single" w:sz="4" w:space="0" w:color="000000"/>
            </w:tcBorders>
          </w:tcPr>
          <w:p w14:paraId="5D85E899" w14:textId="44F8BF86" w:rsidR="00793207" w:rsidRPr="00BB1C64" w:rsidRDefault="00A4593C" w:rsidP="00BB1C64">
            <w:pPr>
              <w:spacing w:before="20" w:after="20"/>
              <w:ind w:left="11" w:right="0" w:hanging="11"/>
              <w:jc w:val="center"/>
              <w:rPr>
                <w:sz w:val="22"/>
              </w:rPr>
            </w:pPr>
            <w:r>
              <w:rPr>
                <w:sz w:val="22"/>
              </w:rPr>
              <w:t>32</w:t>
            </w:r>
          </w:p>
        </w:tc>
        <w:tc>
          <w:tcPr>
            <w:tcW w:w="1912" w:type="dxa"/>
            <w:tcBorders>
              <w:top w:val="single" w:sz="4" w:space="0" w:color="000000"/>
              <w:left w:val="single" w:sz="4" w:space="0" w:color="000000"/>
              <w:bottom w:val="single" w:sz="4" w:space="0" w:color="000000"/>
              <w:right w:val="single" w:sz="4" w:space="0" w:color="000000"/>
            </w:tcBorders>
          </w:tcPr>
          <w:p w14:paraId="75391629" w14:textId="7C02C2CB" w:rsidR="00793207" w:rsidRPr="00BB1C64" w:rsidRDefault="00375C87" w:rsidP="00BB1C64">
            <w:pPr>
              <w:spacing w:before="20" w:after="20"/>
              <w:ind w:left="11" w:right="0" w:hanging="11"/>
              <w:jc w:val="center"/>
              <w:rPr>
                <w:sz w:val="22"/>
              </w:rPr>
            </w:pPr>
            <w:r>
              <w:rPr>
                <w:sz w:val="22"/>
              </w:rPr>
              <w:t>20</w:t>
            </w:r>
          </w:p>
        </w:tc>
        <w:tc>
          <w:tcPr>
            <w:tcW w:w="1915" w:type="dxa"/>
            <w:tcBorders>
              <w:top w:val="single" w:sz="4" w:space="0" w:color="000000"/>
              <w:left w:val="single" w:sz="4" w:space="0" w:color="000000"/>
              <w:bottom w:val="single" w:sz="4" w:space="0" w:color="000000"/>
              <w:right w:val="single" w:sz="4" w:space="0" w:color="000000"/>
            </w:tcBorders>
          </w:tcPr>
          <w:p w14:paraId="2A142845" w14:textId="7655E6F0" w:rsidR="00793207" w:rsidRPr="00BB1C64" w:rsidRDefault="00375C87" w:rsidP="00BB1C64">
            <w:pPr>
              <w:spacing w:before="20" w:after="20"/>
              <w:ind w:left="11" w:right="0" w:hanging="11"/>
              <w:jc w:val="center"/>
              <w:rPr>
                <w:sz w:val="22"/>
              </w:rPr>
            </w:pPr>
            <w:r>
              <w:rPr>
                <w:sz w:val="22"/>
              </w:rPr>
              <w:t>8</w:t>
            </w:r>
          </w:p>
        </w:tc>
      </w:tr>
      <w:tr w:rsidR="00793207" w:rsidRPr="00BB1C64" w14:paraId="4D256126" w14:textId="77777777" w:rsidTr="00956F0F">
        <w:trPr>
          <w:trHeight w:val="264"/>
        </w:trPr>
        <w:tc>
          <w:tcPr>
            <w:tcW w:w="1766" w:type="dxa"/>
            <w:tcBorders>
              <w:top w:val="single" w:sz="4" w:space="0" w:color="000000"/>
              <w:left w:val="single" w:sz="4" w:space="0" w:color="000000"/>
              <w:bottom w:val="single" w:sz="4" w:space="0" w:color="000000"/>
              <w:right w:val="single" w:sz="4" w:space="0" w:color="000000"/>
            </w:tcBorders>
            <w:shd w:val="clear" w:color="auto" w:fill="DBE5F1"/>
          </w:tcPr>
          <w:p w14:paraId="232F1AF6" w14:textId="5B47FD39" w:rsidR="00793207" w:rsidRPr="00BB1C64" w:rsidRDefault="00E2453B" w:rsidP="00090F45">
            <w:pPr>
              <w:spacing w:before="20" w:after="20"/>
              <w:ind w:left="11" w:right="0" w:hanging="11"/>
              <w:jc w:val="center"/>
              <w:rPr>
                <w:sz w:val="22"/>
              </w:rPr>
            </w:pPr>
            <w:r w:rsidRPr="00BB1C64">
              <w:rPr>
                <w:sz w:val="22"/>
              </w:rPr>
              <w:t>20</w:t>
            </w:r>
            <w:r w:rsidR="00090F45">
              <w:rPr>
                <w:sz w:val="22"/>
              </w:rPr>
              <w:t>30</w:t>
            </w:r>
          </w:p>
        </w:tc>
        <w:tc>
          <w:tcPr>
            <w:tcW w:w="1773" w:type="dxa"/>
            <w:tcBorders>
              <w:top w:val="single" w:sz="4" w:space="0" w:color="000000"/>
              <w:left w:val="single" w:sz="4" w:space="0" w:color="000000"/>
              <w:bottom w:val="single" w:sz="4" w:space="0" w:color="000000"/>
              <w:right w:val="single" w:sz="4" w:space="0" w:color="000000"/>
            </w:tcBorders>
          </w:tcPr>
          <w:p w14:paraId="612A1114" w14:textId="3BF3C9E6" w:rsidR="00793207" w:rsidRPr="00BB1C64" w:rsidRDefault="00A4593C" w:rsidP="00BB1C64">
            <w:pPr>
              <w:spacing w:before="20" w:after="20"/>
              <w:ind w:left="11" w:right="0" w:hanging="11"/>
              <w:jc w:val="center"/>
              <w:rPr>
                <w:sz w:val="22"/>
              </w:rPr>
            </w:pPr>
            <w:r>
              <w:rPr>
                <w:sz w:val="22"/>
              </w:rPr>
              <w:t>325</w:t>
            </w:r>
          </w:p>
        </w:tc>
        <w:tc>
          <w:tcPr>
            <w:tcW w:w="1843" w:type="dxa"/>
            <w:tcBorders>
              <w:top w:val="single" w:sz="4" w:space="0" w:color="000000"/>
              <w:left w:val="single" w:sz="4" w:space="0" w:color="000000"/>
              <w:bottom w:val="single" w:sz="4" w:space="0" w:color="000000"/>
              <w:right w:val="single" w:sz="4" w:space="0" w:color="000000"/>
            </w:tcBorders>
          </w:tcPr>
          <w:p w14:paraId="25DE1192" w14:textId="327A2200" w:rsidR="00793207" w:rsidRPr="00BB1C64" w:rsidRDefault="00A4593C" w:rsidP="00BB1C64">
            <w:pPr>
              <w:spacing w:before="20" w:after="20"/>
              <w:ind w:left="11" w:right="0" w:hanging="11"/>
              <w:jc w:val="center"/>
              <w:rPr>
                <w:sz w:val="22"/>
              </w:rPr>
            </w:pPr>
            <w:r>
              <w:rPr>
                <w:sz w:val="22"/>
              </w:rPr>
              <w:t>49</w:t>
            </w:r>
          </w:p>
        </w:tc>
        <w:tc>
          <w:tcPr>
            <w:tcW w:w="1912" w:type="dxa"/>
            <w:tcBorders>
              <w:top w:val="single" w:sz="4" w:space="0" w:color="000000"/>
              <w:left w:val="single" w:sz="4" w:space="0" w:color="000000"/>
              <w:bottom w:val="single" w:sz="4" w:space="0" w:color="000000"/>
              <w:right w:val="single" w:sz="4" w:space="0" w:color="000000"/>
            </w:tcBorders>
          </w:tcPr>
          <w:p w14:paraId="5354D7B1" w14:textId="31AA0E70" w:rsidR="00793207" w:rsidRPr="00BB1C64" w:rsidRDefault="00375C87" w:rsidP="00BB1C64">
            <w:pPr>
              <w:spacing w:before="20" w:after="20"/>
              <w:ind w:left="11" w:right="0" w:hanging="11"/>
              <w:jc w:val="center"/>
              <w:rPr>
                <w:sz w:val="22"/>
              </w:rPr>
            </w:pPr>
            <w:r>
              <w:rPr>
                <w:sz w:val="22"/>
              </w:rPr>
              <w:t>28</w:t>
            </w:r>
          </w:p>
        </w:tc>
        <w:tc>
          <w:tcPr>
            <w:tcW w:w="1915" w:type="dxa"/>
            <w:tcBorders>
              <w:top w:val="single" w:sz="4" w:space="0" w:color="000000"/>
              <w:left w:val="single" w:sz="4" w:space="0" w:color="000000"/>
              <w:bottom w:val="single" w:sz="4" w:space="0" w:color="000000"/>
              <w:right w:val="single" w:sz="4" w:space="0" w:color="000000"/>
            </w:tcBorders>
          </w:tcPr>
          <w:p w14:paraId="78E39057" w14:textId="435A9CDA" w:rsidR="00793207" w:rsidRPr="00BB1C64" w:rsidRDefault="00375C87" w:rsidP="00BB1C64">
            <w:pPr>
              <w:spacing w:before="20" w:after="20"/>
              <w:ind w:left="11" w:right="0" w:hanging="11"/>
              <w:jc w:val="center"/>
              <w:rPr>
                <w:sz w:val="22"/>
              </w:rPr>
            </w:pPr>
            <w:r>
              <w:rPr>
                <w:sz w:val="22"/>
              </w:rPr>
              <w:t>9</w:t>
            </w:r>
          </w:p>
        </w:tc>
      </w:tr>
      <w:tr w:rsidR="00793207" w:rsidRPr="00BB1C64" w14:paraId="10598F40" w14:textId="77777777" w:rsidTr="00956F0F">
        <w:trPr>
          <w:trHeight w:val="262"/>
        </w:trPr>
        <w:tc>
          <w:tcPr>
            <w:tcW w:w="1766" w:type="dxa"/>
            <w:tcBorders>
              <w:top w:val="single" w:sz="4" w:space="0" w:color="000000"/>
              <w:left w:val="single" w:sz="4" w:space="0" w:color="000000"/>
              <w:bottom w:val="single" w:sz="4" w:space="0" w:color="000000"/>
              <w:right w:val="single" w:sz="4" w:space="0" w:color="000000"/>
            </w:tcBorders>
            <w:shd w:val="clear" w:color="auto" w:fill="DBE5F1"/>
          </w:tcPr>
          <w:p w14:paraId="2E0CDF46" w14:textId="7AA9CECC" w:rsidR="00793207" w:rsidRPr="00BB1C64" w:rsidRDefault="00E2453B" w:rsidP="00090F45">
            <w:pPr>
              <w:spacing w:before="20" w:after="20"/>
              <w:ind w:left="11" w:right="0" w:hanging="11"/>
              <w:jc w:val="center"/>
              <w:rPr>
                <w:sz w:val="22"/>
              </w:rPr>
            </w:pPr>
            <w:r w:rsidRPr="00BB1C64">
              <w:rPr>
                <w:sz w:val="22"/>
              </w:rPr>
              <w:t>20</w:t>
            </w:r>
            <w:r w:rsidR="00090F45">
              <w:rPr>
                <w:sz w:val="22"/>
              </w:rPr>
              <w:t>40</w:t>
            </w:r>
          </w:p>
        </w:tc>
        <w:tc>
          <w:tcPr>
            <w:tcW w:w="1773" w:type="dxa"/>
            <w:tcBorders>
              <w:top w:val="single" w:sz="4" w:space="0" w:color="000000"/>
              <w:left w:val="single" w:sz="4" w:space="0" w:color="000000"/>
              <w:bottom w:val="single" w:sz="4" w:space="0" w:color="000000"/>
              <w:right w:val="single" w:sz="4" w:space="0" w:color="000000"/>
            </w:tcBorders>
          </w:tcPr>
          <w:p w14:paraId="3EDE4C8F" w14:textId="7607E7FD" w:rsidR="00793207" w:rsidRPr="00BB1C64" w:rsidRDefault="00A4593C" w:rsidP="00BB1C64">
            <w:pPr>
              <w:spacing w:before="20" w:after="20"/>
              <w:ind w:left="11" w:right="0" w:hanging="11"/>
              <w:jc w:val="center"/>
              <w:rPr>
                <w:sz w:val="22"/>
              </w:rPr>
            </w:pPr>
            <w:r>
              <w:rPr>
                <w:sz w:val="22"/>
              </w:rPr>
              <w:t>396</w:t>
            </w:r>
          </w:p>
        </w:tc>
        <w:tc>
          <w:tcPr>
            <w:tcW w:w="1843" w:type="dxa"/>
            <w:tcBorders>
              <w:top w:val="single" w:sz="4" w:space="0" w:color="000000"/>
              <w:left w:val="single" w:sz="4" w:space="0" w:color="000000"/>
              <w:bottom w:val="single" w:sz="4" w:space="0" w:color="000000"/>
              <w:right w:val="single" w:sz="4" w:space="0" w:color="000000"/>
            </w:tcBorders>
          </w:tcPr>
          <w:p w14:paraId="712BD267" w14:textId="4D9F2555" w:rsidR="00793207" w:rsidRPr="00BB1C64" w:rsidRDefault="00A4593C" w:rsidP="00BB1C64">
            <w:pPr>
              <w:spacing w:before="20" w:after="20"/>
              <w:ind w:left="11" w:right="0" w:hanging="11"/>
              <w:jc w:val="center"/>
              <w:rPr>
                <w:sz w:val="22"/>
              </w:rPr>
            </w:pPr>
            <w:r>
              <w:rPr>
                <w:sz w:val="22"/>
              </w:rPr>
              <w:t>120</w:t>
            </w:r>
          </w:p>
        </w:tc>
        <w:tc>
          <w:tcPr>
            <w:tcW w:w="1912" w:type="dxa"/>
            <w:tcBorders>
              <w:top w:val="single" w:sz="4" w:space="0" w:color="000000"/>
              <w:left w:val="single" w:sz="4" w:space="0" w:color="000000"/>
              <w:bottom w:val="single" w:sz="4" w:space="0" w:color="000000"/>
              <w:right w:val="single" w:sz="4" w:space="0" w:color="000000"/>
            </w:tcBorders>
          </w:tcPr>
          <w:p w14:paraId="3933AC0F" w14:textId="766619DF" w:rsidR="00793207" w:rsidRPr="00BB1C64" w:rsidRDefault="00375C87" w:rsidP="00BB1C64">
            <w:pPr>
              <w:spacing w:before="20" w:after="20"/>
              <w:ind w:left="11" w:right="0" w:hanging="11"/>
              <w:jc w:val="center"/>
              <w:rPr>
                <w:sz w:val="22"/>
              </w:rPr>
            </w:pPr>
            <w:r>
              <w:rPr>
                <w:sz w:val="22"/>
              </w:rPr>
              <w:t>34</w:t>
            </w:r>
          </w:p>
        </w:tc>
        <w:tc>
          <w:tcPr>
            <w:tcW w:w="1915" w:type="dxa"/>
            <w:tcBorders>
              <w:top w:val="single" w:sz="4" w:space="0" w:color="000000"/>
              <w:left w:val="single" w:sz="4" w:space="0" w:color="000000"/>
              <w:bottom w:val="single" w:sz="4" w:space="0" w:color="000000"/>
              <w:right w:val="single" w:sz="4" w:space="0" w:color="000000"/>
            </w:tcBorders>
          </w:tcPr>
          <w:p w14:paraId="0E5C91FF" w14:textId="6CAA01BA" w:rsidR="00793207" w:rsidRPr="00BB1C64" w:rsidRDefault="00375C87" w:rsidP="00BB1C64">
            <w:pPr>
              <w:spacing w:before="20" w:after="20"/>
              <w:ind w:left="11" w:right="0" w:hanging="11"/>
              <w:jc w:val="center"/>
              <w:rPr>
                <w:sz w:val="22"/>
              </w:rPr>
            </w:pPr>
            <w:r>
              <w:rPr>
                <w:sz w:val="22"/>
              </w:rPr>
              <w:t>11</w:t>
            </w:r>
          </w:p>
        </w:tc>
      </w:tr>
    </w:tbl>
    <w:p w14:paraId="35206DF0" w14:textId="77777777" w:rsidR="001854DF" w:rsidRDefault="001854DF" w:rsidP="00CD16E2"/>
    <w:p w14:paraId="56D932C9" w14:textId="5A1B768C" w:rsidR="00793207" w:rsidRPr="00956F0F" w:rsidRDefault="00E2453B" w:rsidP="00BB1C64">
      <w:pPr>
        <w:jc w:val="left"/>
        <w:rPr>
          <w:sz w:val="22"/>
        </w:rPr>
      </w:pPr>
      <w:r w:rsidRPr="00956F0F">
        <w:rPr>
          <w:sz w:val="22"/>
        </w:rPr>
        <w:t>Dette er viktig informasjon i planleggingen av drift og investeringer i tjenestene, samt for arbeidet med boligsosial handlingsplan fremover.</w:t>
      </w:r>
    </w:p>
    <w:p w14:paraId="657E2D1F" w14:textId="0DCB3BFD" w:rsidR="00793207" w:rsidRPr="00956F0F" w:rsidRDefault="00793207" w:rsidP="00BB1C64">
      <w:pPr>
        <w:jc w:val="left"/>
        <w:rPr>
          <w:sz w:val="22"/>
        </w:rPr>
      </w:pPr>
    </w:p>
    <w:p w14:paraId="153C814B" w14:textId="5DFF1EC5" w:rsidR="006A4BD3" w:rsidRDefault="3AC4C0B0" w:rsidP="00BB1C64">
      <w:pPr>
        <w:jc w:val="left"/>
        <w:rPr>
          <w:sz w:val="22"/>
        </w:rPr>
      </w:pPr>
      <w:r w:rsidRPr="00956F0F">
        <w:rPr>
          <w:sz w:val="22"/>
        </w:rPr>
        <w:t xml:space="preserve">På bakgrunn av de utfordringer og muligheter som </w:t>
      </w:r>
      <w:r w:rsidR="00EC6B03">
        <w:rPr>
          <w:sz w:val="22"/>
        </w:rPr>
        <w:t xml:space="preserve">fremkommer fra tabellene over er </w:t>
      </w:r>
      <w:r w:rsidRPr="00956F0F">
        <w:rPr>
          <w:sz w:val="22"/>
        </w:rPr>
        <w:t>det utarbeidet 1</w:t>
      </w:r>
      <w:r w:rsidR="00EC6B03">
        <w:rPr>
          <w:sz w:val="22"/>
        </w:rPr>
        <w:t>1</w:t>
      </w:r>
      <w:r w:rsidRPr="00956F0F">
        <w:rPr>
          <w:sz w:val="22"/>
        </w:rPr>
        <w:t xml:space="preserve"> overordnede mål for helse- og velferdssektoren i </w:t>
      </w:r>
      <w:r w:rsidR="006A4BD3" w:rsidRPr="00956F0F">
        <w:rPr>
          <w:sz w:val="22"/>
        </w:rPr>
        <w:t>Hægebostad</w:t>
      </w:r>
      <w:r w:rsidRPr="00956F0F">
        <w:rPr>
          <w:sz w:val="22"/>
        </w:rPr>
        <w:t xml:space="preserve"> kommune i perioden </w:t>
      </w:r>
      <w:r w:rsidR="00375C87" w:rsidRPr="00956F0F">
        <w:rPr>
          <w:sz w:val="22"/>
        </w:rPr>
        <w:t>frem til 202</w:t>
      </w:r>
      <w:r w:rsidR="00EC6B03">
        <w:rPr>
          <w:sz w:val="22"/>
        </w:rPr>
        <w:t>3</w:t>
      </w:r>
      <w:r w:rsidRPr="00956F0F">
        <w:rPr>
          <w:sz w:val="22"/>
        </w:rPr>
        <w:t xml:space="preserve">. </w:t>
      </w:r>
    </w:p>
    <w:p w14:paraId="1F4C6421" w14:textId="77777777" w:rsidR="00EC6B03" w:rsidRPr="00956F0F" w:rsidRDefault="00EC6B03" w:rsidP="00BB1C64">
      <w:pPr>
        <w:jc w:val="left"/>
        <w:rPr>
          <w:sz w:val="22"/>
        </w:rPr>
      </w:pPr>
    </w:p>
    <w:p w14:paraId="50664327" w14:textId="0FDA8616" w:rsidR="3AC4C0B0" w:rsidRPr="00956F0F" w:rsidRDefault="3AC4C0B0" w:rsidP="00BB1C64">
      <w:pPr>
        <w:jc w:val="left"/>
        <w:rPr>
          <w:sz w:val="22"/>
        </w:rPr>
      </w:pPr>
      <w:r w:rsidRPr="00956F0F">
        <w:rPr>
          <w:sz w:val="22"/>
        </w:rPr>
        <w:t xml:space="preserve">I del 2 og 3 gis en nærmere beskrivelse av mål og tiltak på henholdsvis 14 spesifikke og 7 generelle områder, som bygger opp om de overordnede målene som er gjengitt i boksen nedenfor </w:t>
      </w:r>
    </w:p>
    <w:p w14:paraId="3E77C703" w14:textId="6DF9EF41" w:rsidR="001854DF" w:rsidRPr="00956F0F" w:rsidRDefault="001854DF" w:rsidP="00CD16E2">
      <w:pPr>
        <w:rPr>
          <w:sz w:val="22"/>
        </w:rPr>
      </w:pPr>
    </w:p>
    <w:p w14:paraId="285C8CC5" w14:textId="77777777" w:rsidR="00BB1C64" w:rsidRPr="00956F0F" w:rsidRDefault="00BB1C64" w:rsidP="00CD16E2">
      <w:pPr>
        <w:rPr>
          <w:sz w:val="22"/>
        </w:rPr>
      </w:pPr>
    </w:p>
    <w:p w14:paraId="776D02A0" w14:textId="42437184" w:rsidR="00793207" w:rsidRPr="001D50F4" w:rsidRDefault="009114A6" w:rsidP="001D50F4">
      <w:pPr>
        <w:pStyle w:val="Overskrift2"/>
      </w:pPr>
      <w:bookmarkStart w:id="131" w:name="_Toc9959241"/>
      <w:bookmarkStart w:id="132" w:name="_Toc9959611"/>
      <w:bookmarkStart w:id="133" w:name="_Toc9959773"/>
      <w:bookmarkStart w:id="134" w:name="_Toc9960019"/>
      <w:bookmarkStart w:id="135" w:name="_Toc10030048"/>
      <w:bookmarkStart w:id="136" w:name="_Toc10030182"/>
      <w:bookmarkStart w:id="137" w:name="_Toc10030817"/>
      <w:bookmarkStart w:id="138" w:name="_Toc10034439"/>
      <w:bookmarkStart w:id="139" w:name="_Toc10556883"/>
      <w:bookmarkStart w:id="140" w:name="_Toc43892092"/>
      <w:r>
        <w:t>1.11</w:t>
      </w:r>
      <w:r w:rsidR="001D50F4" w:rsidRPr="001D50F4">
        <w:tab/>
      </w:r>
      <w:r w:rsidR="5FC255F5" w:rsidRPr="001D50F4">
        <w:t xml:space="preserve">Overordnede mål </w:t>
      </w:r>
      <w:r w:rsidR="00675996" w:rsidRPr="001D50F4">
        <w:t xml:space="preserve">i </w:t>
      </w:r>
      <w:r w:rsidR="5FC255F5" w:rsidRPr="001D50F4">
        <w:t xml:space="preserve">helse og </w:t>
      </w:r>
      <w:r w:rsidR="00675996" w:rsidRPr="001D50F4">
        <w:t>omsorg</w:t>
      </w:r>
      <w:bookmarkEnd w:id="131"/>
      <w:bookmarkEnd w:id="132"/>
      <w:bookmarkEnd w:id="133"/>
      <w:bookmarkEnd w:id="134"/>
      <w:bookmarkEnd w:id="135"/>
      <w:bookmarkEnd w:id="136"/>
      <w:bookmarkEnd w:id="137"/>
      <w:bookmarkEnd w:id="138"/>
      <w:bookmarkEnd w:id="139"/>
      <w:bookmarkEnd w:id="140"/>
      <w:r w:rsidR="5FC255F5" w:rsidRPr="001D50F4">
        <w:t xml:space="preserve"> </w:t>
      </w:r>
    </w:p>
    <w:p w14:paraId="06B148CE" w14:textId="0DD84362" w:rsidR="31911C3A"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Gjennom helse- og omsorgsplanen og andre delplaner klargjøre</w:t>
      </w:r>
      <w:r w:rsidR="008F26B4" w:rsidRPr="00956F0F">
        <w:rPr>
          <w:sz w:val="22"/>
        </w:rPr>
        <w:t>s</w:t>
      </w:r>
      <w:r w:rsidRPr="00956F0F">
        <w:rPr>
          <w:sz w:val="22"/>
        </w:rPr>
        <w:t xml:space="preserve"> forventninger og tilby</w:t>
      </w:r>
      <w:r w:rsidR="008F26B4" w:rsidRPr="00956F0F">
        <w:rPr>
          <w:sz w:val="22"/>
        </w:rPr>
        <w:t>s</w:t>
      </w:r>
      <w:r w:rsidRPr="00956F0F">
        <w:rPr>
          <w:sz w:val="22"/>
        </w:rPr>
        <w:t xml:space="preserve"> differensierte tjenester som ivaretar innbyggerne lovpålagte rettigheter</w:t>
      </w:r>
      <w:r w:rsidR="008F26B4" w:rsidRPr="00956F0F">
        <w:rPr>
          <w:sz w:val="22"/>
        </w:rPr>
        <w:t>.</w:t>
      </w:r>
    </w:p>
    <w:p w14:paraId="6480099F" w14:textId="5ACD57FE" w:rsidR="3AC4C0B0"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Utvikle dag- og aktivitetstilbud som bygger opp om den enkeltes evne</w:t>
      </w:r>
      <w:r w:rsidR="00675996" w:rsidRPr="00956F0F">
        <w:rPr>
          <w:sz w:val="22"/>
        </w:rPr>
        <w:t xml:space="preserve"> og mulighet</w:t>
      </w:r>
    </w:p>
    <w:p w14:paraId="410078BB" w14:textId="4109BC1E"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Vektlegge boligsosialt arbeid og etablerin</w:t>
      </w:r>
      <w:r w:rsidR="001D50F4" w:rsidRPr="00956F0F">
        <w:rPr>
          <w:sz w:val="22"/>
        </w:rPr>
        <w:t>g av nok tilrettelagte boliger</w:t>
      </w:r>
    </w:p>
    <w:p w14:paraId="4A246EC8" w14:textId="77777777"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Utvide innsatsen knyttet til analyse og kartlegging, folkehelse og forebygging, rehabilitering og andre aktiviteter som bidrar til å bygge opp om den enkeltes evne til å mestre eget liv </w:t>
      </w:r>
    </w:p>
    <w:p w14:paraId="72BAC81E" w14:textId="47F822E3"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Ta i bruk, prøve ut og aktivt utnytte mulighete</w:t>
      </w:r>
      <w:r w:rsidR="001D50F4" w:rsidRPr="00956F0F">
        <w:rPr>
          <w:sz w:val="22"/>
        </w:rPr>
        <w:t>ne som velferdsteknologi kan gi.</w:t>
      </w:r>
    </w:p>
    <w:p w14:paraId="029C2276" w14:textId="77777777"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Styrke samarbeidet med frivillig sektor, pårørende og aktuelle private aktører </w:t>
      </w:r>
    </w:p>
    <w:p w14:paraId="3AE2AA36" w14:textId="77777777"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Satse på kompetanseutvikling og legge til rette for etter- og videreutdanning, hospiteringsordninger og deltakelse i utviklingsprosjekter mv. </w:t>
      </w:r>
    </w:p>
    <w:p w14:paraId="24A8ACF1" w14:textId="5FC18C7F"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Målrettet rekrutteringsinnsatsen for å sikre tilgang på kompetent personale, herunder øke andelen menn i omsorgsyrker </w:t>
      </w:r>
    </w:p>
    <w:p w14:paraId="75FF636D" w14:textId="77777777"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Jobbe med alternative turnusopplegg og arbeide for å etablere en kultur for heltid </w:t>
      </w:r>
    </w:p>
    <w:p w14:paraId="6196508B" w14:textId="68CD0F5B"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Implementere gode r</w:t>
      </w:r>
      <w:r w:rsidR="00675996" w:rsidRPr="00956F0F">
        <w:rPr>
          <w:sz w:val="22"/>
        </w:rPr>
        <w:t>utiner for kvalitetssikring og forbedring</w:t>
      </w:r>
    </w:p>
    <w:p w14:paraId="4340C13C" w14:textId="0BA805BF" w:rsidR="00793207" w:rsidRPr="00956F0F" w:rsidRDefault="15240EF7" w:rsidP="00A54728">
      <w:pPr>
        <w:pStyle w:val="Listeavsnitt"/>
        <w:numPr>
          <w:ilvl w:val="0"/>
          <w:numId w:val="78"/>
        </w:numPr>
        <w:spacing w:before="80" w:after="80"/>
        <w:ind w:left="924" w:right="726" w:hanging="357"/>
        <w:contextualSpacing w:val="0"/>
        <w:jc w:val="left"/>
        <w:rPr>
          <w:color w:val="000000" w:themeColor="text1"/>
          <w:sz w:val="22"/>
        </w:rPr>
      </w:pPr>
      <w:r w:rsidRPr="00956F0F">
        <w:rPr>
          <w:sz w:val="22"/>
        </w:rPr>
        <w:t xml:space="preserve">Tilrettelegge for helhetlig tenkning og økt fleksibilitet innenfor tjenestens samlede ressursrammer. </w:t>
      </w:r>
    </w:p>
    <w:p w14:paraId="47F118EC" w14:textId="77777777" w:rsidR="00675996" w:rsidRDefault="00675996" w:rsidP="001D50F4">
      <w:pPr>
        <w:pStyle w:val="Listeavsnitt"/>
        <w:spacing w:before="60" w:after="60"/>
        <w:ind w:right="726"/>
        <w:contextualSpacing w:val="0"/>
        <w:jc w:val="left"/>
      </w:pPr>
    </w:p>
    <w:p w14:paraId="50C1C5C7" w14:textId="77777777" w:rsidR="00675996" w:rsidRPr="00822D9D" w:rsidRDefault="00675996" w:rsidP="00CD16E2">
      <w:pPr>
        <w:rPr>
          <w:rFonts w:ascii="Cambria" w:eastAsia="Cambria" w:hAnsi="Cambria" w:cs="Cambria"/>
          <w:color w:val="auto"/>
        </w:rPr>
      </w:pPr>
      <w:r w:rsidRPr="00822D9D">
        <w:rPr>
          <w:color w:val="auto"/>
        </w:rPr>
        <w:br w:type="page"/>
      </w:r>
    </w:p>
    <w:p w14:paraId="4BC5DDB7" w14:textId="2790AEE9" w:rsidR="00793207" w:rsidRPr="0086250E" w:rsidRDefault="00E2453B" w:rsidP="0086250E">
      <w:pPr>
        <w:pStyle w:val="Overskrift1"/>
      </w:pPr>
      <w:bookmarkStart w:id="141" w:name="_Toc9959242"/>
      <w:bookmarkStart w:id="142" w:name="_Toc9959612"/>
      <w:bookmarkStart w:id="143" w:name="_Toc9959774"/>
      <w:bookmarkStart w:id="144" w:name="_Toc9960020"/>
      <w:bookmarkStart w:id="145" w:name="_Toc10030049"/>
      <w:bookmarkStart w:id="146" w:name="_Toc10030183"/>
      <w:bookmarkStart w:id="147" w:name="_Toc10030818"/>
      <w:bookmarkStart w:id="148" w:name="_Toc10034440"/>
      <w:bookmarkStart w:id="149" w:name="_Toc10556884"/>
      <w:bookmarkStart w:id="150" w:name="_Toc43892093"/>
      <w:r w:rsidRPr="0086250E">
        <w:t>Del 2</w:t>
      </w:r>
      <w:bookmarkEnd w:id="141"/>
      <w:bookmarkEnd w:id="142"/>
      <w:bookmarkEnd w:id="143"/>
      <w:bookmarkEnd w:id="144"/>
      <w:bookmarkEnd w:id="145"/>
      <w:bookmarkEnd w:id="146"/>
      <w:bookmarkEnd w:id="147"/>
      <w:bookmarkEnd w:id="148"/>
      <w:bookmarkEnd w:id="149"/>
      <w:bookmarkEnd w:id="150"/>
      <w:r w:rsidRPr="0086250E">
        <w:t xml:space="preserve"> </w:t>
      </w:r>
    </w:p>
    <w:p w14:paraId="00D7837C" w14:textId="4AB94C51" w:rsidR="00793207" w:rsidRPr="00CB1F9A" w:rsidRDefault="001D50F4" w:rsidP="00CB1F9A">
      <w:pPr>
        <w:pStyle w:val="Overskrift2"/>
      </w:pPr>
      <w:bookmarkStart w:id="151" w:name="_Toc9959243"/>
      <w:bookmarkStart w:id="152" w:name="_Toc9959613"/>
      <w:bookmarkStart w:id="153" w:name="_Toc9959775"/>
      <w:bookmarkStart w:id="154" w:name="_Toc9960021"/>
      <w:bookmarkStart w:id="155" w:name="_Toc10030050"/>
      <w:bookmarkStart w:id="156" w:name="_Toc10030184"/>
      <w:bookmarkStart w:id="157" w:name="_Toc10030819"/>
      <w:bookmarkStart w:id="158" w:name="_Toc10034441"/>
      <w:bookmarkStart w:id="159" w:name="_Toc10556885"/>
      <w:bookmarkStart w:id="160" w:name="_Toc43892094"/>
      <w:r>
        <w:t>2.1</w:t>
      </w:r>
      <w:r>
        <w:tab/>
      </w:r>
      <w:r w:rsidR="00E2453B" w:rsidRPr="00CB1F9A">
        <w:t>Ansvar for egen helse og egenomsorg</w:t>
      </w:r>
      <w:bookmarkEnd w:id="151"/>
      <w:bookmarkEnd w:id="152"/>
      <w:bookmarkEnd w:id="153"/>
      <w:bookmarkEnd w:id="154"/>
      <w:bookmarkEnd w:id="155"/>
      <w:bookmarkEnd w:id="156"/>
      <w:bookmarkEnd w:id="157"/>
      <w:bookmarkEnd w:id="158"/>
      <w:bookmarkEnd w:id="159"/>
      <w:bookmarkEnd w:id="160"/>
      <w:r w:rsidR="00E2453B" w:rsidRPr="00CB1F9A">
        <w:t xml:space="preserve"> </w:t>
      </w:r>
    </w:p>
    <w:p w14:paraId="1C9C4389" w14:textId="570162CA" w:rsidR="00793207" w:rsidRPr="00956F0F" w:rsidRDefault="00675996" w:rsidP="001D50F4">
      <w:pPr>
        <w:jc w:val="left"/>
        <w:rPr>
          <w:sz w:val="22"/>
        </w:rPr>
      </w:pPr>
      <w:r w:rsidRPr="00956F0F">
        <w:rPr>
          <w:sz w:val="22"/>
        </w:rPr>
        <w:t xml:space="preserve">Den enkelte har </w:t>
      </w:r>
      <w:r w:rsidR="00E2453B" w:rsidRPr="00956F0F">
        <w:rPr>
          <w:sz w:val="22"/>
        </w:rPr>
        <w:t>ansvar for egen helse og står ansvarlig for sine valg, men mange av disse valgene betinges av forhold som fysiske omgivelser og so</w:t>
      </w:r>
      <w:r w:rsidR="008F26B4" w:rsidRPr="00956F0F">
        <w:rPr>
          <w:sz w:val="22"/>
        </w:rPr>
        <w:t>sial bakgrunn.</w:t>
      </w:r>
    </w:p>
    <w:p w14:paraId="31D7A3A1" w14:textId="58069225" w:rsidR="00793207" w:rsidRPr="00956F0F" w:rsidRDefault="00793207" w:rsidP="001D50F4">
      <w:pPr>
        <w:jc w:val="left"/>
        <w:rPr>
          <w:sz w:val="22"/>
        </w:rPr>
      </w:pPr>
    </w:p>
    <w:p w14:paraId="38AD2E8E" w14:textId="159A0553" w:rsidR="00793207" w:rsidRPr="00956F0F" w:rsidRDefault="5FC255F5" w:rsidP="001D50F4">
      <w:pPr>
        <w:jc w:val="left"/>
        <w:rPr>
          <w:sz w:val="22"/>
        </w:rPr>
      </w:pPr>
      <w:r w:rsidRPr="00956F0F">
        <w:rPr>
          <w:sz w:val="22"/>
        </w:rPr>
        <w:t>Det er viktig å respektere individets myndighet og innflytelse over eget liv, men enkeltmenneskers handlingsrom kan begrenses av forhold utenfor individets kontroll. Helseskadelig adferd som røyking, inaktivitet og usunt kosthold kan sees i sammenheng med økonomiske og sosiale bakgrunnsfaktorer</w:t>
      </w:r>
      <w:r w:rsidR="00653430">
        <w:rPr>
          <w:sz w:val="22"/>
        </w:rPr>
        <w:t>,</w:t>
      </w:r>
      <w:r w:rsidRPr="00956F0F">
        <w:rPr>
          <w:sz w:val="22"/>
        </w:rPr>
        <w:t xml:space="preserve"> som den enkelte ikke har valgt. </w:t>
      </w:r>
    </w:p>
    <w:p w14:paraId="66DFD9F8" w14:textId="45201F32" w:rsidR="00793207" w:rsidRPr="00956F0F" w:rsidRDefault="00793207" w:rsidP="001D50F4">
      <w:pPr>
        <w:jc w:val="left"/>
        <w:rPr>
          <w:sz w:val="22"/>
        </w:rPr>
      </w:pPr>
    </w:p>
    <w:p w14:paraId="34B9FDE0" w14:textId="77777777" w:rsidR="00793207" w:rsidRPr="00956F0F" w:rsidRDefault="00E2453B" w:rsidP="001D50F4">
      <w:pPr>
        <w:jc w:val="left"/>
        <w:rPr>
          <w:sz w:val="22"/>
        </w:rPr>
      </w:pPr>
      <w:r w:rsidRPr="00956F0F">
        <w:rPr>
          <w:sz w:val="22"/>
        </w:rPr>
        <w:t xml:space="preserve">Videre har nasjonale og lokale politiske valg stor betydning for befolkningens helse. Samfunnet kan og bør påvirke de individuelle valgene gjennom å tilføre kunnskap og påvirke holdninger. Det er avgjørende at råd og retningslinjer følges av tiltak som gjør de sunne valgene enklere og mer attraktive, og som gjør at de helseskadelige valgene gjøres mindre tilgjengelige. </w:t>
      </w:r>
    </w:p>
    <w:p w14:paraId="5E4D3ABD" w14:textId="2F686D95" w:rsidR="00793207" w:rsidRPr="00956F0F" w:rsidRDefault="00793207" w:rsidP="001D50F4">
      <w:pPr>
        <w:jc w:val="left"/>
        <w:rPr>
          <w:sz w:val="22"/>
        </w:rPr>
      </w:pPr>
    </w:p>
    <w:p w14:paraId="72A62F00" w14:textId="77777777" w:rsidR="008F26B4" w:rsidRPr="00956F0F" w:rsidRDefault="00E2453B" w:rsidP="001D50F4">
      <w:pPr>
        <w:jc w:val="left"/>
        <w:rPr>
          <w:sz w:val="22"/>
        </w:rPr>
      </w:pPr>
      <w:r w:rsidRPr="00956F0F">
        <w:rPr>
          <w:sz w:val="22"/>
        </w:rPr>
        <w:t>Den enkelte er også ansvarlig for å ta vare på egen helse gjennom for</w:t>
      </w:r>
      <w:r w:rsidR="008F26B4" w:rsidRPr="00956F0F">
        <w:rPr>
          <w:sz w:val="22"/>
        </w:rPr>
        <w:t>ebygging av ulykker og skader.</w:t>
      </w:r>
    </w:p>
    <w:p w14:paraId="1F27D313" w14:textId="77777777" w:rsidR="002C2D08" w:rsidRPr="00956F0F" w:rsidRDefault="002C2D08" w:rsidP="001D50F4">
      <w:pPr>
        <w:jc w:val="left"/>
        <w:rPr>
          <w:sz w:val="22"/>
        </w:rPr>
      </w:pPr>
    </w:p>
    <w:p w14:paraId="53D33F9F" w14:textId="17828634" w:rsidR="00793207" w:rsidRPr="00956F0F" w:rsidRDefault="00E2453B" w:rsidP="001D50F4">
      <w:pPr>
        <w:jc w:val="left"/>
        <w:rPr>
          <w:sz w:val="22"/>
        </w:rPr>
      </w:pPr>
      <w:r w:rsidRPr="00956F0F">
        <w:rPr>
          <w:sz w:val="22"/>
        </w:rPr>
        <w:t>Den enkelte har også ansvar for, i samarbeid med kommune, Husbanken og NAV hjelpemiddelsentral, å tilpasse egen bolig slik at den er praktisk tilrettelagt</w:t>
      </w:r>
      <w:r w:rsidR="00653430">
        <w:rPr>
          <w:sz w:val="22"/>
        </w:rPr>
        <w:t xml:space="preserve"> for mestring av</w:t>
      </w:r>
      <w:r w:rsidRPr="00956F0F">
        <w:rPr>
          <w:sz w:val="22"/>
        </w:rPr>
        <w:t xml:space="preserve"> behov som følger av høy alder og</w:t>
      </w:r>
      <w:r w:rsidR="008F26B4" w:rsidRPr="00956F0F">
        <w:rPr>
          <w:sz w:val="22"/>
        </w:rPr>
        <w:t xml:space="preserve"> </w:t>
      </w:r>
      <w:r w:rsidRPr="00956F0F">
        <w:rPr>
          <w:sz w:val="22"/>
        </w:rPr>
        <w:t>/</w:t>
      </w:r>
      <w:r w:rsidR="008F26B4" w:rsidRPr="00956F0F">
        <w:rPr>
          <w:sz w:val="22"/>
        </w:rPr>
        <w:t xml:space="preserve"> </w:t>
      </w:r>
      <w:r w:rsidRPr="00956F0F">
        <w:rPr>
          <w:sz w:val="22"/>
        </w:rPr>
        <w:t xml:space="preserve">eller tap av funksjonsnivå. </w:t>
      </w:r>
    </w:p>
    <w:p w14:paraId="6A3CA43B" w14:textId="4D6C3B28" w:rsidR="00793207" w:rsidRPr="00956F0F" w:rsidRDefault="00793207" w:rsidP="001D50F4">
      <w:pPr>
        <w:jc w:val="left"/>
        <w:rPr>
          <w:sz w:val="22"/>
        </w:rPr>
      </w:pPr>
    </w:p>
    <w:p w14:paraId="0C6915D0" w14:textId="4D7F40C7" w:rsidR="002C2D08" w:rsidRPr="00956F0F" w:rsidRDefault="00E2453B" w:rsidP="00A62E1E">
      <w:pPr>
        <w:jc w:val="left"/>
        <w:rPr>
          <w:sz w:val="22"/>
        </w:rPr>
      </w:pPr>
      <w:r w:rsidRPr="00956F0F">
        <w:rPr>
          <w:sz w:val="22"/>
        </w:rPr>
        <w:t>Flere ønsker å ta aktivt ansvar for egen helse</w:t>
      </w:r>
      <w:r w:rsidR="00A62E1E">
        <w:rPr>
          <w:sz w:val="22"/>
        </w:rPr>
        <w:t xml:space="preserve"> ved å søke</w:t>
      </w:r>
      <w:r w:rsidRPr="00956F0F">
        <w:rPr>
          <w:sz w:val="22"/>
        </w:rPr>
        <w:t xml:space="preserve"> informasjon om trening og kosthold via media og internett. Utfordringene oppstår når denne informasjonen er feilaktig eller misforstås av de som tilegner seg denne. </w:t>
      </w:r>
    </w:p>
    <w:p w14:paraId="337553BC" w14:textId="55D94CED" w:rsidR="00793207" w:rsidRPr="00956F0F" w:rsidRDefault="00E2453B" w:rsidP="001D50F4">
      <w:pPr>
        <w:jc w:val="left"/>
        <w:rPr>
          <w:sz w:val="22"/>
        </w:rPr>
      </w:pPr>
      <w:r w:rsidRPr="00956F0F">
        <w:rPr>
          <w:sz w:val="22"/>
        </w:rPr>
        <w:t>Misforståelser av h</w:t>
      </w:r>
      <w:r w:rsidR="008F26B4" w:rsidRPr="00956F0F">
        <w:rPr>
          <w:sz w:val="22"/>
        </w:rPr>
        <w:t>elseinformasjon kan gi uhelse.</w:t>
      </w:r>
    </w:p>
    <w:p w14:paraId="2198421B" w14:textId="41B194FE" w:rsidR="008F26B4" w:rsidRPr="00956F0F" w:rsidRDefault="008F26B4" w:rsidP="00CD16E2">
      <w:pPr>
        <w:rPr>
          <w:sz w:val="22"/>
        </w:rPr>
      </w:pPr>
    </w:p>
    <w:p w14:paraId="54ADBEBF" w14:textId="77777777" w:rsidR="001D50F4" w:rsidRPr="00956F0F" w:rsidRDefault="001D50F4" w:rsidP="00C7260B">
      <w:pPr>
        <w:ind w:left="0" w:firstLine="0"/>
        <w:rPr>
          <w:sz w:val="22"/>
        </w:rPr>
      </w:pPr>
    </w:p>
    <w:p w14:paraId="371A2724" w14:textId="5CC4E66F" w:rsidR="00793207" w:rsidRDefault="001D50F4" w:rsidP="001D50F4">
      <w:pPr>
        <w:pStyle w:val="Overskrift3"/>
      </w:pPr>
      <w:bookmarkStart w:id="161" w:name="_Toc9959244"/>
      <w:bookmarkStart w:id="162" w:name="_Toc9959614"/>
      <w:bookmarkStart w:id="163" w:name="_Toc9959776"/>
      <w:bookmarkStart w:id="164" w:name="_Toc9960022"/>
      <w:bookmarkStart w:id="165" w:name="_Toc10030051"/>
      <w:bookmarkStart w:id="166" w:name="_Toc10030185"/>
      <w:bookmarkStart w:id="167" w:name="_Toc10030820"/>
      <w:bookmarkStart w:id="168" w:name="_Toc10034442"/>
      <w:bookmarkStart w:id="169" w:name="_Toc10556886"/>
      <w:bookmarkStart w:id="170" w:name="_Toc43892095"/>
      <w:r>
        <w:t>2.1.1</w:t>
      </w:r>
      <w:r>
        <w:tab/>
      </w:r>
      <w:r w:rsidR="5FC255F5" w:rsidRPr="5FC255F5">
        <w:t>Dette ønskes</w:t>
      </w:r>
      <w:bookmarkEnd w:id="161"/>
      <w:bookmarkEnd w:id="162"/>
      <w:bookmarkEnd w:id="163"/>
      <w:bookmarkEnd w:id="164"/>
      <w:bookmarkEnd w:id="165"/>
      <w:bookmarkEnd w:id="166"/>
      <w:bookmarkEnd w:id="167"/>
      <w:bookmarkEnd w:id="168"/>
      <w:bookmarkEnd w:id="169"/>
      <w:bookmarkEnd w:id="170"/>
    </w:p>
    <w:p w14:paraId="18CAC8CD" w14:textId="5DEBB962" w:rsidR="5FC255F5" w:rsidRPr="00956F0F" w:rsidRDefault="0BD5AE0A" w:rsidP="00A54728">
      <w:pPr>
        <w:pStyle w:val="Listeavsnitt"/>
        <w:numPr>
          <w:ilvl w:val="0"/>
          <w:numId w:val="36"/>
        </w:numPr>
        <w:spacing w:before="80" w:after="80"/>
        <w:ind w:right="0"/>
        <w:contextualSpacing w:val="0"/>
        <w:rPr>
          <w:sz w:val="22"/>
        </w:rPr>
      </w:pPr>
      <w:r w:rsidRPr="00956F0F">
        <w:rPr>
          <w:sz w:val="22"/>
        </w:rPr>
        <w:t>Innbyggerne i Hægebostad kommune skal oppleve at kommunen legger til rette for at den enkelte kan</w:t>
      </w:r>
      <w:r w:rsidR="00A23D80" w:rsidRPr="00956F0F">
        <w:rPr>
          <w:sz w:val="22"/>
        </w:rPr>
        <w:t xml:space="preserve"> </w:t>
      </w:r>
      <w:r w:rsidRPr="00956F0F">
        <w:rPr>
          <w:sz w:val="22"/>
        </w:rPr>
        <w:t>ta ansvar for egen helse</w:t>
      </w:r>
      <w:r w:rsidR="00A62E1E">
        <w:rPr>
          <w:sz w:val="22"/>
        </w:rPr>
        <w:t>,</w:t>
      </w:r>
      <w:r w:rsidRPr="00956F0F">
        <w:rPr>
          <w:sz w:val="22"/>
        </w:rPr>
        <w:t xml:space="preserve"> gjennom tilrettelegging for fysisk aktivitet og sunne valg.</w:t>
      </w:r>
    </w:p>
    <w:p w14:paraId="52D0BD1A" w14:textId="1CD9CCA7" w:rsidR="00793207" w:rsidRPr="00956F0F" w:rsidRDefault="00A23D80" w:rsidP="00A54728">
      <w:pPr>
        <w:pStyle w:val="Listeavsnitt"/>
        <w:numPr>
          <w:ilvl w:val="0"/>
          <w:numId w:val="36"/>
        </w:numPr>
        <w:spacing w:before="80" w:after="80"/>
        <w:ind w:right="0"/>
        <w:contextualSpacing w:val="0"/>
        <w:rPr>
          <w:sz w:val="22"/>
        </w:rPr>
      </w:pPr>
      <w:r w:rsidRPr="00956F0F">
        <w:rPr>
          <w:sz w:val="22"/>
        </w:rPr>
        <w:t>Hægebostad</w:t>
      </w:r>
      <w:r w:rsidR="0BD5AE0A" w:rsidRPr="00956F0F">
        <w:rPr>
          <w:sz w:val="22"/>
        </w:rPr>
        <w:t xml:space="preserve"> kommune skal legge til rette for at innbyggere</w:t>
      </w:r>
      <w:r w:rsidR="00DC449B" w:rsidRPr="00956F0F">
        <w:rPr>
          <w:sz w:val="22"/>
        </w:rPr>
        <w:t>,</w:t>
      </w:r>
      <w:r w:rsidR="0BD5AE0A" w:rsidRPr="00956F0F">
        <w:rPr>
          <w:sz w:val="22"/>
        </w:rPr>
        <w:t xml:space="preserve"> som ønsker råd og veiledning om helse- og boligspørsmål</w:t>
      </w:r>
      <w:r w:rsidR="00DC449B" w:rsidRPr="00956F0F">
        <w:rPr>
          <w:sz w:val="22"/>
        </w:rPr>
        <w:t>,</w:t>
      </w:r>
      <w:r w:rsidR="0BD5AE0A" w:rsidRPr="00956F0F">
        <w:rPr>
          <w:sz w:val="22"/>
        </w:rPr>
        <w:t xml:space="preserve"> enkelt skal kunne komme i kontakt med aktuelle fagpersoner</w:t>
      </w:r>
      <w:r w:rsidR="00DC449B" w:rsidRPr="00956F0F">
        <w:rPr>
          <w:sz w:val="22"/>
        </w:rPr>
        <w:t xml:space="preserve"> </w:t>
      </w:r>
      <w:r w:rsidR="0BD5AE0A" w:rsidRPr="00956F0F">
        <w:rPr>
          <w:sz w:val="22"/>
        </w:rPr>
        <w:t>/</w:t>
      </w:r>
      <w:r w:rsidR="00DC449B" w:rsidRPr="00956F0F">
        <w:rPr>
          <w:sz w:val="22"/>
        </w:rPr>
        <w:t xml:space="preserve"> organisasjoner.</w:t>
      </w:r>
    </w:p>
    <w:p w14:paraId="2CF36511" w14:textId="77777777" w:rsidR="00793207" w:rsidRPr="00956F0F" w:rsidRDefault="0BD5AE0A" w:rsidP="00A54728">
      <w:pPr>
        <w:pStyle w:val="Listeavsnitt"/>
        <w:numPr>
          <w:ilvl w:val="0"/>
          <w:numId w:val="36"/>
        </w:numPr>
        <w:spacing w:before="80" w:after="80"/>
        <w:ind w:right="0"/>
        <w:contextualSpacing w:val="0"/>
        <w:rPr>
          <w:sz w:val="22"/>
        </w:rPr>
      </w:pPr>
      <w:r w:rsidRPr="00956F0F">
        <w:rPr>
          <w:sz w:val="22"/>
        </w:rPr>
        <w:t xml:space="preserve">Sosial ulikhet skal forebygges gjennom å legge til rette for gode levekår og omgivelser for innbyggerne.  </w:t>
      </w:r>
    </w:p>
    <w:p w14:paraId="004B8A70" w14:textId="5C5CE70A" w:rsidR="008F26B4" w:rsidRPr="00956F0F" w:rsidRDefault="0BD5AE0A" w:rsidP="00A54728">
      <w:pPr>
        <w:pStyle w:val="Listeavsnitt"/>
        <w:numPr>
          <w:ilvl w:val="0"/>
          <w:numId w:val="36"/>
        </w:numPr>
        <w:spacing w:before="80" w:after="80"/>
        <w:ind w:right="0"/>
        <w:contextualSpacing w:val="0"/>
        <w:rPr>
          <w:sz w:val="22"/>
        </w:rPr>
      </w:pPr>
      <w:r w:rsidRPr="00956F0F">
        <w:rPr>
          <w:sz w:val="22"/>
        </w:rPr>
        <w:t xml:space="preserve">Det skal legges til rette for gode oppvekstsvilkår for barn og unge, herunder tilgang på frisk luft, godt inneklima, sunt kosthold og fysisk aktivitet. </w:t>
      </w:r>
    </w:p>
    <w:p w14:paraId="73185C39" w14:textId="5A9988EE" w:rsidR="00956F0F" w:rsidRDefault="00956F0F" w:rsidP="00956F0F">
      <w:pPr>
        <w:spacing w:after="0"/>
        <w:ind w:left="11" w:right="0" w:hanging="11"/>
      </w:pPr>
    </w:p>
    <w:p w14:paraId="4F270434" w14:textId="77777777" w:rsidR="00956F0F" w:rsidRDefault="00956F0F" w:rsidP="00956F0F">
      <w:pPr>
        <w:spacing w:after="0"/>
        <w:ind w:left="11" w:right="0" w:hanging="11"/>
      </w:pPr>
    </w:p>
    <w:p w14:paraId="6734DA85" w14:textId="7174E88F" w:rsidR="007C664A" w:rsidRPr="0086250E" w:rsidRDefault="001D50F4" w:rsidP="00822D9D">
      <w:pPr>
        <w:pStyle w:val="Overskrift3"/>
      </w:pPr>
      <w:bookmarkStart w:id="171" w:name="_Toc9959245"/>
      <w:bookmarkStart w:id="172" w:name="_Toc9959615"/>
      <w:bookmarkStart w:id="173" w:name="_Toc9959777"/>
      <w:bookmarkStart w:id="174" w:name="_Toc9960023"/>
      <w:bookmarkStart w:id="175" w:name="_Toc10030052"/>
      <w:bookmarkStart w:id="176" w:name="_Toc10030186"/>
      <w:bookmarkStart w:id="177" w:name="_Toc10030821"/>
      <w:bookmarkStart w:id="178" w:name="_Toc10034443"/>
      <w:bookmarkStart w:id="179" w:name="_Toc10556887"/>
      <w:bookmarkStart w:id="180" w:name="_Toc43892096"/>
      <w:r w:rsidRPr="0086250E">
        <w:t>2.1.</w:t>
      </w:r>
      <w:r w:rsidR="00822D9D">
        <w:t>2</w:t>
      </w:r>
      <w:r w:rsidRPr="0086250E">
        <w:tab/>
      </w:r>
      <w:r w:rsidR="007C664A" w:rsidRPr="0086250E">
        <w:t>Visste du at</w:t>
      </w:r>
      <w:bookmarkEnd w:id="171"/>
      <w:bookmarkEnd w:id="172"/>
      <w:bookmarkEnd w:id="173"/>
      <w:bookmarkEnd w:id="174"/>
      <w:bookmarkEnd w:id="175"/>
      <w:bookmarkEnd w:id="176"/>
      <w:bookmarkEnd w:id="177"/>
      <w:bookmarkEnd w:id="178"/>
      <w:bookmarkEnd w:id="179"/>
      <w:bookmarkEnd w:id="180"/>
    </w:p>
    <w:p w14:paraId="71B00DA2" w14:textId="77777777" w:rsidR="007C664A" w:rsidRDefault="007C664A" w:rsidP="00CD16E2">
      <w:r w:rsidRPr="0BD5AE0A">
        <w:t>Hægebostad kommune har:</w:t>
      </w:r>
    </w:p>
    <w:p w14:paraId="0A080095" w14:textId="77777777" w:rsidR="007C664A" w:rsidRDefault="007C664A" w:rsidP="00A54728">
      <w:pPr>
        <w:pStyle w:val="Listeavsnitt"/>
        <w:numPr>
          <w:ilvl w:val="0"/>
          <w:numId w:val="17"/>
        </w:numPr>
        <w:spacing w:before="40" w:after="40"/>
        <w:ind w:left="714" w:right="726" w:hanging="357"/>
        <w:contextualSpacing w:val="0"/>
      </w:pPr>
      <w:r w:rsidRPr="0BD5AE0A">
        <w:t xml:space="preserve">Private treningssenter </w:t>
      </w:r>
    </w:p>
    <w:p w14:paraId="700B0A00" w14:textId="3C94644C" w:rsidR="007C664A" w:rsidRPr="007C664A" w:rsidRDefault="007C664A" w:rsidP="00A54728">
      <w:pPr>
        <w:pStyle w:val="Listeavsnitt"/>
        <w:numPr>
          <w:ilvl w:val="0"/>
          <w:numId w:val="17"/>
        </w:numPr>
        <w:spacing w:before="40" w:after="40"/>
        <w:ind w:left="714" w:right="726" w:hanging="357"/>
        <w:contextualSpacing w:val="0"/>
      </w:pPr>
      <w:r w:rsidRPr="0BD5AE0A">
        <w:t xml:space="preserve">Oppsøkende helsearbeider </w:t>
      </w:r>
      <w:r w:rsidR="00B729F3">
        <w:t>(Hverdagsrehabilitering)</w:t>
      </w:r>
    </w:p>
    <w:p w14:paraId="728B92D7" w14:textId="6AA54FD0" w:rsidR="007C664A" w:rsidRDefault="007C664A" w:rsidP="00A54728">
      <w:pPr>
        <w:pStyle w:val="Listeavsnitt"/>
        <w:numPr>
          <w:ilvl w:val="0"/>
          <w:numId w:val="17"/>
        </w:numPr>
        <w:spacing w:before="40" w:after="40"/>
        <w:ind w:left="714" w:right="726" w:hanging="357"/>
        <w:contextualSpacing w:val="0"/>
      </w:pPr>
      <w:r w:rsidRPr="0BD5AE0A">
        <w:t>Folkehelsekoor</w:t>
      </w:r>
      <w:r w:rsidR="00FE5978">
        <w:t>dinator</w:t>
      </w:r>
    </w:p>
    <w:p w14:paraId="6F8D3139" w14:textId="77777777" w:rsidR="007C664A" w:rsidRDefault="007C664A" w:rsidP="00A54728">
      <w:pPr>
        <w:pStyle w:val="Listeavsnitt"/>
        <w:numPr>
          <w:ilvl w:val="0"/>
          <w:numId w:val="17"/>
        </w:numPr>
        <w:spacing w:before="40" w:after="40"/>
        <w:ind w:left="714" w:right="726" w:hanging="357"/>
        <w:contextualSpacing w:val="0"/>
      </w:pPr>
      <w:r w:rsidRPr="0BD5AE0A">
        <w:t xml:space="preserve">Helsestasjon og familiesenter </w:t>
      </w:r>
    </w:p>
    <w:p w14:paraId="16A63FEF" w14:textId="77777777" w:rsidR="007C664A" w:rsidRDefault="007C664A" w:rsidP="00A54728">
      <w:pPr>
        <w:pStyle w:val="Listeavsnitt"/>
        <w:numPr>
          <w:ilvl w:val="0"/>
          <w:numId w:val="17"/>
        </w:numPr>
        <w:spacing w:before="40" w:after="40"/>
        <w:ind w:left="714" w:right="726" w:hanging="357"/>
        <w:contextualSpacing w:val="0"/>
      </w:pPr>
      <w:r w:rsidRPr="0BD5AE0A">
        <w:t xml:space="preserve">Rikt idretts-, tur- og foreningsliv </w:t>
      </w:r>
    </w:p>
    <w:p w14:paraId="02EF80C8" w14:textId="77777777" w:rsidR="007C664A" w:rsidRDefault="007C664A" w:rsidP="00A54728">
      <w:pPr>
        <w:pStyle w:val="Listeavsnitt"/>
        <w:numPr>
          <w:ilvl w:val="0"/>
          <w:numId w:val="17"/>
        </w:numPr>
        <w:spacing w:before="40" w:after="40"/>
        <w:ind w:left="714" w:right="726" w:hanging="357"/>
        <w:contextualSpacing w:val="0"/>
      </w:pPr>
      <w:r w:rsidRPr="0BD5AE0A">
        <w:t xml:space="preserve">Idretts- og aktivitetsanlegg </w:t>
      </w:r>
    </w:p>
    <w:p w14:paraId="6604C151" w14:textId="392C1AAD" w:rsidR="007C664A" w:rsidRDefault="007C664A" w:rsidP="00A54728">
      <w:pPr>
        <w:pStyle w:val="Listeavsnitt"/>
        <w:numPr>
          <w:ilvl w:val="0"/>
          <w:numId w:val="17"/>
        </w:numPr>
        <w:spacing w:before="40" w:after="40"/>
        <w:ind w:left="714" w:right="726" w:hanging="357"/>
        <w:contextualSpacing w:val="0"/>
      </w:pPr>
      <w:r w:rsidRPr="00FE5978">
        <w:t>Frivillig- og frisklivssentral</w:t>
      </w:r>
    </w:p>
    <w:p w14:paraId="51C82BEA" w14:textId="46B7C5E9" w:rsidR="007C664A" w:rsidRPr="00956F0F" w:rsidRDefault="007C664A" w:rsidP="00CD2853">
      <w:pPr>
        <w:ind w:left="370"/>
        <w:rPr>
          <w:sz w:val="22"/>
        </w:rPr>
      </w:pPr>
    </w:p>
    <w:p w14:paraId="6C652E4D" w14:textId="77777777" w:rsidR="007C664A" w:rsidRPr="00956F0F" w:rsidRDefault="007C664A" w:rsidP="00CD2853">
      <w:pPr>
        <w:ind w:left="370"/>
        <w:rPr>
          <w:sz w:val="22"/>
        </w:rPr>
      </w:pPr>
    </w:p>
    <w:p w14:paraId="1490979C" w14:textId="77777777" w:rsidR="00DC449B" w:rsidRPr="00956F0F" w:rsidRDefault="194DB048" w:rsidP="00CD2853">
      <w:pPr>
        <w:ind w:left="400"/>
        <w:jc w:val="left"/>
        <w:rPr>
          <w:sz w:val="22"/>
        </w:rPr>
      </w:pPr>
      <w:r w:rsidRPr="00956F0F">
        <w:rPr>
          <w:sz w:val="22"/>
        </w:rPr>
        <w:t xml:space="preserve">I Hægebostad kommune finnes det en rekke lag og foreninger som bidrar aktivt for å legge til rette for sosialt samvær, fysisk aktivitet, friluftsliv og folkehelse. </w:t>
      </w:r>
    </w:p>
    <w:p w14:paraId="79A5C00D" w14:textId="77777777" w:rsidR="00871FCE" w:rsidRPr="00956F0F" w:rsidRDefault="00871FCE" w:rsidP="00CD2853">
      <w:pPr>
        <w:ind w:left="400"/>
        <w:jc w:val="left"/>
        <w:rPr>
          <w:sz w:val="22"/>
        </w:rPr>
      </w:pPr>
    </w:p>
    <w:p w14:paraId="504D4AE0" w14:textId="37F3A47D" w:rsidR="00793207" w:rsidRPr="00956F0F" w:rsidRDefault="194DB048" w:rsidP="00CD2853">
      <w:pPr>
        <w:ind w:left="400"/>
        <w:jc w:val="left"/>
        <w:rPr>
          <w:sz w:val="22"/>
        </w:rPr>
      </w:pPr>
      <w:r w:rsidRPr="00956F0F">
        <w:rPr>
          <w:sz w:val="22"/>
        </w:rPr>
        <w:t xml:space="preserve">Gjennom det interkommunale samarbeidet i </w:t>
      </w:r>
      <w:r w:rsidR="00A62E1E">
        <w:rPr>
          <w:sz w:val="22"/>
        </w:rPr>
        <w:t>Lister</w:t>
      </w:r>
      <w:r w:rsidRPr="00956F0F">
        <w:rPr>
          <w:sz w:val="22"/>
        </w:rPr>
        <w:t>regionen e</w:t>
      </w:r>
      <w:r w:rsidR="00FE5978" w:rsidRPr="00956F0F">
        <w:rPr>
          <w:sz w:val="22"/>
        </w:rPr>
        <w:t>r Lister friluftsråd etablert.</w:t>
      </w:r>
    </w:p>
    <w:p w14:paraId="49B5DC89" w14:textId="77777777" w:rsidR="00871FCE" w:rsidRPr="00956F0F" w:rsidRDefault="00871FCE" w:rsidP="00CD2853">
      <w:pPr>
        <w:ind w:left="400"/>
        <w:jc w:val="left"/>
        <w:rPr>
          <w:sz w:val="22"/>
        </w:rPr>
      </w:pPr>
    </w:p>
    <w:p w14:paraId="736AA939" w14:textId="77777777" w:rsidR="00A62E1E" w:rsidRDefault="194DB048" w:rsidP="00CD2853">
      <w:pPr>
        <w:ind w:left="400"/>
        <w:jc w:val="left"/>
        <w:rPr>
          <w:sz w:val="22"/>
        </w:rPr>
      </w:pPr>
      <w:r w:rsidRPr="00956F0F">
        <w:rPr>
          <w:sz w:val="22"/>
        </w:rPr>
        <w:t xml:space="preserve">Hægebostad kommune har en plan for Idrett, friluftsliv og folkehelse. </w:t>
      </w:r>
    </w:p>
    <w:p w14:paraId="34F37CD0" w14:textId="5906C2C3" w:rsidR="00793207" w:rsidRPr="00956F0F" w:rsidRDefault="194DB048" w:rsidP="00CD2853">
      <w:pPr>
        <w:ind w:left="400"/>
        <w:jc w:val="left"/>
        <w:rPr>
          <w:sz w:val="22"/>
        </w:rPr>
      </w:pPr>
      <w:r w:rsidRPr="00956F0F">
        <w:rPr>
          <w:sz w:val="22"/>
        </w:rPr>
        <w:t xml:space="preserve">Skole- og barnehagesektoren har </w:t>
      </w:r>
      <w:r w:rsidR="00B729F3" w:rsidRPr="00956F0F">
        <w:rPr>
          <w:sz w:val="22"/>
        </w:rPr>
        <w:t>fokus på god og næringsrik kost.</w:t>
      </w:r>
    </w:p>
    <w:p w14:paraId="7C0800FD" w14:textId="3D3764C6" w:rsidR="00793207" w:rsidRPr="00956F0F" w:rsidRDefault="00793207" w:rsidP="00CD2853">
      <w:pPr>
        <w:ind w:left="400"/>
        <w:jc w:val="left"/>
        <w:rPr>
          <w:sz w:val="22"/>
        </w:rPr>
      </w:pPr>
    </w:p>
    <w:p w14:paraId="18E46C11" w14:textId="2751A3FE" w:rsidR="00793207" w:rsidRPr="00956F0F" w:rsidRDefault="194DB048" w:rsidP="00CD2853">
      <w:pPr>
        <w:ind w:left="400"/>
        <w:jc w:val="left"/>
        <w:rPr>
          <w:sz w:val="22"/>
        </w:rPr>
      </w:pPr>
      <w:r w:rsidRPr="00956F0F">
        <w:rPr>
          <w:sz w:val="22"/>
        </w:rPr>
        <w:t xml:space="preserve">Gjennom satsning på helsestasjon, skolehelsetjeneste og folkehelsekoordinator bidrar kommunene til å øke bevisstheten om faktorer som fremmer innbyggernes mulighet til å ta ansvar for egen helse. </w:t>
      </w:r>
    </w:p>
    <w:p w14:paraId="42DBB503" w14:textId="1209AEEB" w:rsidR="00793207" w:rsidRPr="00956F0F" w:rsidRDefault="00793207" w:rsidP="00CD2853">
      <w:pPr>
        <w:ind w:left="400"/>
        <w:jc w:val="left"/>
        <w:rPr>
          <w:sz w:val="22"/>
        </w:rPr>
      </w:pPr>
    </w:p>
    <w:p w14:paraId="058E7AD6" w14:textId="77777777" w:rsidR="00A62E1E" w:rsidRDefault="194DB048" w:rsidP="00CD2853">
      <w:pPr>
        <w:ind w:left="400"/>
        <w:jc w:val="left"/>
        <w:rPr>
          <w:sz w:val="22"/>
        </w:rPr>
      </w:pPr>
      <w:r w:rsidRPr="00956F0F">
        <w:rPr>
          <w:sz w:val="22"/>
        </w:rPr>
        <w:t xml:space="preserve">Hægebostad kommune samarbeider med Sørlandet sykehus Flekkefjord om lærings- og mestringstilbud. </w:t>
      </w:r>
    </w:p>
    <w:p w14:paraId="5A1AEA69" w14:textId="3F35A06F" w:rsidR="00793207" w:rsidRPr="00956F0F" w:rsidRDefault="194DB048" w:rsidP="00CD2853">
      <w:pPr>
        <w:ind w:left="400"/>
        <w:jc w:val="left"/>
        <w:rPr>
          <w:sz w:val="22"/>
        </w:rPr>
      </w:pPr>
      <w:r w:rsidRPr="00956F0F">
        <w:rPr>
          <w:sz w:val="22"/>
        </w:rPr>
        <w:t>Det finnes en rekke områder i kommunen som er tilrettela</w:t>
      </w:r>
      <w:r w:rsidR="00B729F3" w:rsidRPr="00956F0F">
        <w:rPr>
          <w:sz w:val="22"/>
        </w:rPr>
        <w:t>gt for egentrening og aktivitet eks</w:t>
      </w:r>
      <w:r w:rsidR="00A62E1E">
        <w:rPr>
          <w:sz w:val="22"/>
        </w:rPr>
        <w:t>.</w:t>
      </w:r>
      <w:r w:rsidR="00B729F3" w:rsidRPr="00956F0F">
        <w:rPr>
          <w:sz w:val="22"/>
        </w:rPr>
        <w:t xml:space="preserve"> Lygne Aktivitetspark, Kollemo stadion</w:t>
      </w:r>
      <w:r w:rsidR="00D56E4C" w:rsidRPr="00956F0F">
        <w:rPr>
          <w:sz w:val="22"/>
        </w:rPr>
        <w:t xml:space="preserve"> osv</w:t>
      </w:r>
      <w:r w:rsidRPr="00956F0F">
        <w:rPr>
          <w:sz w:val="22"/>
        </w:rPr>
        <w:t xml:space="preserve"> </w:t>
      </w:r>
    </w:p>
    <w:p w14:paraId="559FABC3" w14:textId="365C426C" w:rsidR="00793207" w:rsidRPr="00956F0F" w:rsidRDefault="00793207" w:rsidP="00CD2853">
      <w:pPr>
        <w:ind w:left="400"/>
        <w:jc w:val="left"/>
        <w:rPr>
          <w:sz w:val="22"/>
        </w:rPr>
      </w:pPr>
    </w:p>
    <w:p w14:paraId="273EEEA7" w14:textId="409CFFA0" w:rsidR="00DC449B" w:rsidRPr="00956F0F" w:rsidRDefault="5169A117" w:rsidP="00CD2853">
      <w:pPr>
        <w:ind w:left="400"/>
        <w:jc w:val="left"/>
        <w:rPr>
          <w:sz w:val="22"/>
        </w:rPr>
      </w:pPr>
      <w:r w:rsidRPr="00956F0F">
        <w:rPr>
          <w:sz w:val="22"/>
        </w:rPr>
        <w:t xml:space="preserve">Enhet for </w:t>
      </w:r>
      <w:r w:rsidR="00EC0418">
        <w:rPr>
          <w:sz w:val="22"/>
        </w:rPr>
        <w:t>helse</w:t>
      </w:r>
      <w:r w:rsidR="00FE5978" w:rsidRPr="00956F0F">
        <w:rPr>
          <w:sz w:val="22"/>
        </w:rPr>
        <w:t xml:space="preserve">- og omsorgstjenester kan </w:t>
      </w:r>
      <w:r w:rsidRPr="00956F0F">
        <w:rPr>
          <w:sz w:val="22"/>
        </w:rPr>
        <w:t>bistå med råd og veiledning mht. helse- og omsorgstjenester i kommunen, samt råd om</w:t>
      </w:r>
      <w:r w:rsidR="00DC449B" w:rsidRPr="00956F0F">
        <w:rPr>
          <w:sz w:val="22"/>
        </w:rPr>
        <w:t xml:space="preserve"> tilrettelegging av egen bo</w:t>
      </w:r>
      <w:r w:rsidR="00EC0418">
        <w:rPr>
          <w:sz w:val="22"/>
        </w:rPr>
        <w:t>miljø</w:t>
      </w:r>
      <w:r w:rsidR="00DC449B" w:rsidRPr="00956F0F">
        <w:rPr>
          <w:sz w:val="22"/>
        </w:rPr>
        <w:t>.</w:t>
      </w:r>
    </w:p>
    <w:p w14:paraId="586AEF33" w14:textId="77777777" w:rsidR="00DC449B" w:rsidRPr="00956F0F" w:rsidRDefault="00DC449B" w:rsidP="00CD2853">
      <w:pPr>
        <w:ind w:left="400"/>
        <w:jc w:val="left"/>
        <w:rPr>
          <w:sz w:val="22"/>
        </w:rPr>
      </w:pPr>
    </w:p>
    <w:p w14:paraId="698D4E13" w14:textId="48B08372" w:rsidR="00793207" w:rsidRPr="00956F0F" w:rsidRDefault="5169A117" w:rsidP="00CD2853">
      <w:pPr>
        <w:ind w:left="400"/>
        <w:jc w:val="left"/>
        <w:rPr>
          <w:sz w:val="22"/>
        </w:rPr>
      </w:pPr>
      <w:r w:rsidRPr="00956F0F">
        <w:rPr>
          <w:sz w:val="22"/>
        </w:rPr>
        <w:t xml:space="preserve">Friskliv- og frivilligsentral kan bidra med tilbud og veiledning for økt helse, deltakelse </w:t>
      </w:r>
      <w:r w:rsidR="00EC0418">
        <w:rPr>
          <w:sz w:val="22"/>
        </w:rPr>
        <w:t xml:space="preserve">i sunne aktiviteter </w:t>
      </w:r>
      <w:r w:rsidRPr="00956F0F">
        <w:rPr>
          <w:sz w:val="22"/>
        </w:rPr>
        <w:t xml:space="preserve">og </w:t>
      </w:r>
      <w:r w:rsidR="00EC0418">
        <w:rPr>
          <w:sz w:val="22"/>
        </w:rPr>
        <w:t xml:space="preserve">gi </w:t>
      </w:r>
      <w:r w:rsidRPr="00956F0F">
        <w:rPr>
          <w:sz w:val="22"/>
        </w:rPr>
        <w:t>mestring</w:t>
      </w:r>
      <w:r w:rsidR="00EC0418">
        <w:rPr>
          <w:sz w:val="22"/>
        </w:rPr>
        <w:t>sfølelse.</w:t>
      </w:r>
      <w:r w:rsidRPr="00956F0F">
        <w:rPr>
          <w:sz w:val="22"/>
        </w:rPr>
        <w:t xml:space="preserve"> </w:t>
      </w:r>
    </w:p>
    <w:p w14:paraId="52293BFF" w14:textId="3B702A41" w:rsidR="00FE5978" w:rsidRPr="00956F0F" w:rsidRDefault="00FE5978" w:rsidP="00CD16E2">
      <w:pPr>
        <w:rPr>
          <w:sz w:val="22"/>
        </w:rPr>
      </w:pPr>
    </w:p>
    <w:p w14:paraId="5911E5F7" w14:textId="77777777" w:rsidR="00FE5978" w:rsidRPr="00956F0F" w:rsidRDefault="00FE5978" w:rsidP="00CD16E2">
      <w:pPr>
        <w:rPr>
          <w:sz w:val="22"/>
        </w:rPr>
      </w:pPr>
    </w:p>
    <w:p w14:paraId="6CF920DE" w14:textId="681DCD79" w:rsidR="00793207" w:rsidRPr="00CD2853" w:rsidRDefault="00CD2853" w:rsidP="00822D9D">
      <w:pPr>
        <w:pStyle w:val="Overskrift3"/>
      </w:pPr>
      <w:bookmarkStart w:id="181" w:name="_Toc9959246"/>
      <w:bookmarkStart w:id="182" w:name="_Toc9959616"/>
      <w:bookmarkStart w:id="183" w:name="_Toc9959778"/>
      <w:bookmarkStart w:id="184" w:name="_Toc9960024"/>
      <w:bookmarkStart w:id="185" w:name="_Toc10030053"/>
      <w:bookmarkStart w:id="186" w:name="_Toc10030187"/>
      <w:bookmarkStart w:id="187" w:name="_Toc10030822"/>
      <w:bookmarkStart w:id="188" w:name="_Toc10034444"/>
      <w:bookmarkStart w:id="189" w:name="_Toc10556888"/>
      <w:bookmarkStart w:id="190" w:name="_Toc43892097"/>
      <w:r w:rsidRPr="00CD2853">
        <w:t>2.1.</w:t>
      </w:r>
      <w:r w:rsidR="00822D9D">
        <w:t>3</w:t>
      </w:r>
      <w:r w:rsidRPr="00CD2853">
        <w:tab/>
      </w:r>
      <w:r w:rsidR="00D56E4C" w:rsidRPr="00CD2853">
        <w:t xml:space="preserve">Hva har </w:t>
      </w:r>
      <w:bookmarkEnd w:id="181"/>
      <w:bookmarkEnd w:id="182"/>
      <w:bookmarkEnd w:id="183"/>
      <w:bookmarkEnd w:id="184"/>
      <w:bookmarkEnd w:id="185"/>
      <w:bookmarkEnd w:id="186"/>
      <w:bookmarkEnd w:id="187"/>
      <w:bookmarkEnd w:id="188"/>
      <w:bookmarkEnd w:id="189"/>
      <w:r w:rsidR="008F3F6F">
        <w:t>kommunen</w:t>
      </w:r>
      <w:bookmarkEnd w:id="190"/>
    </w:p>
    <w:p w14:paraId="4875B89A" w14:textId="77777777" w:rsidR="00793207" w:rsidRPr="00956F0F" w:rsidRDefault="4DC13876" w:rsidP="00CD2853">
      <w:pPr>
        <w:pStyle w:val="Listeavsnitt"/>
        <w:numPr>
          <w:ilvl w:val="0"/>
          <w:numId w:val="2"/>
        </w:numPr>
        <w:spacing w:before="60" w:after="60"/>
        <w:ind w:left="714" w:right="726" w:hanging="357"/>
        <w:contextualSpacing w:val="0"/>
        <w:rPr>
          <w:color w:val="000000" w:themeColor="text1"/>
          <w:sz w:val="22"/>
        </w:rPr>
      </w:pPr>
      <w:r w:rsidRPr="00956F0F">
        <w:rPr>
          <w:sz w:val="22"/>
        </w:rPr>
        <w:t xml:space="preserve">Overholde nasjonale retningslinjer mht. godt inneklima i offentlige bygg </w:t>
      </w:r>
    </w:p>
    <w:p w14:paraId="6A0EF488" w14:textId="7FB3CE68" w:rsidR="00793207" w:rsidRPr="00956F0F" w:rsidRDefault="4DC13876" w:rsidP="00CD2853">
      <w:pPr>
        <w:pStyle w:val="Listeavsnitt"/>
        <w:numPr>
          <w:ilvl w:val="0"/>
          <w:numId w:val="2"/>
        </w:numPr>
        <w:spacing w:before="60" w:after="60"/>
        <w:ind w:left="714" w:right="726" w:hanging="357"/>
        <w:contextualSpacing w:val="0"/>
        <w:rPr>
          <w:color w:val="000000" w:themeColor="text1"/>
          <w:sz w:val="22"/>
        </w:rPr>
      </w:pPr>
      <w:r w:rsidRPr="00956F0F">
        <w:rPr>
          <w:sz w:val="22"/>
        </w:rPr>
        <w:t>Sikre lokaler til innbyggere</w:t>
      </w:r>
      <w:r w:rsidR="00EC0418">
        <w:rPr>
          <w:sz w:val="22"/>
        </w:rPr>
        <w:t>,</w:t>
      </w:r>
      <w:r w:rsidRPr="00956F0F">
        <w:rPr>
          <w:sz w:val="22"/>
        </w:rPr>
        <w:t xml:space="preserve"> som ønsker å være aktive i samarbeid med idretts- og kulturetaten </w:t>
      </w:r>
    </w:p>
    <w:p w14:paraId="3A227CF7" w14:textId="5E2C02E7" w:rsidR="00CD2853" w:rsidRPr="00956F0F" w:rsidRDefault="00CD2853" w:rsidP="00956F0F">
      <w:pPr>
        <w:ind w:left="0" w:firstLine="0"/>
        <w:rPr>
          <w:sz w:val="22"/>
        </w:rPr>
      </w:pPr>
    </w:p>
    <w:p w14:paraId="1647EBAD" w14:textId="77777777" w:rsidR="00CD2853" w:rsidRPr="00956F0F" w:rsidRDefault="00CD2853" w:rsidP="00035B0A">
      <w:pPr>
        <w:pStyle w:val="Ingenmellomrom"/>
        <w:rPr>
          <w:sz w:val="22"/>
        </w:rPr>
      </w:pPr>
    </w:p>
    <w:p w14:paraId="2F878123" w14:textId="45B3DCF1" w:rsidR="00D56E4C" w:rsidRDefault="00CD2853" w:rsidP="00822D9D">
      <w:pPr>
        <w:pStyle w:val="Overskrift3"/>
      </w:pPr>
      <w:bookmarkStart w:id="191" w:name="_Toc9959247"/>
      <w:bookmarkStart w:id="192" w:name="_Toc9959617"/>
      <w:bookmarkStart w:id="193" w:name="_Toc9959779"/>
      <w:bookmarkStart w:id="194" w:name="_Toc9960025"/>
      <w:bookmarkStart w:id="195" w:name="_Toc10030054"/>
      <w:bookmarkStart w:id="196" w:name="_Toc10030188"/>
      <w:bookmarkStart w:id="197" w:name="_Toc10030823"/>
      <w:bookmarkStart w:id="198" w:name="_Toc10034445"/>
      <w:bookmarkStart w:id="199" w:name="_Toc10556889"/>
      <w:bookmarkStart w:id="200" w:name="_Toc43892098"/>
      <w:r>
        <w:t>2.1.</w:t>
      </w:r>
      <w:r w:rsidR="00822D9D">
        <w:t>4</w:t>
      </w:r>
      <w:r>
        <w:tab/>
      </w:r>
      <w:r w:rsidR="00D56E4C">
        <w:t>Hva ønske</w:t>
      </w:r>
      <w:bookmarkEnd w:id="191"/>
      <w:bookmarkEnd w:id="192"/>
      <w:bookmarkEnd w:id="193"/>
      <w:bookmarkEnd w:id="194"/>
      <w:bookmarkEnd w:id="195"/>
      <w:bookmarkEnd w:id="196"/>
      <w:bookmarkEnd w:id="197"/>
      <w:bookmarkEnd w:id="198"/>
      <w:bookmarkEnd w:id="199"/>
      <w:r w:rsidR="008F3F6F">
        <w:t>s i kommunen</w:t>
      </w:r>
      <w:bookmarkEnd w:id="200"/>
    </w:p>
    <w:p w14:paraId="0EF7A50C" w14:textId="7620399F" w:rsidR="00D56E4C" w:rsidRPr="00956F0F" w:rsidRDefault="00D56E4C" w:rsidP="00A54728">
      <w:pPr>
        <w:pStyle w:val="Listeavsnitt"/>
        <w:numPr>
          <w:ilvl w:val="0"/>
          <w:numId w:val="19"/>
        </w:numPr>
        <w:jc w:val="left"/>
        <w:rPr>
          <w:sz w:val="22"/>
        </w:rPr>
      </w:pPr>
      <w:r w:rsidRPr="00956F0F">
        <w:rPr>
          <w:sz w:val="22"/>
        </w:rPr>
        <w:t>Årlig samarbeidsmøte med frivillige lag og organisasjoner</w:t>
      </w:r>
      <w:r w:rsidR="00455D5E" w:rsidRPr="00956F0F">
        <w:rPr>
          <w:sz w:val="22"/>
        </w:rPr>
        <w:t xml:space="preserve"> for å sikre et helhetlig og brett tilbud til innbyggerne</w:t>
      </w:r>
    </w:p>
    <w:p w14:paraId="5A8D32E4" w14:textId="2FA9BFC2" w:rsidR="4DC13876" w:rsidRPr="00956F0F" w:rsidRDefault="4DC13876" w:rsidP="00CD16E2">
      <w:pPr>
        <w:rPr>
          <w:sz w:val="22"/>
        </w:rPr>
      </w:pPr>
    </w:p>
    <w:p w14:paraId="1E2E3551" w14:textId="77777777" w:rsidR="00D56E4C" w:rsidRPr="00956F0F" w:rsidRDefault="00D56E4C" w:rsidP="00CD16E2">
      <w:pPr>
        <w:rPr>
          <w:sz w:val="22"/>
        </w:rPr>
      </w:pPr>
    </w:p>
    <w:p w14:paraId="16EED624" w14:textId="1E49B254" w:rsidR="5169A117" w:rsidRPr="00994D6C" w:rsidRDefault="5169A117" w:rsidP="00994D6C">
      <w:pPr>
        <w:pStyle w:val="Overskrift2"/>
      </w:pPr>
      <w:bookmarkStart w:id="201" w:name="_Toc9959248"/>
      <w:bookmarkStart w:id="202" w:name="_Toc9959618"/>
      <w:bookmarkStart w:id="203" w:name="_Toc9959780"/>
      <w:bookmarkStart w:id="204" w:name="_Toc9960026"/>
      <w:bookmarkStart w:id="205" w:name="_Toc10030055"/>
      <w:bookmarkStart w:id="206" w:name="_Toc10030189"/>
      <w:bookmarkStart w:id="207" w:name="_Toc10030824"/>
      <w:bookmarkStart w:id="208" w:name="_Toc10034446"/>
      <w:bookmarkStart w:id="209" w:name="_Toc10556890"/>
      <w:bookmarkStart w:id="210" w:name="_Toc43892099"/>
      <w:r w:rsidRPr="00994D6C">
        <w:t>2.</w:t>
      </w:r>
      <w:r w:rsidR="00994D6C">
        <w:t>2</w:t>
      </w:r>
      <w:r w:rsidR="00994D6C">
        <w:tab/>
      </w:r>
      <w:r w:rsidRPr="00994D6C">
        <w:t>Frivillig innsats og deltakelse</w:t>
      </w:r>
      <w:bookmarkEnd w:id="201"/>
      <w:bookmarkEnd w:id="202"/>
      <w:bookmarkEnd w:id="203"/>
      <w:bookmarkEnd w:id="204"/>
      <w:bookmarkEnd w:id="205"/>
      <w:bookmarkEnd w:id="206"/>
      <w:bookmarkEnd w:id="207"/>
      <w:bookmarkEnd w:id="208"/>
      <w:bookmarkEnd w:id="209"/>
      <w:bookmarkEnd w:id="210"/>
    </w:p>
    <w:p w14:paraId="747CB419" w14:textId="72AD9C25" w:rsidR="4DC13876" w:rsidRPr="00956F0F" w:rsidRDefault="4DC13876" w:rsidP="00CD16E2">
      <w:pPr>
        <w:rPr>
          <w:sz w:val="22"/>
        </w:rPr>
      </w:pPr>
      <w:r w:rsidRPr="00956F0F">
        <w:rPr>
          <w:sz w:val="22"/>
        </w:rPr>
        <w:t>Nasjonale føringer / anbefalinger</w:t>
      </w:r>
    </w:p>
    <w:p w14:paraId="3BF49256" w14:textId="26F5A25E" w:rsidR="4DC13876" w:rsidRPr="00956F0F" w:rsidRDefault="4DC13876" w:rsidP="00A54728">
      <w:pPr>
        <w:pStyle w:val="Listeavsnitt"/>
        <w:numPr>
          <w:ilvl w:val="0"/>
          <w:numId w:val="37"/>
        </w:numPr>
        <w:spacing w:before="40" w:after="40"/>
        <w:ind w:left="794" w:right="726" w:hanging="357"/>
        <w:contextualSpacing w:val="0"/>
        <w:rPr>
          <w:sz w:val="22"/>
        </w:rPr>
      </w:pPr>
      <w:r w:rsidRPr="00956F0F">
        <w:rPr>
          <w:sz w:val="22"/>
        </w:rPr>
        <w:t>St. melding nr. 39 (2006 - 2007) – Frivillighet for alle</w:t>
      </w:r>
    </w:p>
    <w:p w14:paraId="232D3C52" w14:textId="57CF173C" w:rsidR="4DC13876" w:rsidRPr="00956F0F" w:rsidRDefault="4DC13876" w:rsidP="00A54728">
      <w:pPr>
        <w:pStyle w:val="Listeavsnitt"/>
        <w:numPr>
          <w:ilvl w:val="0"/>
          <w:numId w:val="37"/>
        </w:numPr>
        <w:spacing w:before="40" w:after="40"/>
        <w:ind w:left="794" w:right="726" w:hanging="357"/>
        <w:contextualSpacing w:val="0"/>
        <w:rPr>
          <w:sz w:val="22"/>
        </w:rPr>
      </w:pPr>
      <w:r w:rsidRPr="00956F0F">
        <w:rPr>
          <w:sz w:val="22"/>
        </w:rPr>
        <w:t>St. melding nr. 29 (2012 - 2018) – Morgendagens omsorg</w:t>
      </w:r>
    </w:p>
    <w:p w14:paraId="1F0E239B" w14:textId="1958F314" w:rsidR="4DC13876" w:rsidRPr="00956F0F" w:rsidRDefault="4DC13876" w:rsidP="00A54728">
      <w:pPr>
        <w:pStyle w:val="Listeavsnitt"/>
        <w:numPr>
          <w:ilvl w:val="0"/>
          <w:numId w:val="37"/>
        </w:numPr>
        <w:spacing w:before="40" w:after="40"/>
        <w:ind w:left="794" w:right="726" w:hanging="357"/>
        <w:contextualSpacing w:val="0"/>
        <w:rPr>
          <w:sz w:val="22"/>
        </w:rPr>
      </w:pPr>
      <w:r w:rsidRPr="00956F0F">
        <w:rPr>
          <w:sz w:val="22"/>
        </w:rPr>
        <w:t>St. Melding nr. 34 (2012 – 2013) - Folkehelsemeldingen</w:t>
      </w:r>
    </w:p>
    <w:p w14:paraId="67CBF61B" w14:textId="43840834" w:rsidR="00DC449B" w:rsidRPr="00EC0418" w:rsidRDefault="00DC449B" w:rsidP="00A54728">
      <w:pPr>
        <w:pStyle w:val="Listeavsnitt"/>
        <w:numPr>
          <w:ilvl w:val="0"/>
          <w:numId w:val="19"/>
        </w:numPr>
        <w:spacing w:before="60" w:after="60"/>
        <w:ind w:left="1134" w:right="726" w:hanging="357"/>
        <w:contextualSpacing w:val="0"/>
        <w:jc w:val="left"/>
        <w:rPr>
          <w:sz w:val="22"/>
        </w:rPr>
      </w:pPr>
      <w:r w:rsidRPr="00EC0418">
        <w:rPr>
          <w:sz w:val="22"/>
        </w:rPr>
        <w:t>Storsamfunnet</w:t>
      </w:r>
      <w:r w:rsidR="00E2453B" w:rsidRPr="00EC0418">
        <w:rPr>
          <w:sz w:val="22"/>
        </w:rPr>
        <w:t xml:space="preserve"> er avhengig av et sterkt </w:t>
      </w:r>
      <w:r w:rsidR="00994D6C" w:rsidRPr="00EC0418">
        <w:rPr>
          <w:sz w:val="22"/>
        </w:rPr>
        <w:t>lokal</w:t>
      </w:r>
      <w:r w:rsidR="00E2453B" w:rsidRPr="00EC0418">
        <w:rPr>
          <w:sz w:val="22"/>
        </w:rPr>
        <w:t>samfunn for at vi skal klare å skape et miljø hvor alle er med.</w:t>
      </w:r>
    </w:p>
    <w:p w14:paraId="18099A89" w14:textId="06730E40" w:rsidR="00793207"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Frivillig arbeid gir mulighet for deltakelse i meningsfyl</w:t>
      </w:r>
      <w:r w:rsidR="00DC449B" w:rsidRPr="00EC0418">
        <w:rPr>
          <w:sz w:val="22"/>
        </w:rPr>
        <w:t>t og samfunnsnyttig virksomhet.</w:t>
      </w:r>
    </w:p>
    <w:p w14:paraId="3B518AA9" w14:textId="297EDA3F" w:rsidR="00DC449B"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 xml:space="preserve">Et levende </w:t>
      </w:r>
      <w:r w:rsidR="00994D6C" w:rsidRPr="00EC0418">
        <w:rPr>
          <w:sz w:val="22"/>
        </w:rPr>
        <w:t>lokal</w:t>
      </w:r>
      <w:r w:rsidRPr="00EC0418">
        <w:rPr>
          <w:sz w:val="22"/>
        </w:rPr>
        <w:t xml:space="preserve">samfunn bygges gjennom et nært samspill med frivillige organisasjoner og ved å legge til rette for frivillig engasjement. </w:t>
      </w:r>
    </w:p>
    <w:p w14:paraId="437A2EBE" w14:textId="63A18BEF" w:rsidR="00793207"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 xml:space="preserve">Frivillige lag, foreninger og organisasjoner yter uvurderlige bidrag til samfunnet, både gjennom tjeneste-produksjon </w:t>
      </w:r>
      <w:r w:rsidR="00994D6C" w:rsidRPr="00EC0418">
        <w:rPr>
          <w:sz w:val="22"/>
        </w:rPr>
        <w:t>og omfattende ulønnet innsats.</w:t>
      </w:r>
    </w:p>
    <w:p w14:paraId="416018F9" w14:textId="3CBD5602" w:rsidR="00793207"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 xml:space="preserve">Frivillig virksomhet er i endring, blant annet på grunn av en generell individualisering i samfunnet og økte krav til dokumentasjon og rapportering for frivillig arbeid </w:t>
      </w:r>
    </w:p>
    <w:p w14:paraId="325ADBA3" w14:textId="4763CC84" w:rsidR="00ED2768"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 xml:space="preserve">Frivillig sektor er en kanal for engasjement og samfunnsdeltakelse og har avgjørende betydning for livskvalitet, fellesskap og utvikling. </w:t>
      </w:r>
      <w:r w:rsidR="00EC0418">
        <w:rPr>
          <w:sz w:val="22"/>
        </w:rPr>
        <w:br/>
      </w:r>
      <w:r w:rsidRPr="00EC0418">
        <w:rPr>
          <w:sz w:val="22"/>
        </w:rPr>
        <w:t xml:space="preserve">Deltakelse i frivillig virksomhet er en investering i eget liv og egen livskvalitet for mange. Deltakelse fremmer sosialt fellesskap, gir læring og kunnskap og bidrar til å utvikle demokratisk kompetanse. </w:t>
      </w:r>
    </w:p>
    <w:p w14:paraId="1EAADC27" w14:textId="145AF035" w:rsidR="00793207" w:rsidRPr="00EC0418" w:rsidRDefault="00E2453B" w:rsidP="00A54728">
      <w:pPr>
        <w:pStyle w:val="Listeavsnitt"/>
        <w:numPr>
          <w:ilvl w:val="0"/>
          <w:numId w:val="19"/>
        </w:numPr>
        <w:spacing w:before="60" w:after="60"/>
        <w:ind w:left="1134" w:right="726" w:hanging="357"/>
        <w:contextualSpacing w:val="0"/>
        <w:jc w:val="left"/>
        <w:rPr>
          <w:sz w:val="22"/>
        </w:rPr>
      </w:pPr>
      <w:r w:rsidRPr="00EC0418">
        <w:rPr>
          <w:sz w:val="22"/>
        </w:rPr>
        <w:t xml:space="preserve">Frivillig arbeid gir mennesker muligheter til å bruke og utvikle seg selv, føle seg til nytte og få mening i tilværelsen. </w:t>
      </w:r>
    </w:p>
    <w:p w14:paraId="1BCC99E3" w14:textId="0C14412B" w:rsidR="00793207" w:rsidRPr="00956F0F" w:rsidRDefault="00793207" w:rsidP="00CD16E2">
      <w:pPr>
        <w:rPr>
          <w:sz w:val="22"/>
        </w:rPr>
      </w:pPr>
    </w:p>
    <w:p w14:paraId="0014C1FD" w14:textId="77777777" w:rsidR="00ED2768" w:rsidRPr="00956F0F" w:rsidRDefault="00ED2768" w:rsidP="00CD16E2">
      <w:pPr>
        <w:rPr>
          <w:sz w:val="22"/>
        </w:rPr>
      </w:pPr>
    </w:p>
    <w:p w14:paraId="5C1904F0" w14:textId="26B438E4" w:rsidR="00994D6C" w:rsidRDefault="00994D6C" w:rsidP="00994D6C">
      <w:pPr>
        <w:pStyle w:val="Overskrift3"/>
      </w:pPr>
      <w:bookmarkStart w:id="211" w:name="_Toc9959249"/>
      <w:bookmarkStart w:id="212" w:name="_Toc9959619"/>
      <w:bookmarkStart w:id="213" w:name="_Toc9959781"/>
      <w:bookmarkStart w:id="214" w:name="_Toc9960027"/>
      <w:bookmarkStart w:id="215" w:name="_Toc10030056"/>
      <w:bookmarkStart w:id="216" w:name="_Toc10030190"/>
      <w:bookmarkStart w:id="217" w:name="_Toc10030825"/>
      <w:bookmarkStart w:id="218" w:name="_Toc10034447"/>
      <w:bookmarkStart w:id="219" w:name="_Toc10556891"/>
      <w:bookmarkStart w:id="220" w:name="_Toc43892100"/>
      <w:r>
        <w:t>2.2.1</w:t>
      </w:r>
      <w:r>
        <w:tab/>
        <w:t>Dette ønskes</w:t>
      </w:r>
      <w:bookmarkEnd w:id="211"/>
      <w:bookmarkEnd w:id="212"/>
      <w:bookmarkEnd w:id="213"/>
      <w:bookmarkEnd w:id="214"/>
      <w:bookmarkEnd w:id="215"/>
      <w:bookmarkEnd w:id="216"/>
      <w:bookmarkEnd w:id="217"/>
      <w:bookmarkEnd w:id="218"/>
      <w:bookmarkEnd w:id="219"/>
      <w:bookmarkEnd w:id="220"/>
    </w:p>
    <w:p w14:paraId="12EECE15" w14:textId="2C2AB24A" w:rsidR="00793207" w:rsidRPr="00956F0F" w:rsidRDefault="3E459AD9" w:rsidP="00EC0418">
      <w:pPr>
        <w:pStyle w:val="Listeavsnitt"/>
        <w:numPr>
          <w:ilvl w:val="0"/>
          <w:numId w:val="1"/>
        </w:numPr>
        <w:spacing w:before="60" w:after="60"/>
        <w:ind w:left="714" w:right="726" w:hanging="357"/>
        <w:contextualSpacing w:val="0"/>
        <w:jc w:val="left"/>
        <w:rPr>
          <w:color w:val="000000" w:themeColor="text1"/>
          <w:sz w:val="22"/>
        </w:rPr>
      </w:pPr>
      <w:r w:rsidRPr="00956F0F">
        <w:rPr>
          <w:sz w:val="22"/>
        </w:rPr>
        <w:t>Hægebostad kommune skal legge til rette for et aktivt sivilsamfunn hvor deltakelse i frivillig virksomhet oppleves som positivt og engasjerende</w:t>
      </w:r>
    </w:p>
    <w:p w14:paraId="7F07A922" w14:textId="0880B842" w:rsidR="00793207" w:rsidRPr="00956F0F" w:rsidRDefault="3E459AD9" w:rsidP="00EC0418">
      <w:pPr>
        <w:pStyle w:val="Listeavsnitt"/>
        <w:numPr>
          <w:ilvl w:val="0"/>
          <w:numId w:val="1"/>
        </w:numPr>
        <w:spacing w:before="60" w:after="60"/>
        <w:ind w:left="714" w:right="726" w:hanging="357"/>
        <w:contextualSpacing w:val="0"/>
        <w:jc w:val="left"/>
        <w:rPr>
          <w:color w:val="000000" w:themeColor="text1"/>
          <w:sz w:val="22"/>
        </w:rPr>
      </w:pPr>
      <w:r w:rsidRPr="00956F0F">
        <w:rPr>
          <w:sz w:val="22"/>
        </w:rPr>
        <w:t>Frivillige lag og foreninger skal oppleve at Hægebostad kommune er en aktiv medspiller i å realisere verdien i det frivillige arbeidet for den enkelte og for samfunnet.</w:t>
      </w:r>
    </w:p>
    <w:p w14:paraId="4BCB8058" w14:textId="3E7F868F" w:rsidR="00793207" w:rsidRPr="00956F0F" w:rsidRDefault="00793207" w:rsidP="00CD16E2">
      <w:pPr>
        <w:rPr>
          <w:sz w:val="22"/>
        </w:rPr>
      </w:pPr>
    </w:p>
    <w:p w14:paraId="634999F8" w14:textId="3C972CFA" w:rsidR="00793207" w:rsidRPr="00956F0F" w:rsidRDefault="5ABAB2A4" w:rsidP="00CD16E2">
      <w:pPr>
        <w:rPr>
          <w:sz w:val="22"/>
        </w:rPr>
      </w:pPr>
      <w:r w:rsidRPr="00956F0F">
        <w:rPr>
          <w:sz w:val="22"/>
        </w:rPr>
        <w:t xml:space="preserve">Det må skapes forhold som gjør det mulig og attraktivt å være engasjert i frivillige lag og foreninger i Hægebostad kommune, herunder sikre egnede lokaler.  </w:t>
      </w:r>
    </w:p>
    <w:p w14:paraId="19A4AC91" w14:textId="4823B4A7" w:rsidR="00793207" w:rsidRPr="00956F0F" w:rsidRDefault="00793207" w:rsidP="00CD16E2">
      <w:pPr>
        <w:rPr>
          <w:sz w:val="22"/>
        </w:rPr>
      </w:pPr>
    </w:p>
    <w:p w14:paraId="1CD64C27" w14:textId="06285A79" w:rsidR="00ED2768" w:rsidRPr="00956F0F" w:rsidRDefault="00ED2768" w:rsidP="00CD16E2">
      <w:pPr>
        <w:rPr>
          <w:sz w:val="22"/>
        </w:rPr>
      </w:pPr>
    </w:p>
    <w:p w14:paraId="552381D0" w14:textId="1D506822" w:rsidR="00ED2768" w:rsidRPr="00ED2768" w:rsidRDefault="00994D6C" w:rsidP="00CB1F9A">
      <w:pPr>
        <w:pStyle w:val="Overskrift2"/>
      </w:pPr>
      <w:bookmarkStart w:id="221" w:name="_Toc9959250"/>
      <w:bookmarkStart w:id="222" w:name="_Toc9959620"/>
      <w:bookmarkStart w:id="223" w:name="_Toc9959782"/>
      <w:bookmarkStart w:id="224" w:name="_Toc9960028"/>
      <w:bookmarkStart w:id="225" w:name="_Toc10030057"/>
      <w:bookmarkStart w:id="226" w:name="_Toc10030191"/>
      <w:bookmarkStart w:id="227" w:name="_Toc10030826"/>
      <w:bookmarkStart w:id="228" w:name="_Toc10034448"/>
      <w:bookmarkStart w:id="229" w:name="_Toc10556892"/>
      <w:bookmarkStart w:id="230" w:name="_Toc43892101"/>
      <w:r>
        <w:t>2.3</w:t>
      </w:r>
      <w:r>
        <w:tab/>
      </w:r>
      <w:r w:rsidR="00ED2768" w:rsidRPr="00ED2768">
        <w:t>Frivilligsentralen</w:t>
      </w:r>
      <w:bookmarkEnd w:id="221"/>
      <w:bookmarkEnd w:id="222"/>
      <w:bookmarkEnd w:id="223"/>
      <w:bookmarkEnd w:id="224"/>
      <w:bookmarkEnd w:id="225"/>
      <w:bookmarkEnd w:id="226"/>
      <w:bookmarkEnd w:id="227"/>
      <w:bookmarkEnd w:id="228"/>
      <w:bookmarkEnd w:id="229"/>
      <w:bookmarkEnd w:id="230"/>
    </w:p>
    <w:p w14:paraId="5391DA6E" w14:textId="4D47E4D0" w:rsidR="009C0383" w:rsidRDefault="00ED2768" w:rsidP="00481627">
      <w:pPr>
        <w:jc w:val="left"/>
        <w:rPr>
          <w:sz w:val="22"/>
        </w:rPr>
      </w:pPr>
      <w:r w:rsidRPr="00956F0F">
        <w:rPr>
          <w:sz w:val="22"/>
        </w:rPr>
        <w:t>Hægebostad</w:t>
      </w:r>
      <w:r w:rsidR="00E2453B" w:rsidRPr="00956F0F">
        <w:rPr>
          <w:sz w:val="22"/>
        </w:rPr>
        <w:t xml:space="preserve"> kommune har en Frivilligsentral</w:t>
      </w:r>
      <w:r w:rsidR="009C0383">
        <w:rPr>
          <w:sz w:val="22"/>
        </w:rPr>
        <w:t>,</w:t>
      </w:r>
      <w:r w:rsidR="00E2453B" w:rsidRPr="00956F0F">
        <w:rPr>
          <w:sz w:val="22"/>
        </w:rPr>
        <w:t xml:space="preserve"> som støtter opp om det </w:t>
      </w:r>
      <w:r w:rsidR="009C0383">
        <w:rPr>
          <w:sz w:val="22"/>
        </w:rPr>
        <w:t>frivillige arbeidet i kommunen.</w:t>
      </w:r>
    </w:p>
    <w:p w14:paraId="1647DED8" w14:textId="3B1945A7" w:rsidR="00ED2768" w:rsidRPr="00956F0F" w:rsidRDefault="00E2453B" w:rsidP="00481627">
      <w:pPr>
        <w:jc w:val="left"/>
        <w:rPr>
          <w:sz w:val="22"/>
        </w:rPr>
      </w:pPr>
      <w:r w:rsidRPr="00956F0F">
        <w:rPr>
          <w:sz w:val="22"/>
        </w:rPr>
        <w:t xml:space="preserve">Frivilligsentralen setter frivillighet i et system og etablerer møte mellom mennesker og legger til rette for den som ønsker å yte frivillig aktivitet. </w:t>
      </w:r>
    </w:p>
    <w:p w14:paraId="69226C54" w14:textId="77777777" w:rsidR="00871FCE" w:rsidRPr="00956F0F" w:rsidRDefault="00871FCE" w:rsidP="00481627">
      <w:pPr>
        <w:jc w:val="left"/>
        <w:rPr>
          <w:sz w:val="22"/>
        </w:rPr>
      </w:pPr>
    </w:p>
    <w:p w14:paraId="6F2C1BF6" w14:textId="77777777" w:rsidR="009C0383" w:rsidRDefault="00E2453B" w:rsidP="00481627">
      <w:pPr>
        <w:jc w:val="left"/>
        <w:rPr>
          <w:sz w:val="22"/>
        </w:rPr>
      </w:pPr>
      <w:r w:rsidRPr="00956F0F">
        <w:rPr>
          <w:sz w:val="22"/>
        </w:rPr>
        <w:t>Frivilligsentralen er en aktiv og viktig samarbeidspart for frivillige lag og foreninger og det offentlige.</w:t>
      </w:r>
    </w:p>
    <w:p w14:paraId="5D7CF89C" w14:textId="0BC63013" w:rsidR="00793207" w:rsidRPr="00956F0F" w:rsidRDefault="00E2453B" w:rsidP="00481627">
      <w:pPr>
        <w:jc w:val="left"/>
        <w:rPr>
          <w:sz w:val="22"/>
        </w:rPr>
      </w:pPr>
      <w:r w:rsidRPr="00956F0F">
        <w:rPr>
          <w:sz w:val="22"/>
        </w:rPr>
        <w:t xml:space="preserve">Arbeidet i frivilligsentralen skal videreutvikles og styrkes. </w:t>
      </w:r>
    </w:p>
    <w:p w14:paraId="1E5A72E2" w14:textId="1573E746" w:rsidR="00793207" w:rsidRPr="00956F0F" w:rsidRDefault="00793207" w:rsidP="00481627">
      <w:pPr>
        <w:jc w:val="left"/>
        <w:rPr>
          <w:sz w:val="22"/>
        </w:rPr>
      </w:pPr>
    </w:p>
    <w:p w14:paraId="0EF60565" w14:textId="30B02EAB" w:rsidR="00793207" w:rsidRPr="00956F0F" w:rsidRDefault="00E2453B" w:rsidP="00481627">
      <w:pPr>
        <w:jc w:val="left"/>
        <w:rPr>
          <w:sz w:val="22"/>
        </w:rPr>
      </w:pPr>
      <w:r w:rsidRPr="00956F0F">
        <w:rPr>
          <w:sz w:val="22"/>
        </w:rPr>
        <w:t>Frivilligsentralen samarbeider både med institusjon, hjemmetjeneste, skoler, barnehager, lag- og foreninger, helseforetak, asylmottak og NAV</w:t>
      </w:r>
      <w:r w:rsidR="009C0383">
        <w:rPr>
          <w:sz w:val="22"/>
        </w:rPr>
        <w:t>,</w:t>
      </w:r>
      <w:r w:rsidRPr="00956F0F">
        <w:rPr>
          <w:sz w:val="22"/>
        </w:rPr>
        <w:t xml:space="preserve"> og er en viktig pådriver og katalysator for at de som trenger hjelp </w:t>
      </w:r>
      <w:r w:rsidR="009C0383">
        <w:rPr>
          <w:sz w:val="22"/>
        </w:rPr>
        <w:t xml:space="preserve">- </w:t>
      </w:r>
      <w:r w:rsidRPr="00956F0F">
        <w:rPr>
          <w:sz w:val="22"/>
        </w:rPr>
        <w:t>får hjelp</w:t>
      </w:r>
      <w:r w:rsidR="009C0383">
        <w:rPr>
          <w:sz w:val="22"/>
        </w:rPr>
        <w:t>,</w:t>
      </w:r>
      <w:r w:rsidRPr="00956F0F">
        <w:rPr>
          <w:sz w:val="22"/>
        </w:rPr>
        <w:t xml:space="preserve"> og for at de som trenger å hjelpe</w:t>
      </w:r>
      <w:r w:rsidR="009C0383">
        <w:rPr>
          <w:sz w:val="22"/>
        </w:rPr>
        <w:t>,</w:t>
      </w:r>
      <w:r w:rsidRPr="00956F0F">
        <w:rPr>
          <w:sz w:val="22"/>
        </w:rPr>
        <w:t xml:space="preserve"> får muligheten til det. </w:t>
      </w:r>
    </w:p>
    <w:p w14:paraId="0F39BD80" w14:textId="366C36F7" w:rsidR="00793207" w:rsidRPr="00956F0F" w:rsidRDefault="00793207" w:rsidP="00481627">
      <w:pPr>
        <w:jc w:val="left"/>
        <w:rPr>
          <w:sz w:val="22"/>
        </w:rPr>
      </w:pPr>
    </w:p>
    <w:p w14:paraId="65509A3D" w14:textId="358C48A0" w:rsidR="00D60A7D" w:rsidRPr="00956F0F" w:rsidRDefault="00E2453B" w:rsidP="00481627">
      <w:pPr>
        <w:jc w:val="left"/>
        <w:rPr>
          <w:sz w:val="22"/>
        </w:rPr>
      </w:pPr>
      <w:r w:rsidRPr="00956F0F">
        <w:rPr>
          <w:sz w:val="22"/>
        </w:rPr>
        <w:t xml:space="preserve">Frivillige skal være et supplement til den profesjonelle omsorgen og bidra til å øke </w:t>
      </w:r>
      <w:r w:rsidR="009C0383">
        <w:rPr>
          <w:sz w:val="22"/>
        </w:rPr>
        <w:t xml:space="preserve">omfanget og </w:t>
      </w:r>
      <w:r w:rsidRPr="00956F0F">
        <w:rPr>
          <w:sz w:val="22"/>
        </w:rPr>
        <w:t xml:space="preserve">kvaliteten i tilbudet som gis. </w:t>
      </w:r>
    </w:p>
    <w:p w14:paraId="352787C1" w14:textId="01BA5B63" w:rsidR="00793207" w:rsidRPr="00956F0F" w:rsidRDefault="00E2453B" w:rsidP="00481627">
      <w:pPr>
        <w:jc w:val="left"/>
        <w:rPr>
          <w:sz w:val="22"/>
        </w:rPr>
      </w:pPr>
      <w:r w:rsidRPr="00956F0F">
        <w:rPr>
          <w:sz w:val="22"/>
        </w:rPr>
        <w:t xml:space="preserve">Samtidig vil det å hjelpe andre ha betydning for de frivilliges egen trivsel. Frivilligsentralen er for de frivillige. Det er de frivilliges behov, ressurser og erfaringer som former innholdet i frivilligsentralen og det frivillige arbeidet. </w:t>
      </w:r>
    </w:p>
    <w:p w14:paraId="25D6C036" w14:textId="7DC17D00" w:rsidR="00ED2768" w:rsidRPr="00956F0F" w:rsidRDefault="00ED2768" w:rsidP="00CD16E2">
      <w:pPr>
        <w:rPr>
          <w:sz w:val="22"/>
        </w:rPr>
      </w:pPr>
    </w:p>
    <w:p w14:paraId="0E76D7C8" w14:textId="4A83CEBD" w:rsidR="003E330D" w:rsidRPr="00956F0F" w:rsidRDefault="003E330D" w:rsidP="00CD16E2">
      <w:pPr>
        <w:rPr>
          <w:sz w:val="22"/>
        </w:rPr>
      </w:pPr>
    </w:p>
    <w:p w14:paraId="488FD00E" w14:textId="7D87A378" w:rsidR="00793207" w:rsidRPr="00D60A7D" w:rsidRDefault="00D60A7D" w:rsidP="00D60A7D">
      <w:pPr>
        <w:pStyle w:val="Overskrift3"/>
      </w:pPr>
      <w:bookmarkStart w:id="231" w:name="_Toc9959251"/>
      <w:bookmarkStart w:id="232" w:name="_Toc9959621"/>
      <w:bookmarkStart w:id="233" w:name="_Toc9959783"/>
      <w:bookmarkStart w:id="234" w:name="_Toc9960029"/>
      <w:bookmarkStart w:id="235" w:name="_Toc10030058"/>
      <w:bookmarkStart w:id="236" w:name="_Toc10030192"/>
      <w:bookmarkStart w:id="237" w:name="_Toc10030827"/>
      <w:bookmarkStart w:id="238" w:name="_Toc10034449"/>
      <w:bookmarkStart w:id="239" w:name="_Toc10556893"/>
      <w:bookmarkStart w:id="240" w:name="_Toc43892102"/>
      <w:r w:rsidRPr="00D60A7D">
        <w:rPr>
          <w:rStyle w:val="Overskrift3Tegn"/>
          <w:b/>
          <w:bCs/>
        </w:rPr>
        <w:t>2.3.1</w:t>
      </w:r>
      <w:r w:rsidRPr="00D60A7D">
        <w:rPr>
          <w:rStyle w:val="Overskrift3Tegn"/>
          <w:b/>
          <w:bCs/>
        </w:rPr>
        <w:tab/>
      </w:r>
      <w:r w:rsidR="00E2453B" w:rsidRPr="00D60A7D">
        <w:rPr>
          <w:rStyle w:val="Overskrift3Tegn"/>
          <w:b/>
          <w:bCs/>
        </w:rPr>
        <w:t>Slik gjør</w:t>
      </w:r>
      <w:r w:rsidR="008F3F6F">
        <w:rPr>
          <w:rStyle w:val="Overskrift3Tegn"/>
          <w:b/>
          <w:bCs/>
        </w:rPr>
        <w:t xml:space="preserve">es </w:t>
      </w:r>
      <w:r w:rsidR="00E2453B" w:rsidRPr="00D60A7D">
        <w:rPr>
          <w:rStyle w:val="Overskrift3Tegn"/>
          <w:b/>
          <w:bCs/>
        </w:rPr>
        <w:t>det</w:t>
      </w:r>
      <w:bookmarkEnd w:id="231"/>
      <w:bookmarkEnd w:id="232"/>
      <w:bookmarkEnd w:id="233"/>
      <w:bookmarkEnd w:id="234"/>
      <w:bookmarkEnd w:id="235"/>
      <w:bookmarkEnd w:id="236"/>
      <w:bookmarkEnd w:id="237"/>
      <w:bookmarkEnd w:id="238"/>
      <w:bookmarkEnd w:id="239"/>
      <w:bookmarkEnd w:id="240"/>
      <w:r w:rsidR="00E2453B" w:rsidRPr="00D60A7D">
        <w:t xml:space="preserve"> </w:t>
      </w:r>
    </w:p>
    <w:p w14:paraId="73909848" w14:textId="58272120" w:rsidR="00D60A7D" w:rsidRPr="00956F0F" w:rsidRDefault="00D60A7D" w:rsidP="00A54728">
      <w:pPr>
        <w:pStyle w:val="Listeavsnitt"/>
        <w:numPr>
          <w:ilvl w:val="0"/>
          <w:numId w:val="18"/>
        </w:numPr>
        <w:spacing w:before="60" w:after="60"/>
        <w:ind w:left="714" w:right="726" w:hanging="357"/>
        <w:contextualSpacing w:val="0"/>
        <w:jc w:val="left"/>
        <w:rPr>
          <w:sz w:val="22"/>
        </w:rPr>
      </w:pPr>
      <w:r w:rsidRPr="00956F0F">
        <w:rPr>
          <w:sz w:val="22"/>
        </w:rPr>
        <w:t>Frivilligsentralen h</w:t>
      </w:r>
      <w:r w:rsidR="00ED2768" w:rsidRPr="00956F0F">
        <w:rPr>
          <w:sz w:val="22"/>
        </w:rPr>
        <w:t>a</w:t>
      </w:r>
      <w:r w:rsidRPr="00956F0F">
        <w:rPr>
          <w:sz w:val="22"/>
        </w:rPr>
        <w:t>r</w:t>
      </w:r>
      <w:r w:rsidR="00ED2768" w:rsidRPr="00956F0F">
        <w:rPr>
          <w:sz w:val="22"/>
        </w:rPr>
        <w:t xml:space="preserve"> et godt egnet lokale for </w:t>
      </w:r>
      <w:r w:rsidRPr="00956F0F">
        <w:rPr>
          <w:sz w:val="22"/>
        </w:rPr>
        <w:t xml:space="preserve">driften sin som ligger på Snartemo Aktivitetssenter. Her har daglig leder sitt faste kontor, men </w:t>
      </w:r>
      <w:r w:rsidR="009C0383">
        <w:rPr>
          <w:sz w:val="22"/>
        </w:rPr>
        <w:t>F</w:t>
      </w:r>
      <w:r w:rsidRPr="00956F0F">
        <w:rPr>
          <w:sz w:val="22"/>
        </w:rPr>
        <w:t>rivilligsentralen har også filial i Eiken.</w:t>
      </w:r>
    </w:p>
    <w:p w14:paraId="0C08B8A3" w14:textId="623B4FA7" w:rsidR="00ED2768" w:rsidRPr="00956F0F" w:rsidRDefault="00ED2768" w:rsidP="00A54728">
      <w:pPr>
        <w:pStyle w:val="Listeavsnitt"/>
        <w:numPr>
          <w:ilvl w:val="0"/>
          <w:numId w:val="18"/>
        </w:numPr>
        <w:spacing w:before="60" w:after="60"/>
        <w:ind w:left="714" w:right="726" w:hanging="357"/>
        <w:contextualSpacing w:val="0"/>
        <w:jc w:val="left"/>
        <w:rPr>
          <w:sz w:val="22"/>
        </w:rPr>
      </w:pPr>
      <w:r w:rsidRPr="00956F0F">
        <w:rPr>
          <w:sz w:val="22"/>
        </w:rPr>
        <w:t xml:space="preserve">Øke stilling </w:t>
      </w:r>
      <w:r w:rsidR="009C0383">
        <w:rPr>
          <w:sz w:val="22"/>
        </w:rPr>
        <w:t xml:space="preserve">- </w:t>
      </w:r>
      <w:r w:rsidRPr="00956F0F">
        <w:rPr>
          <w:sz w:val="22"/>
        </w:rPr>
        <w:t>som frivillighetskoordinator</w:t>
      </w:r>
      <w:r w:rsidR="009C0383">
        <w:rPr>
          <w:sz w:val="22"/>
        </w:rPr>
        <w:t xml:space="preserve"> -</w:t>
      </w:r>
      <w:r w:rsidRPr="00956F0F">
        <w:rPr>
          <w:sz w:val="22"/>
        </w:rPr>
        <w:t xml:space="preserve"> til 100 %</w:t>
      </w:r>
      <w:r w:rsidR="009C0383">
        <w:rPr>
          <w:sz w:val="22"/>
        </w:rPr>
        <w:t>,</w:t>
      </w:r>
      <w:r w:rsidRPr="00956F0F">
        <w:rPr>
          <w:sz w:val="22"/>
        </w:rPr>
        <w:t xml:space="preserve"> innen 31.12.20</w:t>
      </w:r>
      <w:r w:rsidR="00D60A7D" w:rsidRPr="00956F0F">
        <w:rPr>
          <w:sz w:val="22"/>
        </w:rPr>
        <w:t>22</w:t>
      </w:r>
      <w:r w:rsidRPr="00956F0F">
        <w:rPr>
          <w:sz w:val="22"/>
        </w:rPr>
        <w:t xml:space="preserve">. </w:t>
      </w:r>
    </w:p>
    <w:p w14:paraId="55D5C16E" w14:textId="583735B8" w:rsidR="00ED2768" w:rsidRPr="00956F0F" w:rsidRDefault="00ED2768" w:rsidP="00A54728">
      <w:pPr>
        <w:pStyle w:val="Listeavsnitt"/>
        <w:numPr>
          <w:ilvl w:val="0"/>
          <w:numId w:val="18"/>
        </w:numPr>
        <w:spacing w:before="60" w:after="60"/>
        <w:ind w:left="714" w:right="726" w:hanging="357"/>
        <w:contextualSpacing w:val="0"/>
        <w:jc w:val="left"/>
        <w:rPr>
          <w:sz w:val="22"/>
        </w:rPr>
      </w:pPr>
      <w:r w:rsidRPr="00956F0F">
        <w:rPr>
          <w:sz w:val="22"/>
        </w:rPr>
        <w:t xml:space="preserve">Frivillighetssentralen </w:t>
      </w:r>
      <w:r w:rsidR="00A94C7A" w:rsidRPr="00956F0F">
        <w:rPr>
          <w:sz w:val="22"/>
        </w:rPr>
        <w:t>samarbeider med</w:t>
      </w:r>
      <w:r w:rsidRPr="00956F0F">
        <w:rPr>
          <w:sz w:val="22"/>
        </w:rPr>
        <w:t xml:space="preserve"> frisklivssentralen </w:t>
      </w:r>
      <w:r w:rsidR="00A94C7A" w:rsidRPr="00956F0F">
        <w:rPr>
          <w:sz w:val="22"/>
        </w:rPr>
        <w:t>som ligger i underetasjen på Eiken bu- og omsorgssenter</w:t>
      </w:r>
    </w:p>
    <w:p w14:paraId="58FE44C3" w14:textId="26EC8477" w:rsidR="00ED2768" w:rsidRPr="00956F0F" w:rsidRDefault="00ED2768" w:rsidP="00A54728">
      <w:pPr>
        <w:pStyle w:val="Listeavsnitt"/>
        <w:numPr>
          <w:ilvl w:val="0"/>
          <w:numId w:val="18"/>
        </w:numPr>
        <w:spacing w:before="60" w:after="60"/>
        <w:ind w:left="714" w:right="726" w:hanging="357"/>
        <w:contextualSpacing w:val="0"/>
        <w:jc w:val="left"/>
        <w:rPr>
          <w:sz w:val="22"/>
        </w:rPr>
      </w:pPr>
      <w:r w:rsidRPr="00956F0F">
        <w:rPr>
          <w:sz w:val="22"/>
        </w:rPr>
        <w:t>Videreføre og videreutvikle aktiviteter i frivillig</w:t>
      </w:r>
      <w:r w:rsidR="00A94C7A" w:rsidRPr="00956F0F">
        <w:rPr>
          <w:sz w:val="22"/>
        </w:rPr>
        <w:t>hetsarbeidet</w:t>
      </w:r>
      <w:r w:rsidRPr="00956F0F">
        <w:rPr>
          <w:b/>
          <w:sz w:val="22"/>
        </w:rPr>
        <w:t xml:space="preserve"> </w:t>
      </w:r>
    </w:p>
    <w:p w14:paraId="585F1D2D" w14:textId="063C1389" w:rsidR="00ED2768" w:rsidRPr="00956F0F" w:rsidRDefault="00A94C7A" w:rsidP="00A54728">
      <w:pPr>
        <w:pStyle w:val="Listeavsnitt"/>
        <w:numPr>
          <w:ilvl w:val="0"/>
          <w:numId w:val="18"/>
        </w:numPr>
        <w:spacing w:before="60" w:after="60"/>
        <w:ind w:left="714" w:right="726" w:hanging="357"/>
        <w:contextualSpacing w:val="0"/>
        <w:jc w:val="left"/>
        <w:rPr>
          <w:sz w:val="22"/>
        </w:rPr>
      </w:pPr>
      <w:r w:rsidRPr="00956F0F">
        <w:rPr>
          <w:sz w:val="22"/>
        </w:rPr>
        <w:t>O</w:t>
      </w:r>
      <w:r w:rsidR="00ED2768" w:rsidRPr="00956F0F">
        <w:rPr>
          <w:sz w:val="22"/>
        </w:rPr>
        <w:t xml:space="preserve">ppfordre bedrifter </w:t>
      </w:r>
      <w:r w:rsidRPr="00956F0F">
        <w:rPr>
          <w:sz w:val="22"/>
        </w:rPr>
        <w:t>og andre næringsforetak til</w:t>
      </w:r>
      <w:r w:rsidR="00ED2768" w:rsidRPr="00956F0F">
        <w:rPr>
          <w:sz w:val="22"/>
        </w:rPr>
        <w:t xml:space="preserve"> å engasjere seg i frivillig ar</w:t>
      </w:r>
      <w:r w:rsidRPr="00956F0F">
        <w:rPr>
          <w:sz w:val="22"/>
        </w:rPr>
        <w:t>beid.</w:t>
      </w:r>
    </w:p>
    <w:p w14:paraId="19826CF9" w14:textId="578074EE" w:rsidR="00ED2768" w:rsidRPr="00956F0F" w:rsidRDefault="009C0383" w:rsidP="00A54728">
      <w:pPr>
        <w:pStyle w:val="Listeavsnitt"/>
        <w:numPr>
          <w:ilvl w:val="0"/>
          <w:numId w:val="18"/>
        </w:numPr>
        <w:spacing w:before="60" w:after="60"/>
        <w:ind w:left="714" w:right="726" w:hanging="357"/>
        <w:contextualSpacing w:val="0"/>
        <w:jc w:val="left"/>
        <w:rPr>
          <w:sz w:val="22"/>
        </w:rPr>
      </w:pPr>
      <w:r>
        <w:rPr>
          <w:sz w:val="22"/>
        </w:rPr>
        <w:t>Arbeide med å rekruttere</w:t>
      </w:r>
      <w:r w:rsidR="00ED2768" w:rsidRPr="00956F0F">
        <w:rPr>
          <w:sz w:val="22"/>
        </w:rPr>
        <w:t xml:space="preserve"> unge eldre i frivillig arbeid.</w:t>
      </w:r>
    </w:p>
    <w:p w14:paraId="750DEAAE" w14:textId="661D0C51" w:rsidR="003E330D" w:rsidRPr="00956F0F" w:rsidRDefault="00A94C7A" w:rsidP="00A54728">
      <w:pPr>
        <w:pStyle w:val="Listeavsnitt"/>
        <w:numPr>
          <w:ilvl w:val="0"/>
          <w:numId w:val="18"/>
        </w:numPr>
        <w:spacing w:before="60" w:after="60"/>
        <w:ind w:left="714" w:right="726" w:hanging="357"/>
        <w:contextualSpacing w:val="0"/>
        <w:jc w:val="left"/>
        <w:rPr>
          <w:sz w:val="22"/>
        </w:rPr>
      </w:pPr>
      <w:r w:rsidRPr="00956F0F">
        <w:rPr>
          <w:sz w:val="22"/>
        </w:rPr>
        <w:t>Styrke frivilligsentralens å</w:t>
      </w:r>
      <w:r w:rsidR="003E330D" w:rsidRPr="00956F0F">
        <w:rPr>
          <w:sz w:val="22"/>
        </w:rPr>
        <w:t xml:space="preserve">rlig budsjett </w:t>
      </w:r>
    </w:p>
    <w:p w14:paraId="5B4BF114" w14:textId="3CE4B373" w:rsidR="003E330D" w:rsidRPr="00956F0F" w:rsidRDefault="00A94C7A" w:rsidP="00A54728">
      <w:pPr>
        <w:pStyle w:val="Listeavsnitt"/>
        <w:numPr>
          <w:ilvl w:val="0"/>
          <w:numId w:val="18"/>
        </w:numPr>
        <w:spacing w:before="60" w:after="60"/>
        <w:ind w:left="714" w:right="726" w:hanging="357"/>
        <w:contextualSpacing w:val="0"/>
        <w:jc w:val="left"/>
        <w:rPr>
          <w:sz w:val="22"/>
        </w:rPr>
      </w:pPr>
      <w:r w:rsidRPr="00956F0F">
        <w:rPr>
          <w:sz w:val="22"/>
        </w:rPr>
        <w:t>Utarbeide</w:t>
      </w:r>
      <w:r w:rsidR="003E330D" w:rsidRPr="00956F0F">
        <w:rPr>
          <w:sz w:val="22"/>
        </w:rPr>
        <w:t xml:space="preserve"> aktivitetskalender</w:t>
      </w:r>
      <w:r w:rsidRPr="00956F0F">
        <w:rPr>
          <w:sz w:val="22"/>
        </w:rPr>
        <w:t xml:space="preserve"> for frivilligsentralen</w:t>
      </w:r>
      <w:r w:rsidR="003E330D" w:rsidRPr="00956F0F">
        <w:rPr>
          <w:sz w:val="22"/>
        </w:rPr>
        <w:t xml:space="preserve"> </w:t>
      </w:r>
      <w:r w:rsidRPr="00956F0F">
        <w:rPr>
          <w:sz w:val="22"/>
        </w:rPr>
        <w:t>og legge den ut på kommunens hjemmesider.</w:t>
      </w:r>
    </w:p>
    <w:p w14:paraId="7D531FA1" w14:textId="0DB02927" w:rsidR="003E330D" w:rsidRPr="00956F0F" w:rsidRDefault="003E330D" w:rsidP="00D60A7D">
      <w:pPr>
        <w:jc w:val="left"/>
        <w:rPr>
          <w:sz w:val="22"/>
        </w:rPr>
      </w:pPr>
    </w:p>
    <w:p w14:paraId="030DCE6A" w14:textId="7D7DD48A" w:rsidR="003E330D" w:rsidRPr="00956F0F" w:rsidRDefault="003E330D" w:rsidP="00D60A7D">
      <w:pPr>
        <w:jc w:val="left"/>
        <w:rPr>
          <w:sz w:val="22"/>
        </w:rPr>
      </w:pPr>
    </w:p>
    <w:p w14:paraId="07F7419E" w14:textId="6DAC7387" w:rsidR="00793207" w:rsidRPr="00A94C7A" w:rsidRDefault="00A94C7A" w:rsidP="00A94C7A">
      <w:pPr>
        <w:pStyle w:val="Overskrift2"/>
      </w:pPr>
      <w:bookmarkStart w:id="241" w:name="_Toc9959252"/>
      <w:bookmarkStart w:id="242" w:name="_Toc9959622"/>
      <w:bookmarkStart w:id="243" w:name="_Toc9959784"/>
      <w:bookmarkStart w:id="244" w:name="_Toc9960030"/>
      <w:bookmarkStart w:id="245" w:name="_Toc10030059"/>
      <w:bookmarkStart w:id="246" w:name="_Toc10030193"/>
      <w:bookmarkStart w:id="247" w:name="_Toc10030828"/>
      <w:bookmarkStart w:id="248" w:name="_Toc10034450"/>
      <w:bookmarkStart w:id="249" w:name="_Toc10556894"/>
      <w:bookmarkStart w:id="250" w:name="_Toc43892103"/>
      <w:r w:rsidRPr="00A94C7A">
        <w:t>2.4</w:t>
      </w:r>
      <w:r w:rsidRPr="00A94C7A">
        <w:tab/>
      </w:r>
      <w:r w:rsidR="00E2453B" w:rsidRPr="00A94C7A">
        <w:t>Folkehelse</w:t>
      </w:r>
      <w:bookmarkEnd w:id="241"/>
      <w:bookmarkEnd w:id="242"/>
      <w:bookmarkEnd w:id="243"/>
      <w:bookmarkEnd w:id="244"/>
      <w:bookmarkEnd w:id="245"/>
      <w:bookmarkEnd w:id="246"/>
      <w:bookmarkEnd w:id="247"/>
      <w:bookmarkEnd w:id="248"/>
      <w:bookmarkEnd w:id="249"/>
      <w:bookmarkEnd w:id="250"/>
      <w:r w:rsidR="00E2453B" w:rsidRPr="00A94C7A">
        <w:t xml:space="preserve"> </w:t>
      </w:r>
    </w:p>
    <w:p w14:paraId="20A9F979" w14:textId="77777777" w:rsidR="00FB3874" w:rsidRDefault="005C318F" w:rsidP="00A94C7A">
      <w:pPr>
        <w:ind w:firstLine="0"/>
        <w:jc w:val="left"/>
        <w:rPr>
          <w:sz w:val="22"/>
        </w:rPr>
      </w:pPr>
      <w:r w:rsidRPr="00956F0F">
        <w:rPr>
          <w:sz w:val="22"/>
        </w:rPr>
        <w:t>Folkehelsearbeid er samfunnets innsats for å påvirke faktorer som direkte eller indirekte fremmer befolkningens helse og trivsel, forebygger psykisk og somat</w:t>
      </w:r>
      <w:r w:rsidR="00FB3874">
        <w:rPr>
          <w:sz w:val="22"/>
        </w:rPr>
        <w:t>isk sykdom, skade eller lidelse.</w:t>
      </w:r>
    </w:p>
    <w:p w14:paraId="3366646D" w14:textId="31DB0C49" w:rsidR="005C318F" w:rsidRPr="00956F0F" w:rsidRDefault="00FB3874" w:rsidP="00A94C7A">
      <w:pPr>
        <w:ind w:firstLine="0"/>
        <w:jc w:val="left"/>
        <w:rPr>
          <w:sz w:val="22"/>
        </w:rPr>
      </w:pPr>
      <w:r>
        <w:rPr>
          <w:sz w:val="22"/>
        </w:rPr>
        <w:t>Folkehelsearbeidet skal også</w:t>
      </w:r>
      <w:r w:rsidR="005C318F" w:rsidRPr="00956F0F">
        <w:rPr>
          <w:sz w:val="22"/>
        </w:rPr>
        <w:t xml:space="preserve"> beskytter</w:t>
      </w:r>
      <w:r>
        <w:rPr>
          <w:sz w:val="22"/>
        </w:rPr>
        <w:t xml:space="preserve"> befolkningen </w:t>
      </w:r>
      <w:r w:rsidR="005C318F" w:rsidRPr="00956F0F">
        <w:rPr>
          <w:sz w:val="22"/>
        </w:rPr>
        <w:t xml:space="preserve">mot ytre helsetrusler, samt arbeid for en jevnere fordeling av faktorer som direkte eller indirekte påvirker helsen og </w:t>
      </w:r>
      <w:r>
        <w:rPr>
          <w:sz w:val="22"/>
        </w:rPr>
        <w:t xml:space="preserve">bidrar med å </w:t>
      </w:r>
      <w:r w:rsidR="005C318F" w:rsidRPr="00956F0F">
        <w:rPr>
          <w:sz w:val="22"/>
        </w:rPr>
        <w:t>ut</w:t>
      </w:r>
      <w:r w:rsidR="00A94C7A" w:rsidRPr="00956F0F">
        <w:rPr>
          <w:sz w:val="22"/>
        </w:rPr>
        <w:t>jevner sosial ulikhet</w:t>
      </w:r>
      <w:r>
        <w:rPr>
          <w:sz w:val="22"/>
        </w:rPr>
        <w:t>er</w:t>
      </w:r>
      <w:r w:rsidR="00A94C7A" w:rsidRPr="00956F0F">
        <w:rPr>
          <w:sz w:val="22"/>
        </w:rPr>
        <w:t>.</w:t>
      </w:r>
    </w:p>
    <w:p w14:paraId="6830BC66" w14:textId="6088A73D" w:rsidR="00542194" w:rsidRPr="00956F0F" w:rsidRDefault="005C318F" w:rsidP="00542194">
      <w:pPr>
        <w:ind w:left="-340" w:firstLine="350"/>
        <w:jc w:val="left"/>
        <w:rPr>
          <w:sz w:val="22"/>
        </w:rPr>
      </w:pPr>
      <w:r w:rsidRPr="00956F0F">
        <w:rPr>
          <w:sz w:val="22"/>
        </w:rPr>
        <w:t>Folkehelsearbeidet er sektorovergripe</w:t>
      </w:r>
      <w:r w:rsidR="00542194" w:rsidRPr="00956F0F">
        <w:rPr>
          <w:sz w:val="22"/>
        </w:rPr>
        <w:t>nde. Dett</w:t>
      </w:r>
      <w:r w:rsidR="00FB3874">
        <w:rPr>
          <w:sz w:val="22"/>
        </w:rPr>
        <w:t>e er viktig å være klar over.</w:t>
      </w:r>
    </w:p>
    <w:p w14:paraId="3019A58A" w14:textId="56A635D8" w:rsidR="00542194" w:rsidRDefault="00542194" w:rsidP="00542194">
      <w:pPr>
        <w:ind w:left="-340" w:firstLine="350"/>
        <w:jc w:val="left"/>
        <w:rPr>
          <w:sz w:val="22"/>
        </w:rPr>
      </w:pPr>
    </w:p>
    <w:p w14:paraId="416C7676" w14:textId="77777777" w:rsidR="00FB3874" w:rsidRPr="00956F0F" w:rsidRDefault="00FB3874" w:rsidP="00542194">
      <w:pPr>
        <w:ind w:left="-340" w:firstLine="350"/>
        <w:jc w:val="left"/>
        <w:rPr>
          <w:sz w:val="22"/>
        </w:rPr>
      </w:pPr>
    </w:p>
    <w:p w14:paraId="55D0D50D" w14:textId="651C7840" w:rsidR="005C318F" w:rsidRPr="00956F0F" w:rsidRDefault="00FB3874" w:rsidP="00FB3874">
      <w:pPr>
        <w:pStyle w:val="Overskrift3"/>
      </w:pPr>
      <w:bookmarkStart w:id="251" w:name="_Toc43892104"/>
      <w:r>
        <w:t>2.4.1</w:t>
      </w:r>
      <w:r>
        <w:tab/>
      </w:r>
      <w:r w:rsidR="00542194" w:rsidRPr="00956F0F">
        <w:t>Sentrale målsetninger er:</w:t>
      </w:r>
      <w:bookmarkEnd w:id="251"/>
    </w:p>
    <w:p w14:paraId="478A4623" w14:textId="3693364E" w:rsidR="005C318F" w:rsidRPr="00956F0F" w:rsidRDefault="005C318F" w:rsidP="00A54728">
      <w:pPr>
        <w:pStyle w:val="Listeavsnitt"/>
        <w:numPr>
          <w:ilvl w:val="0"/>
          <w:numId w:val="23"/>
        </w:numPr>
        <w:spacing w:before="60" w:after="60"/>
        <w:ind w:left="567" w:right="726" w:hanging="357"/>
        <w:contextualSpacing w:val="0"/>
        <w:jc w:val="left"/>
        <w:rPr>
          <w:sz w:val="22"/>
        </w:rPr>
      </w:pPr>
      <w:r w:rsidRPr="00956F0F">
        <w:rPr>
          <w:sz w:val="22"/>
        </w:rPr>
        <w:t>Utvikle et samfunn som legger til rette for posi</w:t>
      </w:r>
      <w:r w:rsidR="00542194" w:rsidRPr="00956F0F">
        <w:rPr>
          <w:sz w:val="22"/>
        </w:rPr>
        <w:t>tive helsevalg og sunn livsstil.</w:t>
      </w:r>
    </w:p>
    <w:p w14:paraId="1EB19491" w14:textId="4C38E9E9" w:rsidR="005C318F" w:rsidRPr="00956F0F" w:rsidRDefault="005C318F" w:rsidP="00A54728">
      <w:pPr>
        <w:pStyle w:val="Listeavsnitt"/>
        <w:numPr>
          <w:ilvl w:val="0"/>
          <w:numId w:val="23"/>
        </w:numPr>
        <w:spacing w:before="60" w:after="60"/>
        <w:ind w:left="567" w:right="726" w:hanging="357"/>
        <w:contextualSpacing w:val="0"/>
        <w:jc w:val="left"/>
        <w:rPr>
          <w:sz w:val="22"/>
        </w:rPr>
      </w:pPr>
      <w:r w:rsidRPr="00956F0F">
        <w:rPr>
          <w:sz w:val="22"/>
        </w:rPr>
        <w:t>Fremme trygghet og medvirkning for den enkelte og gode bo- og oppvekstsvilkår</w:t>
      </w:r>
      <w:r w:rsidR="00542194" w:rsidRPr="00956F0F">
        <w:rPr>
          <w:sz w:val="22"/>
        </w:rPr>
        <w:t>.</w:t>
      </w:r>
    </w:p>
    <w:p w14:paraId="1D9D4F14" w14:textId="5CBBD5AA" w:rsidR="005C318F" w:rsidRPr="00956F0F" w:rsidRDefault="005C318F" w:rsidP="00A54728">
      <w:pPr>
        <w:pStyle w:val="Listeavsnitt"/>
        <w:numPr>
          <w:ilvl w:val="0"/>
          <w:numId w:val="23"/>
        </w:numPr>
        <w:spacing w:before="60" w:after="60"/>
        <w:ind w:left="567" w:right="726" w:hanging="357"/>
        <w:contextualSpacing w:val="0"/>
        <w:jc w:val="left"/>
        <w:rPr>
          <w:sz w:val="22"/>
        </w:rPr>
      </w:pPr>
      <w:r w:rsidRPr="00956F0F">
        <w:rPr>
          <w:sz w:val="22"/>
        </w:rPr>
        <w:t>Forebygge sykdommer og skader</w:t>
      </w:r>
      <w:r w:rsidR="00542194" w:rsidRPr="00956F0F">
        <w:rPr>
          <w:sz w:val="22"/>
        </w:rPr>
        <w:t>.</w:t>
      </w:r>
    </w:p>
    <w:p w14:paraId="36EF61EC" w14:textId="2DEB4685" w:rsidR="005C318F" w:rsidRPr="00956F0F" w:rsidRDefault="005C318F" w:rsidP="00A54728">
      <w:pPr>
        <w:pStyle w:val="Listeavsnitt"/>
        <w:numPr>
          <w:ilvl w:val="0"/>
          <w:numId w:val="23"/>
        </w:numPr>
        <w:spacing w:before="60" w:after="60"/>
        <w:ind w:left="567" w:right="726" w:hanging="357"/>
        <w:contextualSpacing w:val="0"/>
        <w:jc w:val="left"/>
        <w:rPr>
          <w:sz w:val="22"/>
        </w:rPr>
      </w:pPr>
      <w:r w:rsidRPr="00956F0F">
        <w:rPr>
          <w:sz w:val="22"/>
        </w:rPr>
        <w:t>Forhi</w:t>
      </w:r>
      <w:r w:rsidR="00542194" w:rsidRPr="00956F0F">
        <w:rPr>
          <w:sz w:val="22"/>
        </w:rPr>
        <w:t>ndre utenforskap.</w:t>
      </w:r>
    </w:p>
    <w:p w14:paraId="188C624B" w14:textId="7810752D" w:rsidR="005C318F" w:rsidRDefault="005C318F" w:rsidP="00542194">
      <w:pPr>
        <w:ind w:left="0"/>
        <w:jc w:val="left"/>
        <w:rPr>
          <w:sz w:val="22"/>
        </w:rPr>
      </w:pPr>
    </w:p>
    <w:p w14:paraId="2A6C3C1B" w14:textId="77777777" w:rsidR="00FB3874" w:rsidRDefault="00FB3874" w:rsidP="00542194">
      <w:pPr>
        <w:ind w:left="0"/>
        <w:jc w:val="left"/>
        <w:rPr>
          <w:sz w:val="22"/>
        </w:rPr>
      </w:pPr>
    </w:p>
    <w:p w14:paraId="40433848" w14:textId="22482FC5" w:rsidR="00FB3874" w:rsidRPr="00956F0F" w:rsidRDefault="00FB3874" w:rsidP="00FB3874">
      <w:pPr>
        <w:pStyle w:val="Overskrift3"/>
      </w:pPr>
      <w:bookmarkStart w:id="252" w:name="_Toc43892105"/>
      <w:r>
        <w:t>2.4.2</w:t>
      </w:r>
      <w:r>
        <w:tab/>
        <w:t>Hva er Folkehelse ?</w:t>
      </w:r>
      <w:bookmarkEnd w:id="252"/>
    </w:p>
    <w:p w14:paraId="69B95A58" w14:textId="77777777" w:rsidR="00542194" w:rsidRPr="00956F0F" w:rsidRDefault="005C318F" w:rsidP="00542194">
      <w:pPr>
        <w:ind w:firstLine="0"/>
        <w:jc w:val="left"/>
        <w:rPr>
          <w:sz w:val="22"/>
        </w:rPr>
      </w:pPr>
      <w:r w:rsidRPr="00956F0F">
        <w:rPr>
          <w:sz w:val="22"/>
        </w:rPr>
        <w:t xml:space="preserve">Helsefremmende arbeid er definert som «den prosess som gjør folk i stand til å bedre og bevare sin helse». </w:t>
      </w:r>
    </w:p>
    <w:p w14:paraId="272601DD" w14:textId="77777777" w:rsidR="00542194" w:rsidRPr="00956F0F" w:rsidRDefault="005C318F" w:rsidP="00542194">
      <w:pPr>
        <w:ind w:firstLine="0"/>
        <w:jc w:val="left"/>
        <w:rPr>
          <w:sz w:val="22"/>
        </w:rPr>
      </w:pPr>
      <w:r w:rsidRPr="00956F0F">
        <w:rPr>
          <w:sz w:val="22"/>
        </w:rPr>
        <w:t>Helsefremmende arbeid har klar sammenheng med politikk, med alle samfu</w:t>
      </w:r>
      <w:r w:rsidR="00542194" w:rsidRPr="00956F0F">
        <w:rPr>
          <w:sz w:val="22"/>
        </w:rPr>
        <w:t xml:space="preserve">nnsnivåer, og med lokalmiljøet. </w:t>
      </w:r>
    </w:p>
    <w:p w14:paraId="79AB8AFA" w14:textId="77777777" w:rsidR="00FB3874" w:rsidRDefault="005C318F" w:rsidP="00542194">
      <w:pPr>
        <w:ind w:firstLine="0"/>
        <w:jc w:val="left"/>
        <w:rPr>
          <w:sz w:val="22"/>
        </w:rPr>
      </w:pPr>
      <w:r w:rsidRPr="00956F0F">
        <w:rPr>
          <w:sz w:val="22"/>
        </w:rPr>
        <w:t>Utfordringer knyttet til folkehelsearbeid er at effektene av tiltakene og innsatsen først vil bli synlige om 30</w:t>
      </w:r>
      <w:r w:rsidR="00FB3874">
        <w:rPr>
          <w:sz w:val="22"/>
        </w:rPr>
        <w:t xml:space="preserve"> </w:t>
      </w:r>
      <w:r w:rsidRPr="00956F0F">
        <w:rPr>
          <w:sz w:val="22"/>
        </w:rPr>
        <w:t>-</w:t>
      </w:r>
      <w:r w:rsidR="00FB3874">
        <w:rPr>
          <w:sz w:val="22"/>
        </w:rPr>
        <w:t xml:space="preserve"> </w:t>
      </w:r>
      <w:r w:rsidRPr="00956F0F">
        <w:rPr>
          <w:sz w:val="22"/>
        </w:rPr>
        <w:t xml:space="preserve">40 år. </w:t>
      </w:r>
    </w:p>
    <w:p w14:paraId="0BBCADF9" w14:textId="5A11D880" w:rsidR="005C318F" w:rsidRPr="00956F0F" w:rsidRDefault="005C318F" w:rsidP="00542194">
      <w:pPr>
        <w:ind w:firstLine="0"/>
        <w:jc w:val="left"/>
        <w:rPr>
          <w:sz w:val="22"/>
        </w:rPr>
      </w:pPr>
      <w:r w:rsidRPr="00956F0F">
        <w:rPr>
          <w:sz w:val="22"/>
        </w:rPr>
        <w:t xml:space="preserve">Videre er det gjerne de som har mest behov </w:t>
      </w:r>
      <w:r w:rsidR="00542194" w:rsidRPr="00956F0F">
        <w:rPr>
          <w:sz w:val="22"/>
        </w:rPr>
        <w:t xml:space="preserve">- </w:t>
      </w:r>
      <w:r w:rsidRPr="00956F0F">
        <w:rPr>
          <w:sz w:val="22"/>
        </w:rPr>
        <w:t>for å delta i tiltak rettet mot å fremme</w:t>
      </w:r>
      <w:r w:rsidR="00542194" w:rsidRPr="00956F0F">
        <w:rPr>
          <w:sz w:val="22"/>
        </w:rPr>
        <w:t xml:space="preserve"> folkehelse - som ikke deltar.</w:t>
      </w:r>
    </w:p>
    <w:p w14:paraId="5611182E" w14:textId="77777777" w:rsidR="00542194" w:rsidRPr="00956F0F" w:rsidRDefault="00542194" w:rsidP="00542194">
      <w:pPr>
        <w:ind w:firstLine="0"/>
        <w:jc w:val="left"/>
        <w:rPr>
          <w:sz w:val="22"/>
        </w:rPr>
      </w:pPr>
    </w:p>
    <w:p w14:paraId="24EDEFDE" w14:textId="41E63841" w:rsidR="00542194" w:rsidRDefault="00542194" w:rsidP="00542194">
      <w:pPr>
        <w:ind w:firstLine="0"/>
        <w:jc w:val="left"/>
        <w:rPr>
          <w:sz w:val="22"/>
        </w:rPr>
      </w:pPr>
      <w:r w:rsidRPr="00956F0F">
        <w:rPr>
          <w:sz w:val="22"/>
        </w:rPr>
        <w:t>«</w:t>
      </w:r>
      <w:r w:rsidR="005C318F" w:rsidRPr="00956F0F">
        <w:rPr>
          <w:sz w:val="22"/>
        </w:rPr>
        <w:t>Folkehelseloven</w:t>
      </w:r>
      <w:r w:rsidRPr="00956F0F">
        <w:rPr>
          <w:sz w:val="22"/>
        </w:rPr>
        <w:t>»</w:t>
      </w:r>
      <w:r w:rsidR="005C318F" w:rsidRPr="00956F0F">
        <w:rPr>
          <w:sz w:val="22"/>
        </w:rPr>
        <w:t xml:space="preserve"> stiller krav til systematisk folkehelsearbeid i kommunene. Kommunene skal drive helseovervåkning, utvikle planstrategier, fastsette mål i plan, iverksette tiltak og evaluere effekten av tiltakene. </w:t>
      </w:r>
    </w:p>
    <w:p w14:paraId="3808FE97" w14:textId="77777777" w:rsidR="00FB3874" w:rsidRPr="00956F0F" w:rsidRDefault="00FB3874" w:rsidP="00542194">
      <w:pPr>
        <w:ind w:firstLine="0"/>
        <w:jc w:val="left"/>
        <w:rPr>
          <w:sz w:val="22"/>
        </w:rPr>
      </w:pPr>
    </w:p>
    <w:p w14:paraId="606AE8FF" w14:textId="26EE717E" w:rsidR="005C318F" w:rsidRPr="00956F0F" w:rsidRDefault="005C318F" w:rsidP="00542194">
      <w:pPr>
        <w:ind w:firstLine="0"/>
        <w:jc w:val="left"/>
        <w:rPr>
          <w:sz w:val="22"/>
        </w:rPr>
      </w:pPr>
      <w:r w:rsidRPr="00956F0F">
        <w:rPr>
          <w:sz w:val="22"/>
        </w:rPr>
        <w:t xml:space="preserve">Hægebostad kommune utarbeidet folkehelseoversikt i 2015, og </w:t>
      </w:r>
      <w:r w:rsidR="00FB3874">
        <w:rPr>
          <w:sz w:val="22"/>
        </w:rPr>
        <w:t>ble revidert</w:t>
      </w:r>
      <w:r w:rsidRPr="00956F0F">
        <w:rPr>
          <w:sz w:val="22"/>
        </w:rPr>
        <w:t xml:space="preserve"> i 2019. </w:t>
      </w:r>
    </w:p>
    <w:p w14:paraId="105E536E" w14:textId="41EE9E59" w:rsidR="00542194" w:rsidRPr="00956F0F" w:rsidRDefault="00FE2ED7" w:rsidP="00542194">
      <w:pPr>
        <w:ind w:left="0"/>
        <w:jc w:val="left"/>
        <w:rPr>
          <w:rStyle w:val="eop"/>
          <w:sz w:val="22"/>
        </w:rPr>
      </w:pPr>
      <w:r>
        <w:rPr>
          <w:rStyle w:val="eop"/>
          <w:sz w:val="22"/>
        </w:rPr>
        <w:t>F</w:t>
      </w:r>
      <w:r w:rsidR="005C318F" w:rsidRPr="00956F0F">
        <w:rPr>
          <w:rStyle w:val="eop"/>
          <w:sz w:val="22"/>
        </w:rPr>
        <w:t>olkehelseprofilen fra 2019 viser at vi har en høyere andel barn fra 0</w:t>
      </w:r>
      <w:r w:rsidR="00FB3874">
        <w:rPr>
          <w:rStyle w:val="eop"/>
          <w:sz w:val="22"/>
        </w:rPr>
        <w:t xml:space="preserve"> </w:t>
      </w:r>
      <w:r w:rsidR="005C318F" w:rsidRPr="00956F0F">
        <w:rPr>
          <w:rStyle w:val="eop"/>
          <w:sz w:val="22"/>
        </w:rPr>
        <w:t>-</w:t>
      </w:r>
      <w:r w:rsidR="00FB3874">
        <w:rPr>
          <w:rStyle w:val="eop"/>
          <w:sz w:val="22"/>
        </w:rPr>
        <w:t xml:space="preserve"> </w:t>
      </w:r>
      <w:r w:rsidR="005C318F" w:rsidRPr="00956F0F">
        <w:rPr>
          <w:rStyle w:val="eop"/>
          <w:sz w:val="22"/>
        </w:rPr>
        <w:t xml:space="preserve">17 enn landsgjennomsnittet. </w:t>
      </w:r>
    </w:p>
    <w:p w14:paraId="44507B96" w14:textId="5ADDF71F" w:rsidR="005C318F" w:rsidRPr="00956F0F" w:rsidRDefault="005C318F" w:rsidP="00542194">
      <w:pPr>
        <w:ind w:left="0"/>
        <w:jc w:val="left"/>
        <w:rPr>
          <w:rStyle w:val="eop"/>
          <w:sz w:val="22"/>
        </w:rPr>
      </w:pPr>
      <w:r w:rsidRPr="00956F0F">
        <w:rPr>
          <w:rStyle w:val="eop"/>
          <w:sz w:val="22"/>
        </w:rPr>
        <w:t xml:space="preserve">Når det gjelder barn som bor i husholdninger med lav inntekt, er dette litt under landsgjennomsnittet. </w:t>
      </w:r>
    </w:p>
    <w:p w14:paraId="67CF619F" w14:textId="77777777" w:rsidR="00117D2B" w:rsidRPr="00956F0F" w:rsidRDefault="00117D2B" w:rsidP="00542194">
      <w:pPr>
        <w:jc w:val="left"/>
        <w:rPr>
          <w:rStyle w:val="eop"/>
          <w:sz w:val="22"/>
        </w:rPr>
      </w:pPr>
    </w:p>
    <w:p w14:paraId="3E04A671" w14:textId="31C285E6" w:rsidR="00542194" w:rsidRPr="00956F0F" w:rsidRDefault="005C318F" w:rsidP="00542194">
      <w:pPr>
        <w:jc w:val="left"/>
        <w:rPr>
          <w:rStyle w:val="eop"/>
          <w:sz w:val="22"/>
        </w:rPr>
      </w:pPr>
      <w:r w:rsidRPr="00956F0F">
        <w:rPr>
          <w:rStyle w:val="eop"/>
          <w:sz w:val="22"/>
        </w:rPr>
        <w:t>Frafall i videregående skole er e</w:t>
      </w:r>
      <w:r w:rsidR="00FB3874">
        <w:rPr>
          <w:rStyle w:val="eop"/>
          <w:sz w:val="22"/>
        </w:rPr>
        <w:t>n</w:t>
      </w:r>
      <w:r w:rsidRPr="00956F0F">
        <w:rPr>
          <w:rStyle w:val="eop"/>
          <w:sz w:val="22"/>
        </w:rPr>
        <w:t xml:space="preserve"> viktig folkehelseutfordring, og dette er noe vi følger med på. </w:t>
      </w:r>
    </w:p>
    <w:p w14:paraId="04C4A98E" w14:textId="328315CC" w:rsidR="00542194" w:rsidRPr="00956F0F" w:rsidRDefault="005C318F" w:rsidP="00542194">
      <w:pPr>
        <w:jc w:val="left"/>
        <w:rPr>
          <w:rStyle w:val="eop"/>
          <w:sz w:val="22"/>
        </w:rPr>
      </w:pPr>
      <w:r w:rsidRPr="00956F0F">
        <w:rPr>
          <w:rStyle w:val="eop"/>
          <w:sz w:val="22"/>
        </w:rPr>
        <w:t xml:space="preserve">Tall fra folkehelseprofilen viser at </w:t>
      </w:r>
      <w:r w:rsidR="00FB3874">
        <w:rPr>
          <w:rStyle w:val="eop"/>
          <w:sz w:val="22"/>
        </w:rPr>
        <w:t>Hægebostad kommune</w:t>
      </w:r>
      <w:r w:rsidRPr="00956F0F">
        <w:rPr>
          <w:rStyle w:val="eop"/>
          <w:sz w:val="22"/>
        </w:rPr>
        <w:t xml:space="preserve"> har </w:t>
      </w:r>
      <w:r w:rsidR="00CE6C8B">
        <w:rPr>
          <w:rStyle w:val="eop"/>
          <w:sz w:val="22"/>
        </w:rPr>
        <w:t xml:space="preserve">et </w:t>
      </w:r>
      <w:r w:rsidRPr="00956F0F">
        <w:rPr>
          <w:rStyle w:val="eop"/>
          <w:sz w:val="22"/>
        </w:rPr>
        <w:t>frafall på 16</w:t>
      </w:r>
      <w:r w:rsidR="00542194" w:rsidRPr="00956F0F">
        <w:rPr>
          <w:rStyle w:val="eop"/>
          <w:sz w:val="22"/>
        </w:rPr>
        <w:t xml:space="preserve"> </w:t>
      </w:r>
      <w:r w:rsidRPr="00956F0F">
        <w:rPr>
          <w:rStyle w:val="eop"/>
          <w:sz w:val="22"/>
        </w:rPr>
        <w:t>%, mens</w:t>
      </w:r>
      <w:r w:rsidR="00542194" w:rsidRPr="00956F0F">
        <w:rPr>
          <w:rStyle w:val="eop"/>
          <w:sz w:val="22"/>
        </w:rPr>
        <w:t xml:space="preserve"> landsgjennomsnittet er på 21 %.</w:t>
      </w:r>
    </w:p>
    <w:p w14:paraId="2B495550" w14:textId="77777777" w:rsidR="00542194" w:rsidRPr="00956F0F" w:rsidRDefault="00542194" w:rsidP="00542194">
      <w:pPr>
        <w:jc w:val="left"/>
        <w:rPr>
          <w:rStyle w:val="eop"/>
          <w:sz w:val="22"/>
        </w:rPr>
      </w:pPr>
    </w:p>
    <w:p w14:paraId="50D2913C" w14:textId="71CD8A4B" w:rsidR="00542194" w:rsidRPr="00956F0F" w:rsidRDefault="005C318F" w:rsidP="00542194">
      <w:pPr>
        <w:jc w:val="left"/>
        <w:rPr>
          <w:rStyle w:val="eop"/>
          <w:sz w:val="22"/>
        </w:rPr>
      </w:pPr>
      <w:r w:rsidRPr="00956F0F">
        <w:rPr>
          <w:rStyle w:val="eop"/>
          <w:sz w:val="22"/>
        </w:rPr>
        <w:t>Kommunen scorer godt på drikkevan</w:t>
      </w:r>
      <w:r w:rsidR="00542194" w:rsidRPr="00956F0F">
        <w:rPr>
          <w:rStyle w:val="eop"/>
          <w:sz w:val="22"/>
        </w:rPr>
        <w:t xml:space="preserve">n </w:t>
      </w:r>
      <w:r w:rsidRPr="00956F0F">
        <w:rPr>
          <w:rStyle w:val="eop"/>
          <w:sz w:val="22"/>
        </w:rPr>
        <w:t>forsyning</w:t>
      </w:r>
      <w:r w:rsidR="00542194" w:rsidRPr="00956F0F">
        <w:rPr>
          <w:rStyle w:val="eop"/>
          <w:sz w:val="22"/>
        </w:rPr>
        <w:t>en til befolkningen</w:t>
      </w:r>
      <w:r w:rsidR="00CE6C8B">
        <w:rPr>
          <w:rStyle w:val="eop"/>
          <w:sz w:val="22"/>
        </w:rPr>
        <w:t>,</w:t>
      </w:r>
      <w:r w:rsidR="00542194" w:rsidRPr="00956F0F">
        <w:rPr>
          <w:rStyle w:val="eop"/>
          <w:sz w:val="22"/>
        </w:rPr>
        <w:t xml:space="preserve"> som er tilknyttet kommunalt vannverk</w:t>
      </w:r>
      <w:r w:rsidRPr="00956F0F">
        <w:rPr>
          <w:rStyle w:val="eop"/>
          <w:sz w:val="22"/>
        </w:rPr>
        <w:t xml:space="preserve">. </w:t>
      </w:r>
    </w:p>
    <w:p w14:paraId="1D7E22C9" w14:textId="77777777" w:rsidR="00542194" w:rsidRPr="00956F0F" w:rsidRDefault="00542194" w:rsidP="00542194">
      <w:pPr>
        <w:jc w:val="left"/>
        <w:rPr>
          <w:rStyle w:val="eop"/>
          <w:sz w:val="22"/>
        </w:rPr>
      </w:pPr>
    </w:p>
    <w:p w14:paraId="5EA1FC5D" w14:textId="103F28F8" w:rsidR="005C318F" w:rsidRPr="00956F0F" w:rsidRDefault="005C318F" w:rsidP="00542194">
      <w:pPr>
        <w:jc w:val="left"/>
        <w:rPr>
          <w:rStyle w:val="eop"/>
          <w:sz w:val="22"/>
        </w:rPr>
      </w:pPr>
      <w:r w:rsidRPr="00956F0F">
        <w:rPr>
          <w:rStyle w:val="eop"/>
          <w:sz w:val="22"/>
        </w:rPr>
        <w:t>Av helseutfordringer så har kommunen utfordringer i forhold til muskel</w:t>
      </w:r>
      <w:r w:rsidR="00CE6C8B">
        <w:rPr>
          <w:rStyle w:val="eop"/>
          <w:sz w:val="22"/>
        </w:rPr>
        <w:t>-</w:t>
      </w:r>
      <w:r w:rsidRPr="00956F0F">
        <w:rPr>
          <w:rStyle w:val="eop"/>
          <w:sz w:val="22"/>
        </w:rPr>
        <w:t xml:space="preserve"> og skjelettlidelser, samt høyt antibiotika</w:t>
      </w:r>
      <w:r w:rsidR="00542194" w:rsidRPr="00956F0F">
        <w:rPr>
          <w:rStyle w:val="eop"/>
          <w:sz w:val="22"/>
        </w:rPr>
        <w:t xml:space="preserve"> </w:t>
      </w:r>
      <w:r w:rsidR="00CE6C8B">
        <w:rPr>
          <w:rStyle w:val="eop"/>
          <w:sz w:val="22"/>
        </w:rPr>
        <w:t>for</w:t>
      </w:r>
      <w:r w:rsidR="00542194" w:rsidRPr="00956F0F">
        <w:rPr>
          <w:rStyle w:val="eop"/>
          <w:sz w:val="22"/>
        </w:rPr>
        <w:t>bruk.</w:t>
      </w:r>
    </w:p>
    <w:p w14:paraId="1069D0CC" w14:textId="77777777" w:rsidR="00117D2B" w:rsidRPr="00956F0F" w:rsidRDefault="00117D2B" w:rsidP="00542194">
      <w:pPr>
        <w:jc w:val="left"/>
        <w:rPr>
          <w:rStyle w:val="eop"/>
          <w:sz w:val="22"/>
        </w:rPr>
      </w:pPr>
    </w:p>
    <w:p w14:paraId="075B5195" w14:textId="2D7923FF" w:rsidR="005C318F" w:rsidRPr="00956F0F" w:rsidRDefault="005C318F" w:rsidP="00542194">
      <w:pPr>
        <w:jc w:val="left"/>
        <w:rPr>
          <w:rStyle w:val="eop"/>
          <w:sz w:val="22"/>
        </w:rPr>
      </w:pPr>
      <w:r w:rsidRPr="00956F0F">
        <w:rPr>
          <w:rStyle w:val="eop"/>
          <w:sz w:val="22"/>
        </w:rPr>
        <w:t>Når det gjelder trivsel, oppvekst og levekår, så kommer ikke disse frem i folkehelseprofilen grunnet for små</w:t>
      </w:r>
      <w:r w:rsidR="00CE6C8B">
        <w:rPr>
          <w:rStyle w:val="eop"/>
          <w:sz w:val="22"/>
        </w:rPr>
        <w:t xml:space="preserve"> </w:t>
      </w:r>
      <w:r w:rsidR="00CE6C8B" w:rsidRPr="00956F0F">
        <w:rPr>
          <w:rStyle w:val="eop"/>
          <w:sz w:val="22"/>
        </w:rPr>
        <w:t>tall</w:t>
      </w:r>
      <w:r w:rsidR="00CE6C8B">
        <w:rPr>
          <w:rStyle w:val="eop"/>
          <w:sz w:val="22"/>
        </w:rPr>
        <w:t xml:space="preserve"> i kommunen</w:t>
      </w:r>
      <w:r w:rsidRPr="00956F0F">
        <w:rPr>
          <w:rStyle w:val="eop"/>
          <w:sz w:val="22"/>
        </w:rPr>
        <w:t xml:space="preserve"> til å kunne sammenligne med land</w:t>
      </w:r>
      <w:r w:rsidR="00542194" w:rsidRPr="00956F0F">
        <w:rPr>
          <w:rStyle w:val="eop"/>
          <w:sz w:val="22"/>
        </w:rPr>
        <w:t>s</w:t>
      </w:r>
      <w:r w:rsidRPr="00956F0F">
        <w:rPr>
          <w:rStyle w:val="eop"/>
          <w:sz w:val="22"/>
        </w:rPr>
        <w:t xml:space="preserve">nivået. </w:t>
      </w:r>
    </w:p>
    <w:p w14:paraId="555573C8" w14:textId="63ECCE4B" w:rsidR="005C318F" w:rsidRPr="00956F0F" w:rsidRDefault="005C318F" w:rsidP="00CD16E2">
      <w:pPr>
        <w:rPr>
          <w:rStyle w:val="eop"/>
          <w:sz w:val="22"/>
        </w:rPr>
      </w:pPr>
    </w:p>
    <w:p w14:paraId="0EB2FCF9" w14:textId="77777777" w:rsidR="00542194" w:rsidRPr="00956F0F" w:rsidRDefault="00542194" w:rsidP="00CD16E2">
      <w:pPr>
        <w:rPr>
          <w:rStyle w:val="eop"/>
          <w:sz w:val="22"/>
        </w:rPr>
      </w:pPr>
    </w:p>
    <w:p w14:paraId="4A479167" w14:textId="0ABBA457" w:rsidR="005C318F" w:rsidRPr="00542194" w:rsidRDefault="00542194" w:rsidP="00542194">
      <w:pPr>
        <w:pStyle w:val="Overskrift3"/>
        <w:rPr>
          <w:rStyle w:val="eop"/>
        </w:rPr>
      </w:pPr>
      <w:bookmarkStart w:id="253" w:name="_Toc9959253"/>
      <w:bookmarkStart w:id="254" w:name="_Toc9959623"/>
      <w:bookmarkStart w:id="255" w:name="_Toc9959785"/>
      <w:bookmarkStart w:id="256" w:name="_Toc9960031"/>
      <w:bookmarkStart w:id="257" w:name="_Toc10030060"/>
      <w:bookmarkStart w:id="258" w:name="_Toc10030194"/>
      <w:bookmarkStart w:id="259" w:name="_Toc10030829"/>
      <w:bookmarkStart w:id="260" w:name="_Toc10034451"/>
      <w:bookmarkStart w:id="261" w:name="_Toc10556895"/>
      <w:bookmarkStart w:id="262" w:name="_Toc43892106"/>
      <w:r w:rsidRPr="00542194">
        <w:rPr>
          <w:rStyle w:val="eop"/>
        </w:rPr>
        <w:t>2.4.</w:t>
      </w:r>
      <w:r w:rsidR="00CE6C8B">
        <w:rPr>
          <w:rStyle w:val="eop"/>
        </w:rPr>
        <w:t>3</w:t>
      </w:r>
      <w:r w:rsidRPr="00542194">
        <w:rPr>
          <w:rStyle w:val="eop"/>
        </w:rPr>
        <w:tab/>
      </w:r>
      <w:r w:rsidR="008F3F6F">
        <w:rPr>
          <w:rStyle w:val="eop"/>
        </w:rPr>
        <w:t>Slik gjøres</w:t>
      </w:r>
      <w:r w:rsidR="005C318F" w:rsidRPr="00542194">
        <w:rPr>
          <w:rStyle w:val="eop"/>
        </w:rPr>
        <w:t xml:space="preserve"> det</w:t>
      </w:r>
      <w:bookmarkEnd w:id="253"/>
      <w:bookmarkEnd w:id="254"/>
      <w:bookmarkEnd w:id="255"/>
      <w:bookmarkEnd w:id="256"/>
      <w:bookmarkEnd w:id="257"/>
      <w:bookmarkEnd w:id="258"/>
      <w:bookmarkEnd w:id="259"/>
      <w:bookmarkEnd w:id="260"/>
      <w:bookmarkEnd w:id="261"/>
      <w:bookmarkEnd w:id="262"/>
    </w:p>
    <w:p w14:paraId="36A1FCC7" w14:textId="17B0B529" w:rsidR="005C318F" w:rsidRPr="00956F0F" w:rsidRDefault="005C318F"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Revidere oversiktsdokumentet for folkehelseoversikt i 20</w:t>
      </w:r>
      <w:r w:rsidR="00CE6C8B">
        <w:rPr>
          <w:rStyle w:val="eop"/>
          <w:sz w:val="22"/>
        </w:rPr>
        <w:t>20</w:t>
      </w:r>
      <w:r w:rsidRPr="00956F0F">
        <w:rPr>
          <w:rStyle w:val="eop"/>
          <w:sz w:val="22"/>
        </w:rPr>
        <w:t xml:space="preserve">, og bruke det i videre planarbeid i kommunen. </w:t>
      </w:r>
    </w:p>
    <w:p w14:paraId="7F6B2865" w14:textId="0CE6E137" w:rsidR="005C318F" w:rsidRPr="00956F0F" w:rsidRDefault="005C318F"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 xml:space="preserve">Opprettholde frisklivsentral for å kunne gi kommunens innbyggere et variert tilbud. Viktig å gi tilbud til ulike aldersgrupper. </w:t>
      </w:r>
      <w:r w:rsidR="00C31340" w:rsidRPr="00956F0F">
        <w:rPr>
          <w:rStyle w:val="eop"/>
          <w:sz w:val="22"/>
        </w:rPr>
        <w:br/>
      </w:r>
      <w:r w:rsidRPr="00956F0F">
        <w:rPr>
          <w:rStyle w:val="eop"/>
          <w:sz w:val="22"/>
        </w:rPr>
        <w:t>Samarbeid med skole, barnehage, fysioterapi, frivilligsentral er vik</w:t>
      </w:r>
      <w:r w:rsidR="00C31340" w:rsidRPr="00956F0F">
        <w:rPr>
          <w:rStyle w:val="eop"/>
          <w:sz w:val="22"/>
        </w:rPr>
        <w:t xml:space="preserve">tig for å gi best mulig tilbud, som er et sentralt </w:t>
      </w:r>
      <w:r w:rsidRPr="00956F0F">
        <w:rPr>
          <w:rStyle w:val="eop"/>
          <w:sz w:val="22"/>
        </w:rPr>
        <w:t xml:space="preserve">bidrag </w:t>
      </w:r>
      <w:r w:rsidR="00C31340" w:rsidRPr="00956F0F">
        <w:rPr>
          <w:rStyle w:val="eop"/>
          <w:sz w:val="22"/>
        </w:rPr>
        <w:t>i</w:t>
      </w:r>
      <w:r w:rsidRPr="00956F0F">
        <w:rPr>
          <w:rStyle w:val="eop"/>
          <w:sz w:val="22"/>
        </w:rPr>
        <w:t xml:space="preserve"> k</w:t>
      </w:r>
      <w:r w:rsidR="00C31340" w:rsidRPr="00956F0F">
        <w:rPr>
          <w:rStyle w:val="eop"/>
          <w:sz w:val="22"/>
        </w:rPr>
        <w:t>ommunens helsefremmende arbeid.</w:t>
      </w:r>
    </w:p>
    <w:p w14:paraId="4CF99D2E" w14:textId="5A2194D5" w:rsidR="005C318F" w:rsidRPr="00956F0F" w:rsidRDefault="00CE6C8B" w:rsidP="00A54728">
      <w:pPr>
        <w:pStyle w:val="Listeavsnitt"/>
        <w:numPr>
          <w:ilvl w:val="0"/>
          <w:numId w:val="25"/>
        </w:numPr>
        <w:spacing w:before="60" w:after="60"/>
        <w:ind w:left="1066" w:right="726" w:hanging="357"/>
        <w:contextualSpacing w:val="0"/>
        <w:jc w:val="left"/>
        <w:rPr>
          <w:rStyle w:val="eop"/>
          <w:sz w:val="22"/>
        </w:rPr>
      </w:pPr>
      <w:r>
        <w:rPr>
          <w:rStyle w:val="eop"/>
          <w:sz w:val="22"/>
        </w:rPr>
        <w:t xml:space="preserve">Bygging av 10 nye </w:t>
      </w:r>
      <w:r w:rsidR="00C31340" w:rsidRPr="00956F0F">
        <w:rPr>
          <w:rStyle w:val="eop"/>
          <w:sz w:val="22"/>
        </w:rPr>
        <w:t>HDO-bolige</w:t>
      </w:r>
      <w:r>
        <w:rPr>
          <w:rStyle w:val="eop"/>
          <w:sz w:val="22"/>
        </w:rPr>
        <w:t>r ble sluttført på slutten av året 2019, og noen av dem ble tatt i bruk i januar 2020</w:t>
      </w:r>
      <w:r>
        <w:rPr>
          <w:rStyle w:val="eop"/>
          <w:sz w:val="22"/>
        </w:rPr>
        <w:br/>
        <w:t xml:space="preserve">Disse boligene har tilsyn hele døgnet fra hjemmebasert omsorg, og er </w:t>
      </w:r>
      <w:r w:rsidR="005C318F" w:rsidRPr="00956F0F">
        <w:rPr>
          <w:rStyle w:val="eop"/>
          <w:sz w:val="22"/>
        </w:rPr>
        <w:t xml:space="preserve">tilrettelagt </w:t>
      </w:r>
      <w:r>
        <w:rPr>
          <w:rStyle w:val="eop"/>
          <w:sz w:val="22"/>
        </w:rPr>
        <w:t xml:space="preserve">slik at </w:t>
      </w:r>
      <w:r w:rsidR="005C318F" w:rsidRPr="00956F0F">
        <w:rPr>
          <w:rStyle w:val="eop"/>
          <w:sz w:val="22"/>
        </w:rPr>
        <w:t>eldre</w:t>
      </w:r>
      <w:r w:rsidR="00C31340" w:rsidRPr="00956F0F">
        <w:rPr>
          <w:rStyle w:val="eop"/>
          <w:sz w:val="22"/>
        </w:rPr>
        <w:t xml:space="preserve"> </w:t>
      </w:r>
      <w:r>
        <w:rPr>
          <w:rStyle w:val="eop"/>
          <w:sz w:val="22"/>
        </w:rPr>
        <w:t>kan</w:t>
      </w:r>
      <w:r w:rsidR="00C31340" w:rsidRPr="00956F0F">
        <w:rPr>
          <w:rStyle w:val="eop"/>
          <w:sz w:val="22"/>
        </w:rPr>
        <w:t xml:space="preserve"> bo </w:t>
      </w:r>
      <w:r>
        <w:rPr>
          <w:rStyle w:val="eop"/>
          <w:sz w:val="22"/>
        </w:rPr>
        <w:t xml:space="preserve">der </w:t>
      </w:r>
      <w:r w:rsidR="00C31340" w:rsidRPr="00956F0F">
        <w:rPr>
          <w:rStyle w:val="eop"/>
          <w:sz w:val="22"/>
        </w:rPr>
        <w:t>livet ut.</w:t>
      </w:r>
      <w:r w:rsidR="005C318F" w:rsidRPr="00956F0F">
        <w:rPr>
          <w:rStyle w:val="eop"/>
          <w:sz w:val="22"/>
        </w:rPr>
        <w:t xml:space="preserve"> </w:t>
      </w:r>
    </w:p>
    <w:p w14:paraId="1F0FDC88" w14:textId="6A8418A4" w:rsidR="005C318F" w:rsidRPr="00956F0F" w:rsidRDefault="00C31340"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Det er inngått avtale med Trygg Trafikk og 0-visjonen om at Hægebostad skal være</w:t>
      </w:r>
      <w:r w:rsidR="005C318F" w:rsidRPr="00956F0F">
        <w:rPr>
          <w:rStyle w:val="eop"/>
          <w:sz w:val="22"/>
        </w:rPr>
        <w:t xml:space="preserve"> en trafikksikker kommune.</w:t>
      </w:r>
    </w:p>
    <w:p w14:paraId="3E8C19AF" w14:textId="074B4363" w:rsidR="005C318F" w:rsidRPr="00956F0F" w:rsidRDefault="005C318F"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 xml:space="preserve">Frivilligsentralen har ulike arrangement for alle aldersgrupper, og har fokus på integrering. Dette arbeidet videreutvikles, og det planlegges nye tiltak for å motvirke utenforskap. </w:t>
      </w:r>
      <w:r w:rsidR="00C31340" w:rsidRPr="00956F0F">
        <w:rPr>
          <w:rStyle w:val="eop"/>
          <w:sz w:val="22"/>
        </w:rPr>
        <w:br/>
      </w:r>
      <w:r w:rsidRPr="00956F0F">
        <w:rPr>
          <w:rStyle w:val="eop"/>
          <w:sz w:val="22"/>
        </w:rPr>
        <w:t>Det arrangeres turer sammen med friskliv og Lister friluftsråd til ulike steder på Sørlandet. Her er foku</w:t>
      </w:r>
      <w:r w:rsidR="00C31340" w:rsidRPr="00956F0F">
        <w:rPr>
          <w:rStyle w:val="eop"/>
          <w:sz w:val="22"/>
        </w:rPr>
        <w:t>s lavters</w:t>
      </w:r>
      <w:r w:rsidRPr="00956F0F">
        <w:rPr>
          <w:rStyle w:val="eop"/>
          <w:sz w:val="22"/>
        </w:rPr>
        <w:t>k</w:t>
      </w:r>
      <w:r w:rsidR="00C31340" w:rsidRPr="00956F0F">
        <w:rPr>
          <w:rStyle w:val="eop"/>
          <w:sz w:val="22"/>
        </w:rPr>
        <w:t>e</w:t>
      </w:r>
      <w:r w:rsidRPr="00956F0F">
        <w:rPr>
          <w:rStyle w:val="eop"/>
          <w:sz w:val="22"/>
        </w:rPr>
        <w:t>l og integrering, samt fysisk aktivitet, sunn kost og fellesskap.</w:t>
      </w:r>
    </w:p>
    <w:p w14:paraId="412D6554" w14:textId="26270B1E" w:rsidR="00CE6C8B" w:rsidRDefault="005C318F"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BTI</w:t>
      </w:r>
      <w:r w:rsidR="00CE6C8B">
        <w:rPr>
          <w:rStyle w:val="eop"/>
          <w:sz w:val="22"/>
        </w:rPr>
        <w:t xml:space="preserve"> </w:t>
      </w:r>
      <w:r w:rsidRPr="00956F0F">
        <w:rPr>
          <w:rStyle w:val="eop"/>
          <w:sz w:val="22"/>
        </w:rPr>
        <w:t xml:space="preserve">- Bedre </w:t>
      </w:r>
      <w:r w:rsidR="00CE6C8B">
        <w:rPr>
          <w:rStyle w:val="eop"/>
          <w:sz w:val="22"/>
        </w:rPr>
        <w:t>Tverrfaglig I</w:t>
      </w:r>
      <w:r w:rsidRPr="00956F0F">
        <w:rPr>
          <w:rStyle w:val="eop"/>
          <w:sz w:val="22"/>
        </w:rPr>
        <w:t xml:space="preserve">nnsats: </w:t>
      </w:r>
    </w:p>
    <w:p w14:paraId="23A493F0" w14:textId="5CEE688A" w:rsidR="00CE6C8B" w:rsidRDefault="00C31340" w:rsidP="00CE6C8B">
      <w:pPr>
        <w:pStyle w:val="Listeavsnitt"/>
        <w:spacing w:before="60" w:after="60"/>
        <w:ind w:left="1066" w:right="726" w:firstLine="0"/>
        <w:contextualSpacing w:val="0"/>
        <w:jc w:val="left"/>
        <w:rPr>
          <w:rStyle w:val="eop"/>
          <w:sz w:val="22"/>
        </w:rPr>
      </w:pPr>
      <w:r w:rsidRPr="00956F0F">
        <w:rPr>
          <w:rStyle w:val="eop"/>
          <w:sz w:val="22"/>
        </w:rPr>
        <w:t>Hægebostad k</w:t>
      </w:r>
      <w:r w:rsidR="005C318F" w:rsidRPr="00956F0F">
        <w:rPr>
          <w:rStyle w:val="eop"/>
          <w:sz w:val="22"/>
        </w:rPr>
        <w:t xml:space="preserve">ommunen har </w:t>
      </w:r>
      <w:r w:rsidRPr="00956F0F">
        <w:rPr>
          <w:rStyle w:val="eop"/>
          <w:sz w:val="22"/>
        </w:rPr>
        <w:t xml:space="preserve">nå </w:t>
      </w:r>
      <w:r w:rsidR="005C318F" w:rsidRPr="00956F0F">
        <w:rPr>
          <w:rStyle w:val="eop"/>
          <w:sz w:val="22"/>
        </w:rPr>
        <w:t>valgt å bli med i BTI Lister</w:t>
      </w:r>
      <w:r w:rsidRPr="00956F0F">
        <w:rPr>
          <w:rStyle w:val="eop"/>
          <w:sz w:val="22"/>
        </w:rPr>
        <w:t xml:space="preserve"> og arbeidet startet opp høsten 2018</w:t>
      </w:r>
      <w:r w:rsidR="005C318F" w:rsidRPr="00956F0F">
        <w:rPr>
          <w:rStyle w:val="eop"/>
          <w:sz w:val="22"/>
        </w:rPr>
        <w:t xml:space="preserve">. </w:t>
      </w:r>
    </w:p>
    <w:p w14:paraId="5AC0A35A" w14:textId="35989298" w:rsidR="00CC1FFB" w:rsidRDefault="005C318F" w:rsidP="00CE6C8B">
      <w:pPr>
        <w:pStyle w:val="Listeavsnitt"/>
        <w:spacing w:before="60" w:after="60"/>
        <w:ind w:left="1066" w:right="726" w:firstLine="0"/>
        <w:contextualSpacing w:val="0"/>
        <w:jc w:val="left"/>
        <w:rPr>
          <w:rStyle w:val="eop"/>
          <w:sz w:val="22"/>
        </w:rPr>
      </w:pPr>
      <w:r w:rsidRPr="00956F0F">
        <w:rPr>
          <w:rStyle w:val="eop"/>
          <w:sz w:val="22"/>
        </w:rPr>
        <w:t>BTI</w:t>
      </w:r>
      <w:r w:rsidR="00CE6C8B">
        <w:rPr>
          <w:rStyle w:val="eop"/>
          <w:sz w:val="22"/>
        </w:rPr>
        <w:t xml:space="preserve"> </w:t>
      </w:r>
      <w:r w:rsidRPr="00956F0F">
        <w:rPr>
          <w:rStyle w:val="eop"/>
          <w:sz w:val="22"/>
        </w:rPr>
        <w:t>-</w:t>
      </w:r>
      <w:r w:rsidR="00CE6C8B">
        <w:rPr>
          <w:rStyle w:val="eop"/>
          <w:sz w:val="22"/>
        </w:rPr>
        <w:t xml:space="preserve"> </w:t>
      </w:r>
      <w:r w:rsidRPr="00956F0F">
        <w:rPr>
          <w:rStyle w:val="eop"/>
          <w:sz w:val="22"/>
        </w:rPr>
        <w:t xml:space="preserve">modellen er en veileder for hvordan kommunalt ansatte skal gå frem i arbeidet med barn, unge eller familier man har en bekymring eller undring for. Dette blir et tverrfaglig satsningsområde for </w:t>
      </w:r>
      <w:r w:rsidR="00CC1FFB">
        <w:rPr>
          <w:rStyle w:val="eop"/>
          <w:sz w:val="22"/>
        </w:rPr>
        <w:t>Hægebostad kommune</w:t>
      </w:r>
      <w:r w:rsidRPr="00956F0F">
        <w:rPr>
          <w:rStyle w:val="eop"/>
          <w:sz w:val="22"/>
        </w:rPr>
        <w:t xml:space="preserve"> </w:t>
      </w:r>
    </w:p>
    <w:p w14:paraId="76110220" w14:textId="613F76E2" w:rsidR="005C318F" w:rsidRPr="00956F0F" w:rsidRDefault="005C318F" w:rsidP="00CE6C8B">
      <w:pPr>
        <w:pStyle w:val="Listeavsnitt"/>
        <w:spacing w:before="60" w:after="60"/>
        <w:ind w:left="1066" w:right="726" w:firstLine="0"/>
        <w:contextualSpacing w:val="0"/>
        <w:jc w:val="left"/>
        <w:rPr>
          <w:rStyle w:val="eop"/>
          <w:sz w:val="22"/>
        </w:rPr>
      </w:pPr>
      <w:r w:rsidRPr="00956F0F">
        <w:rPr>
          <w:rStyle w:val="eop"/>
          <w:sz w:val="22"/>
        </w:rPr>
        <w:t xml:space="preserve">Målet er å komme tidligere inn med riktig hjelp </w:t>
      </w:r>
      <w:r w:rsidR="00C31340" w:rsidRPr="00956F0F">
        <w:rPr>
          <w:rStyle w:val="eop"/>
          <w:sz w:val="22"/>
        </w:rPr>
        <w:t>til de som har behov for hjelp.</w:t>
      </w:r>
    </w:p>
    <w:p w14:paraId="058B8322" w14:textId="5DC9ABA2" w:rsidR="005C318F" w:rsidRDefault="005C318F" w:rsidP="00A54728">
      <w:pPr>
        <w:pStyle w:val="Listeavsnitt"/>
        <w:numPr>
          <w:ilvl w:val="0"/>
          <w:numId w:val="25"/>
        </w:numPr>
        <w:spacing w:before="60" w:after="60"/>
        <w:ind w:left="1066" w:right="726" w:hanging="357"/>
        <w:contextualSpacing w:val="0"/>
        <w:jc w:val="left"/>
        <w:rPr>
          <w:rStyle w:val="eop"/>
          <w:sz w:val="22"/>
        </w:rPr>
      </w:pPr>
      <w:r w:rsidRPr="00956F0F">
        <w:rPr>
          <w:rStyle w:val="eop"/>
          <w:sz w:val="22"/>
        </w:rPr>
        <w:t>Hægebostad kommune er en liten kommune som er avhengig av at enheter og sektorer jobber sammen for å få til gode løsninger, derfor er en del satsningsområder tverrsektorielle satsninger</w:t>
      </w:r>
      <w:r w:rsidR="00C31340" w:rsidRPr="00956F0F">
        <w:rPr>
          <w:rStyle w:val="eop"/>
          <w:sz w:val="22"/>
        </w:rPr>
        <w:t>.</w:t>
      </w:r>
    </w:p>
    <w:p w14:paraId="1CCA46D0" w14:textId="0168C444" w:rsidR="00CE6C8B" w:rsidRDefault="00CE6C8B" w:rsidP="008F3F6F">
      <w:pPr>
        <w:spacing w:after="0"/>
        <w:ind w:left="11" w:right="726" w:hanging="11"/>
        <w:jc w:val="left"/>
        <w:rPr>
          <w:rStyle w:val="eop"/>
          <w:sz w:val="22"/>
        </w:rPr>
      </w:pPr>
    </w:p>
    <w:p w14:paraId="2B3E1209" w14:textId="77777777" w:rsidR="003E06FE" w:rsidRDefault="003E06FE" w:rsidP="008F3F6F">
      <w:pPr>
        <w:spacing w:after="0"/>
        <w:ind w:left="11" w:right="726" w:hanging="11"/>
        <w:jc w:val="left"/>
        <w:rPr>
          <w:rStyle w:val="eop"/>
          <w:sz w:val="22"/>
        </w:rPr>
      </w:pPr>
    </w:p>
    <w:p w14:paraId="5CBE52BE" w14:textId="77165638" w:rsidR="00793207" w:rsidRPr="00956F0F" w:rsidRDefault="00927040" w:rsidP="00956F0F">
      <w:pPr>
        <w:pStyle w:val="Overskrift2"/>
      </w:pPr>
      <w:bookmarkStart w:id="263" w:name="_Toc9959254"/>
      <w:bookmarkStart w:id="264" w:name="_Toc9959624"/>
      <w:bookmarkStart w:id="265" w:name="_Toc9959786"/>
      <w:bookmarkStart w:id="266" w:name="_Toc9960032"/>
      <w:bookmarkStart w:id="267" w:name="_Toc10030061"/>
      <w:bookmarkStart w:id="268" w:name="_Toc10030195"/>
      <w:bookmarkStart w:id="269" w:name="_Toc10030830"/>
      <w:bookmarkStart w:id="270" w:name="_Toc10034452"/>
      <w:bookmarkStart w:id="271" w:name="_Toc10556896"/>
      <w:bookmarkStart w:id="272" w:name="_Toc43892107"/>
      <w:r>
        <w:t>2.5</w:t>
      </w:r>
      <w:r>
        <w:tab/>
      </w:r>
      <w:r w:rsidR="00E2453B" w:rsidRPr="00956F0F">
        <w:t>Velferdsteknologi</w:t>
      </w:r>
      <w:bookmarkEnd w:id="263"/>
      <w:bookmarkEnd w:id="264"/>
      <w:bookmarkEnd w:id="265"/>
      <w:bookmarkEnd w:id="266"/>
      <w:bookmarkEnd w:id="267"/>
      <w:bookmarkEnd w:id="268"/>
      <w:bookmarkEnd w:id="269"/>
      <w:bookmarkEnd w:id="270"/>
      <w:bookmarkEnd w:id="271"/>
      <w:bookmarkEnd w:id="272"/>
    </w:p>
    <w:p w14:paraId="4322DDF5" w14:textId="77777777" w:rsidR="00C31340" w:rsidRPr="00927040" w:rsidRDefault="007F45B3" w:rsidP="00C31340">
      <w:pPr>
        <w:ind w:firstLine="0"/>
        <w:jc w:val="left"/>
        <w:rPr>
          <w:sz w:val="22"/>
        </w:rPr>
      </w:pPr>
      <w:r w:rsidRPr="00927040">
        <w:rPr>
          <w:sz w:val="22"/>
        </w:rPr>
        <w:t xml:space="preserve">De kommunale helse- og omsorgstjenestene er i endring, og stadig flere kommuner tar i bruk velferdsteknologi. </w:t>
      </w:r>
    </w:p>
    <w:p w14:paraId="4F247AC2" w14:textId="219097F9" w:rsidR="007F45B3" w:rsidRPr="00927040" w:rsidRDefault="007F45B3" w:rsidP="00C31340">
      <w:pPr>
        <w:ind w:firstLine="0"/>
        <w:jc w:val="left"/>
        <w:rPr>
          <w:sz w:val="22"/>
        </w:rPr>
      </w:pPr>
      <w:r w:rsidRPr="00927040">
        <w:rPr>
          <w:sz w:val="22"/>
        </w:rPr>
        <w:t>Nasjonale myndigheter satser stort på velferdsteknologi, det er et faglig og politisk mål at velferdsteknologi skal være integrert i helse- og omsorgstjenesten i kommunene innen 2020.</w:t>
      </w:r>
    </w:p>
    <w:p w14:paraId="25F2C100" w14:textId="77777777" w:rsidR="00CB1F9A" w:rsidRPr="00927040" w:rsidRDefault="00CB1F9A" w:rsidP="00C31340">
      <w:pPr>
        <w:jc w:val="left"/>
        <w:rPr>
          <w:sz w:val="22"/>
        </w:rPr>
      </w:pPr>
    </w:p>
    <w:p w14:paraId="42CC2129" w14:textId="77777777" w:rsidR="003E06FE" w:rsidRDefault="007F45B3" w:rsidP="00C31340">
      <w:pPr>
        <w:jc w:val="left"/>
        <w:rPr>
          <w:sz w:val="22"/>
        </w:rPr>
      </w:pPr>
      <w:r w:rsidRPr="00927040">
        <w:rPr>
          <w:sz w:val="22"/>
        </w:rPr>
        <w:t xml:space="preserve">Velferdsteknologi er </w:t>
      </w:r>
      <w:r w:rsidR="00C31340" w:rsidRPr="00927040">
        <w:rPr>
          <w:sz w:val="22"/>
        </w:rPr>
        <w:t>ifølge</w:t>
      </w:r>
      <w:r w:rsidRPr="00927040">
        <w:rPr>
          <w:sz w:val="22"/>
        </w:rPr>
        <w:t xml:space="preserve"> NOU 2011:11 Teknologisk assistanse som bidrar til økt trygghet, sikkerhet, sosial deltakelse, mobilitet og fysisk og kulturell aktivitet og styrker den enkeltes evne til å klare seg selv i hverdagen til tross for sykdom og sosial, psykisk eller fysisk nedsatt funksjonsevne </w:t>
      </w:r>
    </w:p>
    <w:p w14:paraId="45864BA7" w14:textId="4DE41A27" w:rsidR="007F45B3" w:rsidRPr="00927040" w:rsidRDefault="007F45B3" w:rsidP="00C31340">
      <w:pPr>
        <w:jc w:val="left"/>
        <w:rPr>
          <w:sz w:val="22"/>
        </w:rPr>
      </w:pPr>
      <w:r w:rsidRPr="00927040">
        <w:rPr>
          <w:sz w:val="22"/>
        </w:rPr>
        <w:t>Helsedirektoratet (IS -1990, 2012) peker på en rekke muligheter og utfordringer knyttet til implementering av velferdsteknologi, men lanserer samtidig en rekke forslag til tiltak, herunder lovendringer, standardiseringsarbeid, kompetanseheving, implementering av trygghetspakker, etalering av regionale kompetansemiljø og utredning av finansieringsmodeller.</w:t>
      </w:r>
    </w:p>
    <w:p w14:paraId="53C4A6E5" w14:textId="77777777" w:rsidR="00CB1F9A" w:rsidRPr="00927040" w:rsidRDefault="00CB1F9A" w:rsidP="00C31340">
      <w:pPr>
        <w:jc w:val="left"/>
        <w:rPr>
          <w:sz w:val="22"/>
        </w:rPr>
      </w:pPr>
    </w:p>
    <w:p w14:paraId="4C112414" w14:textId="2BA77F20" w:rsidR="007F45B3" w:rsidRPr="00927040" w:rsidRDefault="007F45B3" w:rsidP="00C31340">
      <w:pPr>
        <w:jc w:val="left"/>
        <w:rPr>
          <w:sz w:val="22"/>
        </w:rPr>
      </w:pPr>
      <w:r w:rsidRPr="00927040">
        <w:rPr>
          <w:sz w:val="22"/>
        </w:rPr>
        <w:t xml:space="preserve">Implementering av velferdsteknologi kan bidra til økt verdighet og egenmestring, utsette behov for hjelp og sykehjems innleggelse, samt gi økt trygghet for brukerne og dermed redusere behov for fysiske tilsyn. </w:t>
      </w:r>
    </w:p>
    <w:p w14:paraId="48A1E802" w14:textId="77777777" w:rsidR="007F45B3" w:rsidRPr="00927040" w:rsidRDefault="007F45B3" w:rsidP="00C31340">
      <w:pPr>
        <w:jc w:val="left"/>
        <w:rPr>
          <w:sz w:val="22"/>
        </w:rPr>
      </w:pPr>
    </w:p>
    <w:p w14:paraId="064E7F47" w14:textId="77777777" w:rsidR="007F45B3" w:rsidRPr="00927040" w:rsidRDefault="007F45B3" w:rsidP="00C31340">
      <w:pPr>
        <w:jc w:val="left"/>
        <w:rPr>
          <w:sz w:val="22"/>
        </w:rPr>
      </w:pPr>
      <w:r w:rsidRPr="00927040">
        <w:rPr>
          <w:sz w:val="22"/>
        </w:rPr>
        <w:t>Velferdsteknologi handler om å gi personer med hjelpebehov bedre livskvalitet, økt trygghet og større mulighet til å klare seg på egenhånd. Det skal også være med på å øke kvaliteten på tjenesten, samtidig som det skal gjøre tjenesten mer kostnadseffektiv.</w:t>
      </w:r>
    </w:p>
    <w:p w14:paraId="0C758583" w14:textId="77777777" w:rsidR="007F45B3" w:rsidRPr="00927040" w:rsidRDefault="007F45B3" w:rsidP="00C31340">
      <w:pPr>
        <w:jc w:val="left"/>
        <w:rPr>
          <w:sz w:val="22"/>
        </w:rPr>
      </w:pPr>
    </w:p>
    <w:p w14:paraId="138FA758" w14:textId="4E8AD534" w:rsidR="007F45B3" w:rsidRPr="00927040" w:rsidRDefault="007F45B3" w:rsidP="00C31340">
      <w:pPr>
        <w:jc w:val="left"/>
        <w:rPr>
          <w:sz w:val="22"/>
        </w:rPr>
      </w:pPr>
      <w:r w:rsidRPr="00927040">
        <w:rPr>
          <w:sz w:val="22"/>
        </w:rPr>
        <w:t>Pleie- og omsorgstjenesten er helt avhengig av nye innovative måter å løse oppgavene</w:t>
      </w:r>
      <w:r w:rsidR="0089145E" w:rsidRPr="00927040">
        <w:rPr>
          <w:sz w:val="22"/>
        </w:rPr>
        <w:t xml:space="preserve"> på</w:t>
      </w:r>
      <w:r w:rsidRPr="00927040">
        <w:rPr>
          <w:sz w:val="22"/>
        </w:rPr>
        <w:t>. Dette for å kunne klare fremtidens utfordringer knyttet til større avstand mellom hjelpebehov og tilgang på ressurser, både når det gjelder økonomi og pers</w:t>
      </w:r>
      <w:r w:rsidR="0089145E" w:rsidRPr="00927040">
        <w:rPr>
          <w:sz w:val="22"/>
        </w:rPr>
        <w:t>onell.</w:t>
      </w:r>
    </w:p>
    <w:p w14:paraId="091389A7" w14:textId="77777777" w:rsidR="007F45B3" w:rsidRPr="00927040" w:rsidRDefault="007F45B3" w:rsidP="00C31340">
      <w:pPr>
        <w:jc w:val="left"/>
        <w:rPr>
          <w:sz w:val="22"/>
        </w:rPr>
      </w:pPr>
    </w:p>
    <w:p w14:paraId="3A6AB94E" w14:textId="77777777" w:rsidR="0089145E" w:rsidRPr="00927040" w:rsidRDefault="007F45B3" w:rsidP="00C31340">
      <w:pPr>
        <w:jc w:val="left"/>
        <w:rPr>
          <w:sz w:val="22"/>
        </w:rPr>
      </w:pPr>
      <w:r w:rsidRPr="00927040">
        <w:rPr>
          <w:sz w:val="22"/>
        </w:rPr>
        <w:t xml:space="preserve">Hægebostad kommune ønsker å være med helt i front i bruken og utnyttelse av tilgjengelig teknologi. </w:t>
      </w:r>
    </w:p>
    <w:p w14:paraId="4DD52AAB" w14:textId="77777777" w:rsidR="0089145E" w:rsidRPr="00927040" w:rsidRDefault="007F45B3" w:rsidP="00C31340">
      <w:pPr>
        <w:jc w:val="left"/>
        <w:rPr>
          <w:sz w:val="22"/>
        </w:rPr>
      </w:pPr>
      <w:r w:rsidRPr="00927040">
        <w:rPr>
          <w:sz w:val="22"/>
        </w:rPr>
        <w:t xml:space="preserve">Utviklingen går fort, og kommunen må derfor delta i aktuelle fora for å klare å holde seg tilstrekkelig oppdatert på området. </w:t>
      </w:r>
    </w:p>
    <w:p w14:paraId="0299ACC7" w14:textId="77777777" w:rsidR="00833ECA" w:rsidRDefault="007F45B3" w:rsidP="00C31340">
      <w:pPr>
        <w:jc w:val="left"/>
        <w:rPr>
          <w:sz w:val="22"/>
        </w:rPr>
      </w:pPr>
      <w:r w:rsidRPr="00927040">
        <w:rPr>
          <w:sz w:val="22"/>
        </w:rPr>
        <w:t xml:space="preserve">Hægebostad kommune har i en årrekke vært med i Helsenettverk Lister. </w:t>
      </w:r>
    </w:p>
    <w:p w14:paraId="65B4A9B5" w14:textId="388B7001" w:rsidR="00833ECA" w:rsidRDefault="00833ECA" w:rsidP="00C31340">
      <w:pPr>
        <w:jc w:val="left"/>
        <w:rPr>
          <w:sz w:val="22"/>
        </w:rPr>
      </w:pPr>
      <w:r>
        <w:rPr>
          <w:sz w:val="22"/>
        </w:rPr>
        <w:t>I dette nettverket har de to Fyrtårnprosjekter, Det ene av disse prosjektene angår velferdsteknologi og prosjektet har kommet svært langt i dette arbeidet.</w:t>
      </w:r>
    </w:p>
    <w:p w14:paraId="072B2891" w14:textId="3AA863AA" w:rsidR="0089145E" w:rsidRDefault="00833ECA" w:rsidP="00C31340">
      <w:pPr>
        <w:jc w:val="left"/>
        <w:rPr>
          <w:sz w:val="22"/>
        </w:rPr>
      </w:pPr>
      <w:r>
        <w:rPr>
          <w:sz w:val="22"/>
        </w:rPr>
        <w:t xml:space="preserve">Samarbeidet i prosjektet velferdsteknologi </w:t>
      </w:r>
      <w:r w:rsidR="007F45B3" w:rsidRPr="00927040">
        <w:rPr>
          <w:sz w:val="22"/>
        </w:rPr>
        <w:t xml:space="preserve">har gjort det mulig for en liten kommune som Hægebostad å få nødvendig oppdateringer og faglig påfyll på dette viktige området. </w:t>
      </w:r>
    </w:p>
    <w:p w14:paraId="6904468C" w14:textId="77777777" w:rsidR="00833ECA" w:rsidRPr="00927040" w:rsidRDefault="00833ECA" w:rsidP="00C31340">
      <w:pPr>
        <w:jc w:val="left"/>
        <w:rPr>
          <w:sz w:val="22"/>
        </w:rPr>
      </w:pPr>
    </w:p>
    <w:p w14:paraId="4D94855D" w14:textId="1C954CED" w:rsidR="007F45B3" w:rsidRPr="00927040" w:rsidRDefault="007F45B3" w:rsidP="00C31340">
      <w:pPr>
        <w:jc w:val="left"/>
        <w:rPr>
          <w:sz w:val="22"/>
        </w:rPr>
      </w:pPr>
      <w:r w:rsidRPr="00927040">
        <w:rPr>
          <w:sz w:val="22"/>
        </w:rPr>
        <w:t xml:space="preserve">Helsenettverk Lister </w:t>
      </w:r>
      <w:r w:rsidR="003E06FE">
        <w:rPr>
          <w:sz w:val="22"/>
        </w:rPr>
        <w:t xml:space="preserve">regionen </w:t>
      </w:r>
      <w:r w:rsidRPr="00927040">
        <w:rPr>
          <w:sz w:val="22"/>
        </w:rPr>
        <w:t>har markert seg positivt, og er et av områdene i Norge som har kommet lengst med en god integrering og implementering av ny teknologi i pleie- og omsorgstjenesten.</w:t>
      </w:r>
    </w:p>
    <w:p w14:paraId="55CD1561" w14:textId="2E61A84D" w:rsidR="007F45B3" w:rsidRPr="00927040" w:rsidRDefault="007F45B3" w:rsidP="00CD16E2">
      <w:pPr>
        <w:rPr>
          <w:sz w:val="22"/>
        </w:rPr>
      </w:pPr>
    </w:p>
    <w:p w14:paraId="73824EBD" w14:textId="77777777" w:rsidR="0089145E" w:rsidRPr="00927040" w:rsidRDefault="0089145E" w:rsidP="00CD16E2">
      <w:pPr>
        <w:rPr>
          <w:sz w:val="22"/>
        </w:rPr>
      </w:pPr>
    </w:p>
    <w:p w14:paraId="76A5A026" w14:textId="2BF778CD" w:rsidR="007F45B3" w:rsidRDefault="0089145E" w:rsidP="0089145E">
      <w:pPr>
        <w:pStyle w:val="Overskrift3"/>
      </w:pPr>
      <w:bookmarkStart w:id="273" w:name="_Toc9959255"/>
      <w:bookmarkStart w:id="274" w:name="_Toc9959625"/>
      <w:bookmarkStart w:id="275" w:name="_Toc9959787"/>
      <w:bookmarkStart w:id="276" w:name="_Toc9960033"/>
      <w:bookmarkStart w:id="277" w:name="_Toc10030062"/>
      <w:bookmarkStart w:id="278" w:name="_Toc10030196"/>
      <w:bookmarkStart w:id="279" w:name="_Toc10030831"/>
      <w:bookmarkStart w:id="280" w:name="_Toc10034453"/>
      <w:bookmarkStart w:id="281" w:name="_Toc10556897"/>
      <w:bookmarkStart w:id="282" w:name="_Toc43892108"/>
      <w:r>
        <w:t>2.5.1</w:t>
      </w:r>
      <w:r>
        <w:tab/>
      </w:r>
      <w:r w:rsidR="007F45B3">
        <w:t xml:space="preserve">Hva har </w:t>
      </w:r>
      <w:bookmarkEnd w:id="273"/>
      <w:bookmarkEnd w:id="274"/>
      <w:bookmarkEnd w:id="275"/>
      <w:bookmarkEnd w:id="276"/>
      <w:bookmarkEnd w:id="277"/>
      <w:bookmarkEnd w:id="278"/>
      <w:bookmarkEnd w:id="279"/>
      <w:bookmarkEnd w:id="280"/>
      <w:bookmarkEnd w:id="281"/>
      <w:r w:rsidR="008F3F6F">
        <w:t>kommunen ?</w:t>
      </w:r>
      <w:bookmarkEnd w:id="282"/>
    </w:p>
    <w:p w14:paraId="4AFDD288" w14:textId="5AB24CA1" w:rsidR="007F45B3" w:rsidRDefault="0089145E" w:rsidP="00A54728">
      <w:pPr>
        <w:pStyle w:val="Listeavsnitt"/>
        <w:numPr>
          <w:ilvl w:val="0"/>
          <w:numId w:val="21"/>
        </w:numPr>
        <w:jc w:val="left"/>
        <w:rPr>
          <w:sz w:val="22"/>
        </w:rPr>
      </w:pPr>
      <w:r w:rsidRPr="00927040">
        <w:rPr>
          <w:sz w:val="22"/>
        </w:rPr>
        <w:t>Ni omsorgsboliger bygd 2013, som er u</w:t>
      </w:r>
      <w:r w:rsidR="007F45B3" w:rsidRPr="00927040">
        <w:rPr>
          <w:sz w:val="22"/>
        </w:rPr>
        <w:t>tstyrt med velferdsteknologi. Alarm, døråpner, kamera, hev/senk skap, komfyrvakt, auto</w:t>
      </w:r>
      <w:r w:rsidRPr="00927040">
        <w:rPr>
          <w:sz w:val="22"/>
        </w:rPr>
        <w:t xml:space="preserve">matiske </w:t>
      </w:r>
      <w:r w:rsidR="007F45B3" w:rsidRPr="00927040">
        <w:rPr>
          <w:sz w:val="22"/>
        </w:rPr>
        <w:t>lys osv.</w:t>
      </w:r>
    </w:p>
    <w:p w14:paraId="0532AB16" w14:textId="57D37CD1" w:rsidR="003E06FE" w:rsidRPr="00927040" w:rsidRDefault="003E06FE" w:rsidP="00A54728">
      <w:pPr>
        <w:pStyle w:val="Listeavsnitt"/>
        <w:numPr>
          <w:ilvl w:val="0"/>
          <w:numId w:val="21"/>
        </w:numPr>
        <w:jc w:val="left"/>
        <w:rPr>
          <w:sz w:val="22"/>
        </w:rPr>
      </w:pPr>
      <w:r>
        <w:rPr>
          <w:sz w:val="22"/>
        </w:rPr>
        <w:t>Ti HDO boliger med det siste i velferdsteknologi. Boligene ble tatt i bruk i januar d.å.</w:t>
      </w:r>
    </w:p>
    <w:p w14:paraId="068287A6" w14:textId="59F4DC21" w:rsidR="007F45B3" w:rsidRPr="00927040" w:rsidRDefault="0025148D" w:rsidP="00A54728">
      <w:pPr>
        <w:pStyle w:val="Listeavsnitt"/>
        <w:numPr>
          <w:ilvl w:val="0"/>
          <w:numId w:val="21"/>
        </w:numPr>
        <w:jc w:val="left"/>
        <w:rPr>
          <w:sz w:val="22"/>
        </w:rPr>
      </w:pPr>
      <w:r w:rsidRPr="00927040">
        <w:rPr>
          <w:sz w:val="22"/>
        </w:rPr>
        <w:t>T</w:t>
      </w:r>
      <w:r w:rsidR="007F45B3" w:rsidRPr="00927040">
        <w:rPr>
          <w:sz w:val="22"/>
        </w:rPr>
        <w:t>rygghetsalarmer tilknyttet hjemmetjenesten</w:t>
      </w:r>
    </w:p>
    <w:p w14:paraId="589A8F6B" w14:textId="16125F19" w:rsidR="007F45B3" w:rsidRPr="00927040" w:rsidRDefault="007F45B3" w:rsidP="00A54728">
      <w:pPr>
        <w:pStyle w:val="Listeavsnitt"/>
        <w:numPr>
          <w:ilvl w:val="0"/>
          <w:numId w:val="21"/>
        </w:numPr>
        <w:jc w:val="left"/>
        <w:rPr>
          <w:sz w:val="22"/>
        </w:rPr>
      </w:pPr>
      <w:r w:rsidRPr="00927040">
        <w:rPr>
          <w:sz w:val="22"/>
        </w:rPr>
        <w:t>Nattkameraer</w:t>
      </w:r>
      <w:r w:rsidR="003E06FE">
        <w:rPr>
          <w:sz w:val="22"/>
        </w:rPr>
        <w:t xml:space="preserve"> (Nattfrid)</w:t>
      </w:r>
    </w:p>
    <w:p w14:paraId="3C7CEAD7" w14:textId="77777777" w:rsidR="007F45B3" w:rsidRPr="00927040" w:rsidRDefault="007F45B3" w:rsidP="00A54728">
      <w:pPr>
        <w:pStyle w:val="Listeavsnitt"/>
        <w:numPr>
          <w:ilvl w:val="0"/>
          <w:numId w:val="21"/>
        </w:numPr>
        <w:jc w:val="left"/>
        <w:rPr>
          <w:sz w:val="22"/>
        </w:rPr>
      </w:pPr>
      <w:r w:rsidRPr="00927040">
        <w:rPr>
          <w:sz w:val="22"/>
        </w:rPr>
        <w:t>Aktiv bruk av Robotstøvsugere</w:t>
      </w:r>
    </w:p>
    <w:p w14:paraId="1F4A1452" w14:textId="77777777" w:rsidR="007F45B3" w:rsidRPr="00927040" w:rsidRDefault="007F45B3" w:rsidP="00A54728">
      <w:pPr>
        <w:pStyle w:val="Listeavsnitt"/>
        <w:numPr>
          <w:ilvl w:val="0"/>
          <w:numId w:val="21"/>
        </w:numPr>
        <w:jc w:val="left"/>
        <w:rPr>
          <w:sz w:val="22"/>
        </w:rPr>
      </w:pPr>
      <w:r w:rsidRPr="00927040">
        <w:rPr>
          <w:sz w:val="22"/>
        </w:rPr>
        <w:t>Epilepsialarmer</w:t>
      </w:r>
    </w:p>
    <w:p w14:paraId="77FA5BF0" w14:textId="77777777" w:rsidR="007F45B3" w:rsidRPr="00927040" w:rsidRDefault="007F45B3" w:rsidP="00A54728">
      <w:pPr>
        <w:pStyle w:val="Listeavsnitt"/>
        <w:numPr>
          <w:ilvl w:val="0"/>
          <w:numId w:val="21"/>
        </w:numPr>
        <w:jc w:val="left"/>
        <w:rPr>
          <w:sz w:val="22"/>
        </w:rPr>
      </w:pPr>
      <w:r w:rsidRPr="00927040">
        <w:rPr>
          <w:sz w:val="22"/>
        </w:rPr>
        <w:t>Fallalarmer</w:t>
      </w:r>
    </w:p>
    <w:p w14:paraId="5AA5F155" w14:textId="77777777" w:rsidR="007F45B3" w:rsidRPr="00927040" w:rsidRDefault="007F45B3" w:rsidP="00A54728">
      <w:pPr>
        <w:pStyle w:val="Listeavsnitt"/>
        <w:numPr>
          <w:ilvl w:val="0"/>
          <w:numId w:val="21"/>
        </w:numPr>
        <w:jc w:val="left"/>
        <w:rPr>
          <w:sz w:val="22"/>
        </w:rPr>
      </w:pPr>
      <w:r w:rsidRPr="00927040">
        <w:rPr>
          <w:sz w:val="22"/>
        </w:rPr>
        <w:t>GPS</w:t>
      </w:r>
    </w:p>
    <w:p w14:paraId="2B28407E" w14:textId="77777777" w:rsidR="007F45B3" w:rsidRPr="00927040" w:rsidRDefault="007F45B3" w:rsidP="00A54728">
      <w:pPr>
        <w:pStyle w:val="Listeavsnitt"/>
        <w:numPr>
          <w:ilvl w:val="0"/>
          <w:numId w:val="21"/>
        </w:numPr>
        <w:jc w:val="left"/>
        <w:rPr>
          <w:sz w:val="22"/>
        </w:rPr>
      </w:pPr>
      <w:r w:rsidRPr="00927040">
        <w:rPr>
          <w:sz w:val="22"/>
        </w:rPr>
        <w:t>Mange ansatte har tatt «Vellferdsteknologiens ABC»</w:t>
      </w:r>
    </w:p>
    <w:p w14:paraId="423EE9DB" w14:textId="414B8E28" w:rsidR="007F45B3" w:rsidRPr="00927040" w:rsidRDefault="007F45B3" w:rsidP="00CD16E2">
      <w:pPr>
        <w:rPr>
          <w:sz w:val="22"/>
        </w:rPr>
      </w:pPr>
    </w:p>
    <w:p w14:paraId="0A9963A9" w14:textId="77777777" w:rsidR="0089145E" w:rsidRPr="00927040" w:rsidRDefault="0089145E" w:rsidP="00CD16E2">
      <w:pPr>
        <w:rPr>
          <w:sz w:val="22"/>
        </w:rPr>
      </w:pPr>
    </w:p>
    <w:p w14:paraId="06BB8D9E" w14:textId="476F0497" w:rsidR="007F45B3" w:rsidRDefault="0089145E" w:rsidP="00CB1F9A">
      <w:pPr>
        <w:pStyle w:val="Overskrift3"/>
      </w:pPr>
      <w:bookmarkStart w:id="283" w:name="_Toc9959256"/>
      <w:bookmarkStart w:id="284" w:name="_Toc9959626"/>
      <w:bookmarkStart w:id="285" w:name="_Toc9959788"/>
      <w:bookmarkStart w:id="286" w:name="_Toc9960034"/>
      <w:bookmarkStart w:id="287" w:name="_Toc10030063"/>
      <w:bookmarkStart w:id="288" w:name="_Toc10030197"/>
      <w:bookmarkStart w:id="289" w:name="_Toc10030832"/>
      <w:bookmarkStart w:id="290" w:name="_Toc10034454"/>
      <w:bookmarkStart w:id="291" w:name="_Toc10556898"/>
      <w:bookmarkStart w:id="292" w:name="_Toc43892109"/>
      <w:r>
        <w:t>2.5.2</w:t>
      </w:r>
      <w:r>
        <w:tab/>
      </w:r>
      <w:r w:rsidR="007F45B3">
        <w:t>Hva ønske</w:t>
      </w:r>
      <w:bookmarkEnd w:id="283"/>
      <w:bookmarkEnd w:id="284"/>
      <w:bookmarkEnd w:id="285"/>
      <w:bookmarkEnd w:id="286"/>
      <w:bookmarkEnd w:id="287"/>
      <w:bookmarkEnd w:id="288"/>
      <w:bookmarkEnd w:id="289"/>
      <w:bookmarkEnd w:id="290"/>
      <w:bookmarkEnd w:id="291"/>
      <w:r w:rsidR="008F3F6F">
        <w:t>s</w:t>
      </w:r>
      <w:bookmarkEnd w:id="292"/>
    </w:p>
    <w:p w14:paraId="50EE5CD7" w14:textId="5A1BD1A3" w:rsidR="007F45B3" w:rsidRPr="00927040" w:rsidRDefault="007F45B3" w:rsidP="00A54728">
      <w:pPr>
        <w:pStyle w:val="Listeavsnitt"/>
        <w:numPr>
          <w:ilvl w:val="0"/>
          <w:numId w:val="22"/>
        </w:numPr>
        <w:spacing w:before="60" w:after="60"/>
        <w:ind w:left="714" w:right="726" w:hanging="357"/>
        <w:contextualSpacing w:val="0"/>
        <w:rPr>
          <w:sz w:val="22"/>
        </w:rPr>
      </w:pPr>
      <w:r w:rsidRPr="00927040">
        <w:rPr>
          <w:sz w:val="22"/>
        </w:rPr>
        <w:t>Utvidelse av sensor</w:t>
      </w:r>
      <w:r w:rsidR="0089145E" w:rsidRPr="00927040">
        <w:rPr>
          <w:sz w:val="22"/>
        </w:rPr>
        <w:t xml:space="preserve"> </w:t>
      </w:r>
      <w:r w:rsidRPr="00927040">
        <w:rPr>
          <w:sz w:val="22"/>
        </w:rPr>
        <w:t>/</w:t>
      </w:r>
      <w:r w:rsidR="0089145E" w:rsidRPr="00927040">
        <w:rPr>
          <w:sz w:val="22"/>
        </w:rPr>
        <w:t xml:space="preserve"> </w:t>
      </w:r>
      <w:r w:rsidRPr="00927040">
        <w:rPr>
          <w:sz w:val="22"/>
        </w:rPr>
        <w:t>kamera teknologi til flere brukergrupper</w:t>
      </w:r>
    </w:p>
    <w:p w14:paraId="636C752D" w14:textId="4007D688" w:rsidR="007F45B3" w:rsidRDefault="007F45B3" w:rsidP="00A54728">
      <w:pPr>
        <w:pStyle w:val="Listeavsnitt"/>
        <w:numPr>
          <w:ilvl w:val="0"/>
          <w:numId w:val="22"/>
        </w:numPr>
        <w:spacing w:before="60" w:after="60"/>
        <w:ind w:left="714" w:right="726" w:hanging="357"/>
        <w:contextualSpacing w:val="0"/>
        <w:rPr>
          <w:sz w:val="22"/>
        </w:rPr>
      </w:pPr>
      <w:r w:rsidRPr="00927040">
        <w:rPr>
          <w:sz w:val="22"/>
        </w:rPr>
        <w:t xml:space="preserve">Opprette </w:t>
      </w:r>
      <w:r w:rsidR="0089145E" w:rsidRPr="00927040">
        <w:rPr>
          <w:sz w:val="22"/>
        </w:rPr>
        <w:t>tele medisinsk</w:t>
      </w:r>
      <w:r w:rsidRPr="00927040">
        <w:rPr>
          <w:sz w:val="22"/>
        </w:rPr>
        <w:t xml:space="preserve"> senter, mellom </w:t>
      </w:r>
      <w:r w:rsidR="0089145E" w:rsidRPr="00927040">
        <w:rPr>
          <w:sz w:val="22"/>
        </w:rPr>
        <w:t>hjemmesykepleie og legevakt v</w:t>
      </w:r>
      <w:r w:rsidRPr="00927040">
        <w:rPr>
          <w:sz w:val="22"/>
        </w:rPr>
        <w:t>ia lyd, bilde og ulike sensorer.</w:t>
      </w:r>
    </w:p>
    <w:p w14:paraId="07BDFC52" w14:textId="2444F75D" w:rsidR="003E06FE" w:rsidRDefault="003E06FE" w:rsidP="00A54728">
      <w:pPr>
        <w:pStyle w:val="Listeavsnitt"/>
        <w:numPr>
          <w:ilvl w:val="0"/>
          <w:numId w:val="22"/>
        </w:numPr>
        <w:spacing w:before="60" w:after="60"/>
        <w:ind w:left="714" w:right="726" w:hanging="357"/>
        <w:contextualSpacing w:val="0"/>
        <w:rPr>
          <w:sz w:val="22"/>
        </w:rPr>
      </w:pPr>
      <w:r>
        <w:rPr>
          <w:sz w:val="22"/>
        </w:rPr>
        <w:t xml:space="preserve">Tilkople Hægebostad kommune til </w:t>
      </w:r>
      <w:r w:rsidR="00833ECA">
        <w:rPr>
          <w:sz w:val="22"/>
        </w:rPr>
        <w:t>responssenteret</w:t>
      </w:r>
      <w:r>
        <w:rPr>
          <w:sz w:val="22"/>
        </w:rPr>
        <w:t xml:space="preserve"> i Kristiansand.</w:t>
      </w:r>
    </w:p>
    <w:p w14:paraId="04D26AB4" w14:textId="37C7E2AE" w:rsidR="00833ECA" w:rsidRPr="00927040" w:rsidRDefault="00833ECA" w:rsidP="00A54728">
      <w:pPr>
        <w:pStyle w:val="Listeavsnitt"/>
        <w:numPr>
          <w:ilvl w:val="0"/>
          <w:numId w:val="22"/>
        </w:numPr>
        <w:spacing w:before="60" w:after="60"/>
        <w:ind w:left="714" w:right="726" w:hanging="357"/>
        <w:contextualSpacing w:val="0"/>
        <w:rPr>
          <w:sz w:val="22"/>
        </w:rPr>
      </w:pPr>
      <w:r>
        <w:rPr>
          <w:sz w:val="22"/>
        </w:rPr>
        <w:t>Delta i arbeidet om telemedisin</w:t>
      </w:r>
    </w:p>
    <w:p w14:paraId="52D82DB7" w14:textId="23DFAEE3" w:rsidR="007F45B3" w:rsidRPr="00927040" w:rsidRDefault="007F45B3" w:rsidP="00A54728">
      <w:pPr>
        <w:pStyle w:val="Listeavsnitt"/>
        <w:numPr>
          <w:ilvl w:val="0"/>
          <w:numId w:val="22"/>
        </w:numPr>
        <w:spacing w:before="60" w:after="60"/>
        <w:ind w:left="714" w:right="726" w:hanging="357"/>
        <w:contextualSpacing w:val="0"/>
        <w:rPr>
          <w:sz w:val="22"/>
        </w:rPr>
      </w:pPr>
      <w:r w:rsidRPr="00927040">
        <w:rPr>
          <w:sz w:val="22"/>
        </w:rPr>
        <w:t>Finne nye løsninger for god omsorg.</w:t>
      </w:r>
    </w:p>
    <w:p w14:paraId="4A5EB4AC" w14:textId="43F6B25E" w:rsidR="007F45B3" w:rsidRDefault="007F45B3" w:rsidP="00CD16E2">
      <w:pPr>
        <w:rPr>
          <w:sz w:val="22"/>
        </w:rPr>
      </w:pPr>
    </w:p>
    <w:p w14:paraId="7F24DF16" w14:textId="77777777" w:rsidR="0089145E" w:rsidRPr="00927040" w:rsidRDefault="0089145E" w:rsidP="00CD16E2">
      <w:pPr>
        <w:rPr>
          <w:sz w:val="22"/>
        </w:rPr>
      </w:pPr>
    </w:p>
    <w:p w14:paraId="6A8815FB" w14:textId="4D09E7E6" w:rsidR="00793207" w:rsidRPr="00855E0B" w:rsidRDefault="00E2453B" w:rsidP="00A54728">
      <w:pPr>
        <w:pStyle w:val="Overskrift2"/>
        <w:numPr>
          <w:ilvl w:val="1"/>
          <w:numId w:val="41"/>
        </w:numPr>
        <w:rPr>
          <w:rStyle w:val="eop"/>
        </w:rPr>
      </w:pPr>
      <w:bookmarkStart w:id="293" w:name="_Toc9959257"/>
      <w:bookmarkStart w:id="294" w:name="_Toc9959627"/>
      <w:bookmarkStart w:id="295" w:name="_Toc9959789"/>
      <w:bookmarkStart w:id="296" w:name="_Toc9960035"/>
      <w:bookmarkStart w:id="297" w:name="_Toc10030064"/>
      <w:bookmarkStart w:id="298" w:name="_Toc10030198"/>
      <w:bookmarkStart w:id="299" w:name="_Toc10030833"/>
      <w:bookmarkStart w:id="300" w:name="_Toc10034455"/>
      <w:bookmarkStart w:id="301" w:name="_Toc10556899"/>
      <w:bookmarkStart w:id="302" w:name="_Toc43892110"/>
      <w:r w:rsidRPr="00855E0B">
        <w:rPr>
          <w:rStyle w:val="eop"/>
        </w:rPr>
        <w:t>Habilitering og rehabilitering</w:t>
      </w:r>
      <w:bookmarkEnd w:id="293"/>
      <w:bookmarkEnd w:id="294"/>
      <w:bookmarkEnd w:id="295"/>
      <w:bookmarkEnd w:id="296"/>
      <w:bookmarkEnd w:id="297"/>
      <w:bookmarkEnd w:id="298"/>
      <w:bookmarkEnd w:id="299"/>
      <w:bookmarkEnd w:id="300"/>
      <w:bookmarkEnd w:id="301"/>
      <w:bookmarkEnd w:id="302"/>
    </w:p>
    <w:p w14:paraId="1162FA4D" w14:textId="762746D1" w:rsidR="005D30B6" w:rsidRPr="00927040" w:rsidRDefault="005D30B6" w:rsidP="00204D3B">
      <w:pPr>
        <w:ind w:left="480" w:right="0"/>
        <w:jc w:val="left"/>
        <w:rPr>
          <w:color w:val="000000" w:themeColor="text1"/>
          <w:sz w:val="22"/>
        </w:rPr>
      </w:pPr>
      <w:r w:rsidRPr="00927040">
        <w:rPr>
          <w:color w:val="000000" w:themeColor="text1"/>
          <w:sz w:val="22"/>
        </w:rPr>
        <w:t>Habilitering er opptrening av medfødte funksjonssvikt, mens rehabilitering er opptrening av ervervede funksjonssvikt</w:t>
      </w:r>
      <w:r w:rsidR="00833ECA">
        <w:rPr>
          <w:color w:val="000000" w:themeColor="text1"/>
          <w:sz w:val="22"/>
        </w:rPr>
        <w:t xml:space="preserve"> (f. eks. etter ulykker, hjerneslag, hjertesvikt m.m.)</w:t>
      </w:r>
      <w:r w:rsidRPr="00927040">
        <w:rPr>
          <w:color w:val="000000" w:themeColor="text1"/>
          <w:sz w:val="22"/>
        </w:rPr>
        <w:t>.</w:t>
      </w:r>
    </w:p>
    <w:p w14:paraId="375F83FF" w14:textId="77777777" w:rsidR="005D30B6" w:rsidRPr="00927040" w:rsidRDefault="005D30B6" w:rsidP="00204D3B">
      <w:pPr>
        <w:ind w:left="480" w:right="0"/>
        <w:jc w:val="left"/>
        <w:rPr>
          <w:color w:val="000000" w:themeColor="text1"/>
          <w:sz w:val="22"/>
        </w:rPr>
      </w:pPr>
    </w:p>
    <w:p w14:paraId="78B083DE" w14:textId="4955E9E4" w:rsidR="005B184D" w:rsidRPr="00927040" w:rsidRDefault="005B184D" w:rsidP="00204D3B">
      <w:pPr>
        <w:ind w:left="480" w:right="0"/>
        <w:jc w:val="left"/>
        <w:rPr>
          <w:color w:val="000000" w:themeColor="text1"/>
          <w:sz w:val="22"/>
        </w:rPr>
      </w:pPr>
      <w:r w:rsidRPr="00927040">
        <w:rPr>
          <w:color w:val="000000" w:themeColor="text1"/>
          <w:sz w:val="22"/>
        </w:rPr>
        <w:t>Habilitering og rehabilitering er ett av de områdene som vektlegges i samhandlingsreformen. Det er også en målsetting at kommunene skal få et tydeligere</w:t>
      </w:r>
      <w:r w:rsidR="005D30B6" w:rsidRPr="00927040">
        <w:rPr>
          <w:color w:val="000000" w:themeColor="text1"/>
          <w:sz w:val="22"/>
        </w:rPr>
        <w:t xml:space="preserve"> ansvar for disse tjenestene.</w:t>
      </w:r>
    </w:p>
    <w:p w14:paraId="26BFDDF3" w14:textId="6926195C" w:rsidR="005B184D" w:rsidRPr="00927040" w:rsidRDefault="005B184D" w:rsidP="00204D3B">
      <w:pPr>
        <w:spacing w:after="0"/>
        <w:ind w:left="480" w:right="0"/>
        <w:jc w:val="left"/>
        <w:rPr>
          <w:color w:val="000000" w:themeColor="text1"/>
          <w:sz w:val="22"/>
        </w:rPr>
      </w:pPr>
    </w:p>
    <w:p w14:paraId="6EB71BA3" w14:textId="59DE1AF8" w:rsidR="005D30B6" w:rsidRPr="00927040" w:rsidRDefault="005B184D" w:rsidP="00204D3B">
      <w:pPr>
        <w:spacing w:after="27" w:line="249" w:lineRule="auto"/>
        <w:ind w:left="480" w:right="0"/>
        <w:jc w:val="left"/>
        <w:rPr>
          <w:color w:val="000000" w:themeColor="text1"/>
          <w:sz w:val="22"/>
        </w:rPr>
      </w:pPr>
      <w:r w:rsidRPr="00927040">
        <w:rPr>
          <w:color w:val="000000" w:themeColor="text1"/>
          <w:sz w:val="22"/>
        </w:rPr>
        <w:t xml:space="preserve">Definisjonen i </w:t>
      </w:r>
      <w:r w:rsidR="005D30B6" w:rsidRPr="00927040">
        <w:rPr>
          <w:color w:val="000000" w:themeColor="text1"/>
          <w:sz w:val="22"/>
        </w:rPr>
        <w:t>«F</w:t>
      </w:r>
      <w:r w:rsidRPr="00927040">
        <w:rPr>
          <w:color w:val="000000" w:themeColor="text1"/>
          <w:sz w:val="22"/>
        </w:rPr>
        <w:t>orskrift om habilitering og rehabilitering, individuell plan og koordinator</w:t>
      </w:r>
      <w:r w:rsidR="005D30B6" w:rsidRPr="00927040">
        <w:rPr>
          <w:color w:val="000000" w:themeColor="text1"/>
          <w:sz w:val="22"/>
        </w:rPr>
        <w:t>»</w:t>
      </w:r>
      <w:r w:rsidRPr="00927040">
        <w:rPr>
          <w:color w:val="000000" w:themeColor="text1"/>
          <w:sz w:val="22"/>
        </w:rPr>
        <w:t xml:space="preserve"> § 2 sier at: </w:t>
      </w:r>
    </w:p>
    <w:p w14:paraId="5678D45E" w14:textId="77777777" w:rsidR="00833ECA" w:rsidRDefault="005B184D" w:rsidP="00204D3B">
      <w:pPr>
        <w:spacing w:after="27" w:line="249" w:lineRule="auto"/>
        <w:ind w:left="480" w:right="0"/>
        <w:jc w:val="left"/>
        <w:rPr>
          <w:color w:val="000000" w:themeColor="text1"/>
          <w:sz w:val="22"/>
        </w:rPr>
      </w:pPr>
      <w:r w:rsidRPr="00927040">
        <w:rPr>
          <w:color w:val="000000" w:themeColor="text1"/>
          <w:sz w:val="22"/>
        </w:rPr>
        <w:t xml:space="preserve">Habilitering og rehabilitering er definert som: </w:t>
      </w:r>
    </w:p>
    <w:p w14:paraId="29B28853" w14:textId="59E75E57" w:rsidR="005B184D" w:rsidRPr="00927040" w:rsidRDefault="00833ECA" w:rsidP="00204D3B">
      <w:pPr>
        <w:spacing w:after="27" w:line="249" w:lineRule="auto"/>
        <w:ind w:left="1189" w:right="0"/>
        <w:jc w:val="left"/>
        <w:rPr>
          <w:color w:val="000000" w:themeColor="text1"/>
          <w:sz w:val="22"/>
        </w:rPr>
      </w:pPr>
      <w:r>
        <w:rPr>
          <w:i/>
          <w:iCs/>
          <w:color w:val="000000" w:themeColor="text1"/>
          <w:sz w:val="22"/>
        </w:rPr>
        <w:t>«</w:t>
      </w:r>
      <w:r w:rsidR="005B184D" w:rsidRPr="00927040">
        <w:rPr>
          <w:i/>
          <w:iCs/>
          <w:color w:val="000000" w:themeColor="text1"/>
          <w:sz w:val="22"/>
        </w:rPr>
        <w:t>tidsavgrensede, planlagte prosesser med klare mål og virkemidler, hvor flere aktører samarbeider om å gi nødvendig bistand til brukerens egen innsats for å oppnå best mulig funksjons- og mestringsevne, selvstendighet og deltakelse sosialt og i samfunnet</w:t>
      </w:r>
      <w:r>
        <w:rPr>
          <w:i/>
          <w:iCs/>
          <w:color w:val="000000" w:themeColor="text1"/>
          <w:sz w:val="22"/>
        </w:rPr>
        <w:t>»</w:t>
      </w:r>
      <w:r w:rsidR="005B184D" w:rsidRPr="00927040">
        <w:rPr>
          <w:i/>
          <w:iCs/>
          <w:color w:val="000000" w:themeColor="text1"/>
          <w:sz w:val="22"/>
        </w:rPr>
        <w:t>.</w:t>
      </w:r>
      <w:r w:rsidR="005D30B6" w:rsidRPr="00927040">
        <w:rPr>
          <w:i/>
          <w:iCs/>
          <w:color w:val="000000" w:themeColor="text1"/>
          <w:sz w:val="22"/>
        </w:rPr>
        <w:t xml:space="preserve"> </w:t>
      </w:r>
    </w:p>
    <w:p w14:paraId="32FC066D" w14:textId="1A5392BE" w:rsidR="005B184D" w:rsidRPr="00927040" w:rsidRDefault="005B184D" w:rsidP="00204D3B">
      <w:pPr>
        <w:ind w:left="480" w:right="0"/>
        <w:jc w:val="left"/>
        <w:rPr>
          <w:color w:val="000000" w:themeColor="text1"/>
          <w:sz w:val="22"/>
        </w:rPr>
      </w:pPr>
      <w:r w:rsidRPr="00927040">
        <w:rPr>
          <w:color w:val="000000" w:themeColor="text1"/>
          <w:sz w:val="22"/>
        </w:rPr>
        <w:t>Definisjonen vektlegger at habilitering og rehabilitering er en prosess med brukeren</w:t>
      </w:r>
      <w:r w:rsidR="005D30B6" w:rsidRPr="00927040">
        <w:rPr>
          <w:color w:val="000000" w:themeColor="text1"/>
          <w:sz w:val="22"/>
        </w:rPr>
        <w:t xml:space="preserve"> </w:t>
      </w:r>
      <w:r w:rsidRPr="00927040">
        <w:rPr>
          <w:color w:val="000000" w:themeColor="text1"/>
          <w:sz w:val="22"/>
        </w:rPr>
        <w:t>/</w:t>
      </w:r>
      <w:r w:rsidR="005D30B6" w:rsidRPr="00927040">
        <w:rPr>
          <w:color w:val="000000" w:themeColor="text1"/>
          <w:sz w:val="22"/>
        </w:rPr>
        <w:t xml:space="preserve"> </w:t>
      </w:r>
      <w:r w:rsidRPr="00927040">
        <w:rPr>
          <w:color w:val="000000" w:themeColor="text1"/>
          <w:sz w:val="22"/>
        </w:rPr>
        <w:t>pasienten i sentrum.</w:t>
      </w:r>
    </w:p>
    <w:p w14:paraId="4362B421" w14:textId="1877B73C" w:rsidR="005D30B6" w:rsidRPr="00927040" w:rsidRDefault="005D30B6" w:rsidP="00204D3B">
      <w:pPr>
        <w:ind w:left="480" w:right="0"/>
        <w:jc w:val="left"/>
        <w:rPr>
          <w:color w:val="000000" w:themeColor="text1"/>
          <w:sz w:val="22"/>
        </w:rPr>
      </w:pPr>
      <w:r w:rsidRPr="00927040">
        <w:rPr>
          <w:color w:val="000000" w:themeColor="text1"/>
          <w:sz w:val="22"/>
        </w:rPr>
        <w:t xml:space="preserve">Representanter fra </w:t>
      </w:r>
      <w:r w:rsidR="005B184D" w:rsidRPr="00927040">
        <w:rPr>
          <w:color w:val="000000" w:themeColor="text1"/>
          <w:sz w:val="22"/>
        </w:rPr>
        <w:t xml:space="preserve">Hægebostad </w:t>
      </w:r>
      <w:r w:rsidR="00833ECA">
        <w:rPr>
          <w:color w:val="000000" w:themeColor="text1"/>
          <w:sz w:val="22"/>
        </w:rPr>
        <w:t>k</w:t>
      </w:r>
      <w:r w:rsidR="005B184D" w:rsidRPr="00927040">
        <w:rPr>
          <w:color w:val="000000" w:themeColor="text1"/>
          <w:sz w:val="22"/>
        </w:rPr>
        <w:t xml:space="preserve">ommune har deltatt på </w:t>
      </w:r>
      <w:r w:rsidR="005B184D" w:rsidRPr="00833ECA">
        <w:rPr>
          <w:i/>
          <w:color w:val="000000" w:themeColor="text1"/>
          <w:sz w:val="22"/>
        </w:rPr>
        <w:t>«Det gode pasientforløp»</w:t>
      </w:r>
      <w:r w:rsidR="005B184D" w:rsidRPr="00927040">
        <w:rPr>
          <w:color w:val="000000" w:themeColor="text1"/>
          <w:sz w:val="22"/>
        </w:rPr>
        <w:t xml:space="preserve"> sammen med de andre kommunene på Agder. </w:t>
      </w:r>
    </w:p>
    <w:p w14:paraId="098F6036" w14:textId="2DB51640" w:rsidR="005B184D" w:rsidRPr="00927040" w:rsidRDefault="005D30B6" w:rsidP="00204D3B">
      <w:pPr>
        <w:ind w:left="480" w:right="0"/>
        <w:jc w:val="left"/>
        <w:rPr>
          <w:color w:val="000000" w:themeColor="text1"/>
          <w:sz w:val="22"/>
        </w:rPr>
      </w:pPr>
      <w:r w:rsidRPr="00927040">
        <w:rPr>
          <w:color w:val="000000" w:themeColor="text1"/>
          <w:sz w:val="22"/>
        </w:rPr>
        <w:t xml:space="preserve">Der </w:t>
      </w:r>
      <w:r w:rsidR="00D47403" w:rsidRPr="00927040">
        <w:rPr>
          <w:color w:val="000000" w:themeColor="text1"/>
          <w:sz w:val="22"/>
        </w:rPr>
        <w:t xml:space="preserve">fikk deltakerne </w:t>
      </w:r>
      <w:r w:rsidR="00833ECA">
        <w:rPr>
          <w:color w:val="000000" w:themeColor="text1"/>
          <w:sz w:val="22"/>
        </w:rPr>
        <w:t>opplæring i å stille brukerne et</w:t>
      </w:r>
      <w:r w:rsidRPr="00927040">
        <w:rPr>
          <w:color w:val="000000" w:themeColor="text1"/>
          <w:sz w:val="22"/>
        </w:rPr>
        <w:t xml:space="preserve"> viktig spørsmål: </w:t>
      </w:r>
      <w:r w:rsidR="005B184D" w:rsidRPr="00927040">
        <w:rPr>
          <w:color w:val="000000" w:themeColor="text1"/>
          <w:sz w:val="22"/>
        </w:rPr>
        <w:t xml:space="preserve">«Hva er viktig for deg?» i stedet for </w:t>
      </w:r>
      <w:r w:rsidR="00D47403" w:rsidRPr="00927040">
        <w:rPr>
          <w:color w:val="000000" w:themeColor="text1"/>
          <w:sz w:val="22"/>
        </w:rPr>
        <w:t>«H</w:t>
      </w:r>
      <w:r w:rsidR="005B184D" w:rsidRPr="00927040">
        <w:rPr>
          <w:color w:val="000000" w:themeColor="text1"/>
          <w:sz w:val="22"/>
        </w:rPr>
        <w:t>va kan vi hjelpe deg med</w:t>
      </w:r>
      <w:r w:rsidR="00D47403" w:rsidRPr="00927040">
        <w:rPr>
          <w:color w:val="000000" w:themeColor="text1"/>
          <w:sz w:val="22"/>
        </w:rPr>
        <w:t>»</w:t>
      </w:r>
      <w:r w:rsidR="005B184D" w:rsidRPr="00927040">
        <w:rPr>
          <w:color w:val="000000" w:themeColor="text1"/>
          <w:sz w:val="22"/>
        </w:rPr>
        <w:t>.</w:t>
      </w:r>
    </w:p>
    <w:p w14:paraId="5C6ABE93" w14:textId="2EA4E870" w:rsidR="005B184D" w:rsidRPr="00927040" w:rsidRDefault="005B184D" w:rsidP="00204D3B">
      <w:pPr>
        <w:spacing w:after="0"/>
        <w:ind w:left="480" w:right="0"/>
        <w:jc w:val="left"/>
        <w:rPr>
          <w:color w:val="000000" w:themeColor="text1"/>
          <w:sz w:val="22"/>
        </w:rPr>
      </w:pPr>
    </w:p>
    <w:p w14:paraId="061DE7C5" w14:textId="626379DA" w:rsidR="005B184D" w:rsidRPr="00927040" w:rsidRDefault="005B184D" w:rsidP="00204D3B">
      <w:pPr>
        <w:ind w:left="480" w:right="0"/>
        <w:jc w:val="left"/>
        <w:rPr>
          <w:color w:val="000000" w:themeColor="text1"/>
          <w:sz w:val="22"/>
        </w:rPr>
      </w:pPr>
      <w:r w:rsidRPr="00927040">
        <w:rPr>
          <w:color w:val="000000" w:themeColor="text1"/>
          <w:sz w:val="22"/>
        </w:rPr>
        <w:t xml:space="preserve">Brukere som har behov for langvarige og koordinerte tjenester har rett på å få oppnevnt en koordinator som skal sørge for nødvendig oppfølging og sikre samordning og framdrift i arbeidet med </w:t>
      </w:r>
      <w:r w:rsidR="00D47403" w:rsidRPr="00927040">
        <w:rPr>
          <w:color w:val="000000" w:themeColor="text1"/>
          <w:sz w:val="22"/>
        </w:rPr>
        <w:t>«I</w:t>
      </w:r>
      <w:r w:rsidRPr="00927040">
        <w:rPr>
          <w:color w:val="000000" w:themeColor="text1"/>
          <w:sz w:val="22"/>
        </w:rPr>
        <w:t>ndividuell plan</w:t>
      </w:r>
      <w:r w:rsidR="00D47403" w:rsidRPr="00927040">
        <w:rPr>
          <w:color w:val="000000" w:themeColor="text1"/>
          <w:sz w:val="22"/>
        </w:rPr>
        <w:t>»</w:t>
      </w:r>
      <w:r w:rsidRPr="00927040">
        <w:rPr>
          <w:color w:val="000000" w:themeColor="text1"/>
          <w:sz w:val="22"/>
        </w:rPr>
        <w:t xml:space="preserve"> (IP). </w:t>
      </w:r>
    </w:p>
    <w:p w14:paraId="7FEEC1A8" w14:textId="77777777" w:rsidR="00D42068" w:rsidRDefault="00D47403" w:rsidP="00204D3B">
      <w:pPr>
        <w:ind w:left="480" w:right="0"/>
        <w:jc w:val="left"/>
        <w:rPr>
          <w:color w:val="000000" w:themeColor="text1"/>
          <w:sz w:val="22"/>
        </w:rPr>
      </w:pPr>
      <w:r w:rsidRPr="00927040">
        <w:rPr>
          <w:color w:val="000000" w:themeColor="text1"/>
          <w:sz w:val="22"/>
        </w:rPr>
        <w:t>Flere dataaktører har utarbeidet elektroniske individuelle planprogram som er hensiktsmessige å bruke i dette arbeidet.</w:t>
      </w:r>
      <w:r w:rsidR="00D42068">
        <w:rPr>
          <w:color w:val="000000" w:themeColor="text1"/>
          <w:sz w:val="22"/>
        </w:rPr>
        <w:t xml:space="preserve"> </w:t>
      </w:r>
    </w:p>
    <w:p w14:paraId="1D468367" w14:textId="4A998E23" w:rsidR="00D47403" w:rsidRPr="00927040" w:rsidRDefault="00D42068" w:rsidP="00204D3B">
      <w:pPr>
        <w:ind w:left="480" w:right="0"/>
        <w:jc w:val="left"/>
        <w:rPr>
          <w:color w:val="000000" w:themeColor="text1"/>
          <w:sz w:val="22"/>
        </w:rPr>
      </w:pPr>
      <w:r>
        <w:rPr>
          <w:color w:val="000000" w:themeColor="text1"/>
          <w:sz w:val="22"/>
        </w:rPr>
        <w:t>(Hægebostad kommune har for tiden ikke slike dataprogrammer)</w:t>
      </w:r>
    </w:p>
    <w:p w14:paraId="4451264A" w14:textId="5AE41F14" w:rsidR="005B184D" w:rsidRPr="00927040" w:rsidRDefault="005B184D" w:rsidP="00204D3B">
      <w:pPr>
        <w:spacing w:after="0"/>
        <w:ind w:left="470" w:right="0"/>
        <w:jc w:val="left"/>
        <w:rPr>
          <w:color w:val="000000" w:themeColor="text1"/>
          <w:sz w:val="22"/>
        </w:rPr>
      </w:pPr>
    </w:p>
    <w:p w14:paraId="0EB17174" w14:textId="77777777" w:rsidR="00D47403" w:rsidRPr="00927040" w:rsidRDefault="005B184D" w:rsidP="00204D3B">
      <w:pPr>
        <w:spacing w:after="0" w:line="239" w:lineRule="auto"/>
        <w:ind w:left="470" w:right="0" w:hanging="11"/>
        <w:jc w:val="left"/>
        <w:rPr>
          <w:color w:val="000000" w:themeColor="text1"/>
          <w:sz w:val="22"/>
        </w:rPr>
      </w:pPr>
      <w:r w:rsidRPr="00927040">
        <w:rPr>
          <w:color w:val="000000" w:themeColor="text1"/>
          <w:sz w:val="22"/>
        </w:rPr>
        <w:t xml:space="preserve">Både helseforetak og kommuner skal ha en koordinerende enhet for habilitering og rehabilitering (KOE), som skal være lett tilgjengelige for innbyggerne. </w:t>
      </w:r>
    </w:p>
    <w:p w14:paraId="0172AE1B" w14:textId="77777777" w:rsidR="00D47403" w:rsidRPr="00927040" w:rsidRDefault="00D47403" w:rsidP="00204D3B">
      <w:pPr>
        <w:spacing w:after="0" w:line="239" w:lineRule="auto"/>
        <w:ind w:left="470" w:right="0" w:hanging="11"/>
        <w:jc w:val="left"/>
        <w:rPr>
          <w:color w:val="000000" w:themeColor="text1"/>
          <w:sz w:val="22"/>
        </w:rPr>
      </w:pPr>
    </w:p>
    <w:p w14:paraId="57433AB3" w14:textId="77777777" w:rsidR="00D47403" w:rsidRPr="00927040" w:rsidRDefault="00D47403" w:rsidP="00204D3B">
      <w:pPr>
        <w:spacing w:after="0" w:line="239" w:lineRule="auto"/>
        <w:ind w:left="470" w:right="0" w:hanging="11"/>
        <w:jc w:val="left"/>
        <w:rPr>
          <w:color w:val="000000" w:themeColor="text1"/>
          <w:sz w:val="22"/>
        </w:rPr>
      </w:pPr>
      <w:r w:rsidRPr="00927040">
        <w:rPr>
          <w:color w:val="000000" w:themeColor="text1"/>
          <w:sz w:val="22"/>
        </w:rPr>
        <w:t>Kommunens k</w:t>
      </w:r>
      <w:r w:rsidR="005B184D" w:rsidRPr="00927040">
        <w:rPr>
          <w:color w:val="000000" w:themeColor="text1"/>
          <w:sz w:val="22"/>
        </w:rPr>
        <w:t xml:space="preserve">oordinerende </w:t>
      </w:r>
      <w:r w:rsidRPr="00927040">
        <w:rPr>
          <w:color w:val="000000" w:themeColor="text1"/>
          <w:sz w:val="22"/>
        </w:rPr>
        <w:t>team</w:t>
      </w:r>
      <w:r w:rsidR="005B184D" w:rsidRPr="00927040">
        <w:rPr>
          <w:color w:val="000000" w:themeColor="text1"/>
          <w:sz w:val="22"/>
        </w:rPr>
        <w:t xml:space="preserve"> har </w:t>
      </w:r>
      <w:r w:rsidRPr="00927040">
        <w:rPr>
          <w:color w:val="000000" w:themeColor="text1"/>
          <w:sz w:val="22"/>
        </w:rPr>
        <w:t xml:space="preserve">det </w:t>
      </w:r>
      <w:r w:rsidR="005B184D" w:rsidRPr="00927040">
        <w:rPr>
          <w:color w:val="000000" w:themeColor="text1"/>
          <w:sz w:val="22"/>
        </w:rPr>
        <w:t>overordnet ansvar</w:t>
      </w:r>
      <w:r w:rsidRPr="00927040">
        <w:rPr>
          <w:color w:val="000000" w:themeColor="text1"/>
          <w:sz w:val="22"/>
        </w:rPr>
        <w:t>et</w:t>
      </w:r>
      <w:r w:rsidR="005B184D" w:rsidRPr="00927040">
        <w:rPr>
          <w:color w:val="000000" w:themeColor="text1"/>
          <w:sz w:val="22"/>
        </w:rPr>
        <w:t xml:space="preserve"> for arbeidet med individuell plan, og for oppnevning, opplæring og veiledning av koordinator. </w:t>
      </w:r>
    </w:p>
    <w:p w14:paraId="7836C7C9" w14:textId="22B3874E" w:rsidR="005B184D" w:rsidRPr="00927040" w:rsidRDefault="005B184D" w:rsidP="00204D3B">
      <w:pPr>
        <w:spacing w:after="0" w:line="239" w:lineRule="auto"/>
        <w:ind w:left="470" w:right="0" w:hanging="11"/>
        <w:jc w:val="left"/>
        <w:rPr>
          <w:color w:val="000000" w:themeColor="text1"/>
          <w:sz w:val="22"/>
        </w:rPr>
      </w:pPr>
      <w:r w:rsidRPr="00927040">
        <w:rPr>
          <w:color w:val="000000" w:themeColor="text1"/>
          <w:sz w:val="22"/>
        </w:rPr>
        <w:t>Personer med behov for langvarige og koordinerte tjenester har rett på en koordinator</w:t>
      </w:r>
      <w:r w:rsidR="00D47403" w:rsidRPr="00927040">
        <w:rPr>
          <w:color w:val="000000" w:themeColor="text1"/>
          <w:sz w:val="22"/>
        </w:rPr>
        <w:t xml:space="preserve"> </w:t>
      </w:r>
      <w:r w:rsidRPr="00927040">
        <w:rPr>
          <w:color w:val="000000" w:themeColor="text1"/>
          <w:sz w:val="22"/>
        </w:rPr>
        <w:t>/</w:t>
      </w:r>
      <w:r w:rsidR="00D47403" w:rsidRPr="00927040">
        <w:rPr>
          <w:color w:val="000000" w:themeColor="text1"/>
          <w:sz w:val="22"/>
        </w:rPr>
        <w:t xml:space="preserve"> </w:t>
      </w:r>
      <w:r w:rsidRPr="00927040">
        <w:rPr>
          <w:color w:val="000000" w:themeColor="text1"/>
          <w:sz w:val="22"/>
        </w:rPr>
        <w:t xml:space="preserve">primærkontakt, selv om </w:t>
      </w:r>
      <w:r w:rsidR="00D42068">
        <w:rPr>
          <w:color w:val="000000" w:themeColor="text1"/>
          <w:sz w:val="22"/>
        </w:rPr>
        <w:t>de</w:t>
      </w:r>
      <w:r w:rsidRPr="00927040">
        <w:rPr>
          <w:color w:val="000000" w:themeColor="text1"/>
          <w:sz w:val="22"/>
        </w:rPr>
        <w:t xml:space="preserve"> ikke ønsker individuell plan. </w:t>
      </w:r>
    </w:p>
    <w:p w14:paraId="7F03FD3F" w14:textId="1DCC889C" w:rsidR="00D7044F" w:rsidRDefault="00D7044F" w:rsidP="00D7044F">
      <w:pPr>
        <w:spacing w:after="0" w:line="239" w:lineRule="auto"/>
        <w:ind w:left="483" w:right="449" w:hanging="11"/>
        <w:rPr>
          <w:color w:val="000000" w:themeColor="text1"/>
          <w:sz w:val="22"/>
        </w:rPr>
      </w:pPr>
    </w:p>
    <w:p w14:paraId="4AA1886F" w14:textId="77777777" w:rsidR="00D42068" w:rsidRPr="00927040" w:rsidRDefault="00D42068" w:rsidP="00D7044F">
      <w:pPr>
        <w:spacing w:after="0" w:line="239" w:lineRule="auto"/>
        <w:ind w:left="483" w:right="449" w:hanging="11"/>
        <w:rPr>
          <w:color w:val="000000" w:themeColor="text1"/>
          <w:sz w:val="22"/>
        </w:rPr>
      </w:pPr>
    </w:p>
    <w:p w14:paraId="689B613A" w14:textId="5A82D86C" w:rsidR="005B184D" w:rsidRPr="00927040" w:rsidRDefault="00927040" w:rsidP="00D42068">
      <w:pPr>
        <w:pStyle w:val="Overskrift3"/>
        <w:ind w:left="0" w:firstLine="0"/>
      </w:pPr>
      <w:bookmarkStart w:id="303" w:name="_Toc9959258"/>
      <w:bookmarkStart w:id="304" w:name="_Toc9959628"/>
      <w:bookmarkStart w:id="305" w:name="_Toc9959790"/>
      <w:bookmarkStart w:id="306" w:name="_Toc9960036"/>
      <w:bookmarkStart w:id="307" w:name="_Toc10030065"/>
      <w:bookmarkStart w:id="308" w:name="_Toc10030199"/>
      <w:bookmarkStart w:id="309" w:name="_Toc10030834"/>
      <w:bookmarkStart w:id="310" w:name="_Toc10034456"/>
      <w:bookmarkStart w:id="311" w:name="_Toc10556900"/>
      <w:bookmarkStart w:id="312" w:name="_Toc43892111"/>
      <w:r>
        <w:t>2.6.1</w:t>
      </w:r>
      <w:r>
        <w:tab/>
      </w:r>
      <w:r w:rsidR="005B184D" w:rsidRPr="00927040">
        <w:t>Dette gjør</w:t>
      </w:r>
      <w:bookmarkEnd w:id="303"/>
      <w:bookmarkEnd w:id="304"/>
      <w:bookmarkEnd w:id="305"/>
      <w:bookmarkEnd w:id="306"/>
      <w:bookmarkEnd w:id="307"/>
      <w:bookmarkEnd w:id="308"/>
      <w:bookmarkEnd w:id="309"/>
      <w:bookmarkEnd w:id="310"/>
      <w:bookmarkEnd w:id="311"/>
      <w:r w:rsidR="008F3F6F">
        <w:t>es i kommunen</w:t>
      </w:r>
      <w:bookmarkEnd w:id="312"/>
    </w:p>
    <w:p w14:paraId="43DEAEAA" w14:textId="53593078" w:rsidR="008D3246" w:rsidRPr="00927040" w:rsidRDefault="008D3246" w:rsidP="00A54728">
      <w:pPr>
        <w:pStyle w:val="Listeavsnitt"/>
        <w:numPr>
          <w:ilvl w:val="0"/>
          <w:numId w:val="60"/>
        </w:numPr>
        <w:spacing w:before="60" w:after="60"/>
        <w:ind w:left="567" w:right="726" w:hanging="437"/>
        <w:contextualSpacing w:val="0"/>
        <w:jc w:val="left"/>
        <w:rPr>
          <w:color w:val="000000" w:themeColor="text1"/>
          <w:sz w:val="22"/>
        </w:rPr>
      </w:pPr>
      <w:r w:rsidRPr="00927040">
        <w:rPr>
          <w:color w:val="000000" w:themeColor="text1"/>
          <w:sz w:val="22"/>
        </w:rPr>
        <w:t xml:space="preserve">I Hægebostad kommune </w:t>
      </w:r>
      <w:r w:rsidR="00D42068">
        <w:rPr>
          <w:color w:val="000000" w:themeColor="text1"/>
          <w:sz w:val="22"/>
        </w:rPr>
        <w:t>bør</w:t>
      </w:r>
      <w:r w:rsidRPr="00927040">
        <w:rPr>
          <w:color w:val="000000" w:themeColor="text1"/>
          <w:sz w:val="22"/>
        </w:rPr>
        <w:t xml:space="preserve"> personer med behov for rehabilitering og habilitering få helhetlige og koordinerte tjenester. </w:t>
      </w:r>
    </w:p>
    <w:p w14:paraId="50DF75AA" w14:textId="69F8E746" w:rsidR="008D3246" w:rsidRPr="00927040" w:rsidRDefault="008D3246" w:rsidP="00A54728">
      <w:pPr>
        <w:pStyle w:val="Listeavsnitt"/>
        <w:numPr>
          <w:ilvl w:val="0"/>
          <w:numId w:val="60"/>
        </w:numPr>
        <w:spacing w:before="60" w:after="60"/>
        <w:ind w:left="567" w:right="726" w:hanging="437"/>
        <w:contextualSpacing w:val="0"/>
        <w:jc w:val="left"/>
        <w:rPr>
          <w:color w:val="000000" w:themeColor="text1"/>
          <w:sz w:val="22"/>
        </w:rPr>
      </w:pPr>
      <w:r w:rsidRPr="00927040">
        <w:rPr>
          <w:color w:val="000000" w:themeColor="text1"/>
          <w:sz w:val="22"/>
        </w:rPr>
        <w:t>Den enkeltes rehabiliteringspotensial og ressurser skal</w:t>
      </w:r>
      <w:r w:rsidR="00D42068">
        <w:rPr>
          <w:color w:val="000000" w:themeColor="text1"/>
          <w:sz w:val="22"/>
        </w:rPr>
        <w:t xml:space="preserve"> kartlegges og </w:t>
      </w:r>
      <w:r w:rsidRPr="00927040">
        <w:rPr>
          <w:color w:val="000000" w:themeColor="text1"/>
          <w:sz w:val="22"/>
        </w:rPr>
        <w:t xml:space="preserve">legges til grunn for tjenestetilbudet. </w:t>
      </w:r>
    </w:p>
    <w:p w14:paraId="27B1E6A8" w14:textId="77777777" w:rsidR="008D3246" w:rsidRPr="00927040" w:rsidRDefault="008D3246" w:rsidP="00A54728">
      <w:pPr>
        <w:pStyle w:val="Listeavsnitt"/>
        <w:numPr>
          <w:ilvl w:val="0"/>
          <w:numId w:val="60"/>
        </w:numPr>
        <w:spacing w:before="60" w:after="60"/>
        <w:ind w:left="567" w:right="726" w:hanging="437"/>
        <w:contextualSpacing w:val="0"/>
        <w:jc w:val="left"/>
        <w:rPr>
          <w:color w:val="000000" w:themeColor="text1"/>
          <w:sz w:val="22"/>
        </w:rPr>
      </w:pPr>
      <w:r w:rsidRPr="00927040">
        <w:rPr>
          <w:color w:val="000000" w:themeColor="text1"/>
          <w:sz w:val="22"/>
        </w:rPr>
        <w:t xml:space="preserve">Brukere og deres pårørende skal ha mulighet for å delta aktivt i utforming av tjenestene </w:t>
      </w:r>
    </w:p>
    <w:p w14:paraId="6EEA8415" w14:textId="4DCD34A5" w:rsidR="008D3246" w:rsidRPr="00927040" w:rsidRDefault="008D3246" w:rsidP="00A54728">
      <w:pPr>
        <w:pStyle w:val="Listeavsnitt"/>
        <w:numPr>
          <w:ilvl w:val="0"/>
          <w:numId w:val="60"/>
        </w:numPr>
        <w:spacing w:before="60" w:after="60"/>
        <w:ind w:left="567" w:right="726" w:hanging="437"/>
        <w:contextualSpacing w:val="0"/>
        <w:jc w:val="left"/>
        <w:rPr>
          <w:color w:val="000000" w:themeColor="text1"/>
          <w:sz w:val="22"/>
        </w:rPr>
      </w:pPr>
      <w:r w:rsidRPr="00927040">
        <w:rPr>
          <w:color w:val="000000" w:themeColor="text1"/>
          <w:sz w:val="22"/>
        </w:rPr>
        <w:t>Rehabilitering og habilitering skal være et vikti</w:t>
      </w:r>
      <w:r w:rsidR="00D42068">
        <w:rPr>
          <w:color w:val="000000" w:themeColor="text1"/>
          <w:sz w:val="22"/>
        </w:rPr>
        <w:t>g fokus for all tjenesteyting som tilbys i kommunen.</w:t>
      </w:r>
    </w:p>
    <w:p w14:paraId="0BB06B9C" w14:textId="0A4944A5" w:rsidR="008D3246" w:rsidRPr="00927040" w:rsidRDefault="008D3246" w:rsidP="00A54728">
      <w:pPr>
        <w:pStyle w:val="Listeavsnitt"/>
        <w:numPr>
          <w:ilvl w:val="0"/>
          <w:numId w:val="60"/>
        </w:numPr>
        <w:spacing w:before="60" w:after="60"/>
        <w:ind w:left="567" w:right="726" w:hanging="437"/>
        <w:contextualSpacing w:val="0"/>
        <w:jc w:val="left"/>
        <w:rPr>
          <w:color w:val="000000" w:themeColor="text1"/>
          <w:sz w:val="22"/>
        </w:rPr>
      </w:pPr>
      <w:r w:rsidRPr="00927040">
        <w:rPr>
          <w:color w:val="000000" w:themeColor="text1"/>
          <w:sz w:val="22"/>
        </w:rPr>
        <w:t>Alle med behov for langvarige og koordinerte tjenester, som ønsker det, kan få en individuell plan</w:t>
      </w:r>
      <w:r w:rsidR="00D42068">
        <w:rPr>
          <w:color w:val="000000" w:themeColor="text1"/>
          <w:sz w:val="22"/>
        </w:rPr>
        <w:t>,</w:t>
      </w:r>
      <w:r w:rsidRPr="00927040">
        <w:rPr>
          <w:color w:val="000000" w:themeColor="text1"/>
          <w:sz w:val="22"/>
        </w:rPr>
        <w:t xml:space="preserve"> som er brukerens egen plan og et levende verktøy for samhandling </w:t>
      </w:r>
    </w:p>
    <w:p w14:paraId="21924298" w14:textId="77777777" w:rsidR="00D42068" w:rsidRPr="00927040" w:rsidRDefault="00D42068" w:rsidP="00A54728">
      <w:pPr>
        <w:pStyle w:val="Listeavsnitt"/>
        <w:numPr>
          <w:ilvl w:val="0"/>
          <w:numId w:val="60"/>
        </w:numPr>
        <w:spacing w:before="60" w:after="60"/>
        <w:ind w:left="567" w:right="726" w:hanging="437"/>
        <w:contextualSpacing w:val="0"/>
        <w:jc w:val="left"/>
        <w:rPr>
          <w:color w:val="000000" w:themeColor="text1"/>
          <w:sz w:val="22"/>
        </w:rPr>
      </w:pPr>
      <w:r>
        <w:rPr>
          <w:color w:val="000000" w:themeColor="text1"/>
          <w:sz w:val="22"/>
        </w:rPr>
        <w:t xml:space="preserve">De ansatte i Hægebostad kommune har vurdert innføring av </w:t>
      </w:r>
      <w:r w:rsidRPr="00927040">
        <w:rPr>
          <w:color w:val="000000" w:themeColor="text1"/>
          <w:sz w:val="22"/>
        </w:rPr>
        <w:t>hverdagsreh</w:t>
      </w:r>
      <w:r>
        <w:rPr>
          <w:color w:val="000000" w:themeColor="text1"/>
          <w:sz w:val="22"/>
        </w:rPr>
        <w:t>abilitering</w:t>
      </w:r>
      <w:r w:rsidRPr="00927040">
        <w:rPr>
          <w:color w:val="000000" w:themeColor="text1"/>
          <w:sz w:val="22"/>
        </w:rPr>
        <w:t xml:space="preserve">, men har </w:t>
      </w:r>
      <w:r>
        <w:rPr>
          <w:color w:val="000000" w:themeColor="text1"/>
          <w:sz w:val="22"/>
        </w:rPr>
        <w:t xml:space="preserve">foreløpig </w:t>
      </w:r>
      <w:r w:rsidRPr="00927040">
        <w:rPr>
          <w:color w:val="000000" w:themeColor="text1"/>
          <w:sz w:val="22"/>
        </w:rPr>
        <w:t>ikke fått startet opp med dette p.g.a. manglende personellressurser.</w:t>
      </w:r>
    </w:p>
    <w:p w14:paraId="0DBD9F76" w14:textId="151800C8" w:rsidR="005B184D" w:rsidRDefault="005B184D" w:rsidP="0046414D">
      <w:pPr>
        <w:rPr>
          <w:sz w:val="22"/>
        </w:rPr>
      </w:pPr>
    </w:p>
    <w:p w14:paraId="54E2ABD5" w14:textId="77777777" w:rsidR="00D42068" w:rsidRDefault="00D42068" w:rsidP="0046414D">
      <w:pPr>
        <w:rPr>
          <w:sz w:val="22"/>
        </w:rPr>
      </w:pPr>
    </w:p>
    <w:p w14:paraId="6943C875" w14:textId="770571CD" w:rsidR="00D42068" w:rsidRPr="00927040" w:rsidRDefault="00D42068" w:rsidP="00D42068">
      <w:pPr>
        <w:pStyle w:val="Overskrift3"/>
      </w:pPr>
      <w:bookmarkStart w:id="313" w:name="_Toc43892112"/>
      <w:r>
        <w:t>2.6.2</w:t>
      </w:r>
      <w:r>
        <w:tab/>
        <w:t>Personalressurser</w:t>
      </w:r>
      <w:bookmarkEnd w:id="313"/>
    </w:p>
    <w:p w14:paraId="54026363" w14:textId="77777777" w:rsidR="00D42068" w:rsidRDefault="005B184D" w:rsidP="00204D3B">
      <w:pPr>
        <w:ind w:left="719" w:right="0"/>
        <w:jc w:val="left"/>
        <w:rPr>
          <w:color w:val="000000" w:themeColor="text1"/>
          <w:sz w:val="22"/>
        </w:rPr>
      </w:pPr>
      <w:r w:rsidRPr="00927040">
        <w:rPr>
          <w:color w:val="000000" w:themeColor="text1"/>
          <w:sz w:val="22"/>
        </w:rPr>
        <w:t xml:space="preserve">Hægebostad kommune </w:t>
      </w:r>
      <w:r w:rsidR="00D42068">
        <w:rPr>
          <w:color w:val="000000" w:themeColor="text1"/>
          <w:sz w:val="22"/>
        </w:rPr>
        <w:t>stiller med følgende personell til tjenesten:</w:t>
      </w:r>
    </w:p>
    <w:p w14:paraId="716E6802" w14:textId="67CDBF07" w:rsidR="00D42068" w:rsidRPr="00856B5E" w:rsidRDefault="00856B5E" w:rsidP="00A54728">
      <w:pPr>
        <w:pStyle w:val="Listeavsnitt"/>
        <w:numPr>
          <w:ilvl w:val="0"/>
          <w:numId w:val="79"/>
        </w:numPr>
        <w:spacing w:before="60" w:after="60"/>
        <w:ind w:left="1426" w:right="0" w:hanging="357"/>
        <w:contextualSpacing w:val="0"/>
        <w:jc w:val="left"/>
        <w:rPr>
          <w:color w:val="000000" w:themeColor="text1"/>
          <w:sz w:val="22"/>
        </w:rPr>
      </w:pPr>
      <w:r w:rsidRPr="00856B5E">
        <w:rPr>
          <w:color w:val="000000" w:themeColor="text1"/>
          <w:sz w:val="22"/>
        </w:rPr>
        <w:t>E</w:t>
      </w:r>
      <w:r w:rsidR="005B184D" w:rsidRPr="00856B5E">
        <w:rPr>
          <w:color w:val="000000" w:themeColor="text1"/>
          <w:sz w:val="22"/>
        </w:rPr>
        <w:t>t årsverk med fysioterapi</w:t>
      </w:r>
      <w:r w:rsidR="00D42068" w:rsidRPr="00856B5E">
        <w:rPr>
          <w:color w:val="000000" w:themeColor="text1"/>
          <w:sz w:val="22"/>
        </w:rPr>
        <w:t xml:space="preserve"> fastlønnet.</w:t>
      </w:r>
    </w:p>
    <w:p w14:paraId="23212584" w14:textId="4D2F93A7" w:rsidR="00D47403" w:rsidRPr="00856B5E" w:rsidRDefault="00D42068" w:rsidP="00A54728">
      <w:pPr>
        <w:pStyle w:val="Listeavsnitt"/>
        <w:numPr>
          <w:ilvl w:val="0"/>
          <w:numId w:val="79"/>
        </w:numPr>
        <w:spacing w:before="60" w:after="60"/>
        <w:ind w:left="1426" w:right="0" w:hanging="357"/>
        <w:contextualSpacing w:val="0"/>
        <w:jc w:val="left"/>
        <w:rPr>
          <w:color w:val="000000" w:themeColor="text1"/>
          <w:sz w:val="22"/>
        </w:rPr>
      </w:pPr>
      <w:r w:rsidRPr="00856B5E">
        <w:rPr>
          <w:color w:val="000000" w:themeColor="text1"/>
          <w:sz w:val="22"/>
        </w:rPr>
        <w:t xml:space="preserve">Et driftstilskudd for </w:t>
      </w:r>
      <w:r w:rsidR="00856B5E">
        <w:rPr>
          <w:color w:val="000000" w:themeColor="text1"/>
          <w:sz w:val="22"/>
        </w:rPr>
        <w:t>fysioterapi (Agder fysioterapi)</w:t>
      </w:r>
      <w:r w:rsidR="005B184D" w:rsidRPr="00856B5E">
        <w:rPr>
          <w:color w:val="000000" w:themeColor="text1"/>
          <w:sz w:val="22"/>
        </w:rPr>
        <w:t xml:space="preserve">. </w:t>
      </w:r>
    </w:p>
    <w:p w14:paraId="5ED98F2A" w14:textId="3F1EC0CF" w:rsidR="00D47403" w:rsidRPr="00856B5E" w:rsidRDefault="005B184D" w:rsidP="00A54728">
      <w:pPr>
        <w:pStyle w:val="Listeavsnitt"/>
        <w:numPr>
          <w:ilvl w:val="0"/>
          <w:numId w:val="79"/>
        </w:numPr>
        <w:spacing w:before="60" w:after="60"/>
        <w:ind w:left="1426" w:right="0" w:hanging="357"/>
        <w:contextualSpacing w:val="0"/>
        <w:jc w:val="left"/>
        <w:rPr>
          <w:color w:val="000000" w:themeColor="text1"/>
          <w:sz w:val="22"/>
        </w:rPr>
      </w:pPr>
      <w:r w:rsidRPr="00856B5E">
        <w:rPr>
          <w:color w:val="000000" w:themeColor="text1"/>
          <w:sz w:val="22"/>
        </w:rPr>
        <w:t>0,4 årsverk med hjelpemiddelkoordinator der 0,1 er synskontakt</w:t>
      </w:r>
      <w:r w:rsidR="00D47403" w:rsidRPr="00856B5E">
        <w:rPr>
          <w:color w:val="000000" w:themeColor="text1"/>
          <w:sz w:val="22"/>
        </w:rPr>
        <w:t xml:space="preserve"> og</w:t>
      </w:r>
      <w:r w:rsidRPr="00856B5E">
        <w:rPr>
          <w:color w:val="000000" w:themeColor="text1"/>
          <w:sz w:val="22"/>
        </w:rPr>
        <w:t xml:space="preserve"> en hørselskontakt i samarbeid med Åseral kommune på 0,2 årsverk. </w:t>
      </w:r>
    </w:p>
    <w:p w14:paraId="5C655C9E" w14:textId="77777777" w:rsidR="00D47403" w:rsidRPr="00856B5E" w:rsidRDefault="005B184D" w:rsidP="00A54728">
      <w:pPr>
        <w:pStyle w:val="Listeavsnitt"/>
        <w:numPr>
          <w:ilvl w:val="0"/>
          <w:numId w:val="79"/>
        </w:numPr>
        <w:spacing w:before="60" w:after="60"/>
        <w:ind w:left="1426" w:right="0" w:hanging="357"/>
        <w:contextualSpacing w:val="0"/>
        <w:jc w:val="left"/>
        <w:rPr>
          <w:color w:val="000000" w:themeColor="text1"/>
          <w:sz w:val="22"/>
        </w:rPr>
      </w:pPr>
      <w:r w:rsidRPr="00856B5E">
        <w:rPr>
          <w:color w:val="000000" w:themeColor="text1"/>
          <w:sz w:val="22"/>
        </w:rPr>
        <w:t xml:space="preserve">NAV hjelpemiddelsentral er en sentral samarbeidspartner for den kommunale rehabiliteringstjenesten. </w:t>
      </w:r>
    </w:p>
    <w:p w14:paraId="085663E2" w14:textId="77777777" w:rsidR="00856B5E" w:rsidRDefault="00856B5E" w:rsidP="00204D3B">
      <w:pPr>
        <w:ind w:left="719" w:right="0"/>
        <w:jc w:val="left"/>
        <w:rPr>
          <w:color w:val="000000" w:themeColor="text1"/>
          <w:sz w:val="22"/>
        </w:rPr>
      </w:pPr>
      <w:r>
        <w:rPr>
          <w:color w:val="000000" w:themeColor="text1"/>
          <w:sz w:val="22"/>
        </w:rPr>
        <w:t xml:space="preserve">Kommunene er pålagt - ved lov - å tilsette ergoterapeuter som er nøkkelpersonellet i rehabilitering og habiliterings arbeidet. </w:t>
      </w:r>
    </w:p>
    <w:p w14:paraId="2A118C0C" w14:textId="294610E5" w:rsidR="00856B5E" w:rsidRDefault="00856B5E" w:rsidP="00204D3B">
      <w:pPr>
        <w:ind w:left="719" w:right="0"/>
        <w:jc w:val="left"/>
        <w:rPr>
          <w:color w:val="000000" w:themeColor="text1"/>
          <w:sz w:val="22"/>
        </w:rPr>
      </w:pPr>
      <w:r>
        <w:rPr>
          <w:color w:val="000000" w:themeColor="text1"/>
          <w:sz w:val="22"/>
        </w:rPr>
        <w:t xml:space="preserve">Dessverre har kommunen ikke sett seg i økonomisk stand til å ansette denne stillingsressursen. </w:t>
      </w:r>
    </w:p>
    <w:p w14:paraId="0002E648" w14:textId="77777777" w:rsidR="00856B5E" w:rsidRDefault="00856B5E" w:rsidP="00204D3B">
      <w:pPr>
        <w:ind w:left="719" w:right="0"/>
        <w:jc w:val="left"/>
        <w:rPr>
          <w:color w:val="000000" w:themeColor="text1"/>
          <w:sz w:val="22"/>
        </w:rPr>
      </w:pPr>
    </w:p>
    <w:p w14:paraId="3E9B1742" w14:textId="651ECD6D" w:rsidR="005B184D" w:rsidRPr="00927040" w:rsidRDefault="005B184D" w:rsidP="00204D3B">
      <w:pPr>
        <w:ind w:left="719" w:right="0"/>
        <w:jc w:val="left"/>
        <w:rPr>
          <w:color w:val="000000" w:themeColor="text1"/>
          <w:sz w:val="22"/>
        </w:rPr>
      </w:pPr>
      <w:r w:rsidRPr="00927040">
        <w:rPr>
          <w:color w:val="000000" w:themeColor="text1"/>
          <w:sz w:val="22"/>
        </w:rPr>
        <w:t>Planlagte og gode overganger mellom helseforetak</w:t>
      </w:r>
      <w:r w:rsidR="00D47403" w:rsidRPr="00927040">
        <w:rPr>
          <w:color w:val="000000" w:themeColor="text1"/>
          <w:sz w:val="22"/>
        </w:rPr>
        <w:t>et</w:t>
      </w:r>
      <w:r w:rsidRPr="00927040">
        <w:rPr>
          <w:color w:val="000000" w:themeColor="text1"/>
          <w:sz w:val="22"/>
        </w:rPr>
        <w:t xml:space="preserve"> og kommunehelsetjenesten </w:t>
      </w:r>
      <w:r w:rsidR="00856B5E">
        <w:rPr>
          <w:color w:val="000000" w:themeColor="text1"/>
          <w:sz w:val="22"/>
        </w:rPr>
        <w:t>er viktig for å sikre godt</w:t>
      </w:r>
      <w:r w:rsidRPr="00927040">
        <w:rPr>
          <w:color w:val="000000" w:themeColor="text1"/>
          <w:sz w:val="22"/>
        </w:rPr>
        <w:t xml:space="preserve"> habiliterin</w:t>
      </w:r>
      <w:r w:rsidR="00D47403" w:rsidRPr="00927040">
        <w:rPr>
          <w:color w:val="000000" w:themeColor="text1"/>
          <w:sz w:val="22"/>
        </w:rPr>
        <w:t>gs- og rehabiliteringsforløp.</w:t>
      </w:r>
      <w:r w:rsidR="00856B5E">
        <w:rPr>
          <w:color w:val="000000" w:themeColor="text1"/>
          <w:sz w:val="22"/>
        </w:rPr>
        <w:t xml:space="preserve"> </w:t>
      </w:r>
      <w:r w:rsidR="001B30A1">
        <w:rPr>
          <w:color w:val="000000" w:themeColor="text1"/>
          <w:sz w:val="22"/>
        </w:rPr>
        <w:t>Dette samarbeidet oppleves som godt.</w:t>
      </w:r>
    </w:p>
    <w:p w14:paraId="5ED80AF4" w14:textId="3B4EA8CE" w:rsidR="005B184D" w:rsidRDefault="005B184D" w:rsidP="00D47403">
      <w:pPr>
        <w:spacing w:after="0"/>
        <w:jc w:val="left"/>
        <w:rPr>
          <w:color w:val="000000" w:themeColor="text1"/>
          <w:sz w:val="22"/>
        </w:rPr>
      </w:pPr>
    </w:p>
    <w:p w14:paraId="53AEB0A4" w14:textId="77777777" w:rsidR="001B30A1" w:rsidRDefault="001B30A1" w:rsidP="00D47403">
      <w:pPr>
        <w:spacing w:after="0"/>
        <w:jc w:val="left"/>
        <w:rPr>
          <w:color w:val="000000" w:themeColor="text1"/>
          <w:sz w:val="22"/>
        </w:rPr>
      </w:pPr>
    </w:p>
    <w:p w14:paraId="7C541708" w14:textId="2477E5CC" w:rsidR="001B30A1" w:rsidRPr="00927040" w:rsidRDefault="001B30A1" w:rsidP="001B30A1">
      <w:pPr>
        <w:pStyle w:val="Overskrift3"/>
      </w:pPr>
      <w:bookmarkStart w:id="314" w:name="_Toc43892113"/>
      <w:r>
        <w:t>2.6.3</w:t>
      </w:r>
      <w:r>
        <w:tab/>
        <w:t>Hv</w:t>
      </w:r>
      <w:r w:rsidR="008F3F6F">
        <w:t>ilke målsetting har kommunen</w:t>
      </w:r>
      <w:bookmarkEnd w:id="314"/>
    </w:p>
    <w:p w14:paraId="73FCA46E" w14:textId="338D6336" w:rsidR="001B30A1" w:rsidRDefault="005B184D" w:rsidP="00204D3B">
      <w:pPr>
        <w:ind w:left="700" w:right="0"/>
        <w:jc w:val="left"/>
        <w:rPr>
          <w:color w:val="000000" w:themeColor="text1"/>
          <w:sz w:val="22"/>
        </w:rPr>
      </w:pPr>
      <w:r w:rsidRPr="00927040">
        <w:rPr>
          <w:color w:val="000000" w:themeColor="text1"/>
          <w:sz w:val="22"/>
        </w:rPr>
        <w:t xml:space="preserve">Hægebostad kommune </w:t>
      </w:r>
      <w:r w:rsidR="001B30A1">
        <w:rPr>
          <w:color w:val="000000" w:themeColor="text1"/>
          <w:sz w:val="22"/>
        </w:rPr>
        <w:t>har som målsetting</w:t>
      </w:r>
      <w:r w:rsidRPr="00927040">
        <w:rPr>
          <w:color w:val="000000" w:themeColor="text1"/>
          <w:sz w:val="22"/>
        </w:rPr>
        <w:t xml:space="preserve"> å satse på aktiv rehabilitering og </w:t>
      </w:r>
      <w:r w:rsidR="001B30A1">
        <w:rPr>
          <w:color w:val="000000" w:themeColor="text1"/>
          <w:sz w:val="22"/>
        </w:rPr>
        <w:t xml:space="preserve">spesielt </w:t>
      </w:r>
      <w:r w:rsidRPr="00927040">
        <w:rPr>
          <w:color w:val="000000" w:themeColor="text1"/>
          <w:sz w:val="22"/>
        </w:rPr>
        <w:t>hjemme</w:t>
      </w:r>
      <w:r w:rsidR="00D47403" w:rsidRPr="00927040">
        <w:rPr>
          <w:color w:val="000000" w:themeColor="text1"/>
          <w:sz w:val="22"/>
        </w:rPr>
        <w:t>-</w:t>
      </w:r>
      <w:r w:rsidR="001B30A1">
        <w:rPr>
          <w:color w:val="000000" w:themeColor="text1"/>
          <w:sz w:val="22"/>
        </w:rPr>
        <w:t xml:space="preserve">rehabilitering. </w:t>
      </w:r>
    </w:p>
    <w:p w14:paraId="76910E34" w14:textId="77777777" w:rsidR="00204D3B" w:rsidRDefault="001B30A1" w:rsidP="00204D3B">
      <w:pPr>
        <w:ind w:left="700" w:right="0"/>
        <w:jc w:val="left"/>
        <w:rPr>
          <w:color w:val="000000" w:themeColor="text1"/>
          <w:sz w:val="22"/>
        </w:rPr>
      </w:pPr>
      <w:r>
        <w:rPr>
          <w:color w:val="000000" w:themeColor="text1"/>
          <w:sz w:val="22"/>
        </w:rPr>
        <w:t xml:space="preserve">Dette gjøres </w:t>
      </w:r>
      <w:r w:rsidR="005B184D" w:rsidRPr="00927040">
        <w:rPr>
          <w:color w:val="000000" w:themeColor="text1"/>
          <w:sz w:val="22"/>
        </w:rPr>
        <w:t xml:space="preserve">ved at man øker innsatsen tidlig i et rehabiliteringsforløp </w:t>
      </w:r>
      <w:r w:rsidR="005201FE" w:rsidRPr="00927040">
        <w:rPr>
          <w:color w:val="000000" w:themeColor="text1"/>
          <w:sz w:val="22"/>
        </w:rPr>
        <w:t xml:space="preserve">- </w:t>
      </w:r>
      <w:r w:rsidR="005B184D" w:rsidRPr="00927040">
        <w:rPr>
          <w:color w:val="000000" w:themeColor="text1"/>
          <w:sz w:val="22"/>
        </w:rPr>
        <w:t>med tanke på å redusere behovet for hjelp</w:t>
      </w:r>
      <w:r>
        <w:rPr>
          <w:color w:val="000000" w:themeColor="text1"/>
          <w:sz w:val="22"/>
        </w:rPr>
        <w:t xml:space="preserve">. </w:t>
      </w:r>
    </w:p>
    <w:p w14:paraId="21291386" w14:textId="0CF38DBC" w:rsidR="005B184D" w:rsidRPr="00927040" w:rsidRDefault="001B30A1" w:rsidP="00204D3B">
      <w:pPr>
        <w:ind w:left="700" w:right="0"/>
        <w:jc w:val="left"/>
        <w:rPr>
          <w:color w:val="000000" w:themeColor="text1"/>
          <w:sz w:val="22"/>
        </w:rPr>
      </w:pPr>
      <w:r>
        <w:rPr>
          <w:color w:val="000000" w:themeColor="text1"/>
          <w:sz w:val="22"/>
        </w:rPr>
        <w:t>På sikt kan denne innsatsen</w:t>
      </w:r>
      <w:r w:rsidR="005B184D" w:rsidRPr="00927040">
        <w:rPr>
          <w:color w:val="000000" w:themeColor="text1"/>
          <w:sz w:val="22"/>
        </w:rPr>
        <w:t xml:space="preserve"> således øke den e</w:t>
      </w:r>
      <w:r>
        <w:rPr>
          <w:color w:val="000000" w:themeColor="text1"/>
          <w:sz w:val="22"/>
        </w:rPr>
        <w:t>nkelte brukers</w:t>
      </w:r>
      <w:r w:rsidR="00D47403" w:rsidRPr="00927040">
        <w:rPr>
          <w:color w:val="000000" w:themeColor="text1"/>
          <w:sz w:val="22"/>
        </w:rPr>
        <w:t xml:space="preserve"> mestringsni</w:t>
      </w:r>
      <w:r>
        <w:rPr>
          <w:color w:val="000000" w:themeColor="text1"/>
          <w:sz w:val="22"/>
        </w:rPr>
        <w:t>vå.</w:t>
      </w:r>
    </w:p>
    <w:p w14:paraId="3FDED033" w14:textId="40234704" w:rsidR="005B184D" w:rsidRPr="00927040" w:rsidRDefault="005B184D" w:rsidP="00D47403">
      <w:pPr>
        <w:spacing w:after="0"/>
        <w:rPr>
          <w:color w:val="000000" w:themeColor="text1"/>
          <w:sz w:val="22"/>
        </w:rPr>
      </w:pPr>
    </w:p>
    <w:p w14:paraId="246842DD" w14:textId="77777777" w:rsidR="00D47403" w:rsidRPr="00927040" w:rsidRDefault="00D47403" w:rsidP="00D47403">
      <w:pPr>
        <w:spacing w:after="0"/>
        <w:rPr>
          <w:color w:val="000000" w:themeColor="text1"/>
          <w:sz w:val="22"/>
        </w:rPr>
      </w:pPr>
    </w:p>
    <w:p w14:paraId="747EBEC6" w14:textId="24512A63" w:rsidR="005B184D" w:rsidRPr="005B5ADF" w:rsidRDefault="005201FE" w:rsidP="00855E0B">
      <w:pPr>
        <w:pStyle w:val="Overskrift3"/>
      </w:pPr>
      <w:bookmarkStart w:id="315" w:name="_Toc9959259"/>
      <w:bookmarkStart w:id="316" w:name="_Toc9959629"/>
      <w:bookmarkStart w:id="317" w:name="_Toc9959791"/>
      <w:bookmarkStart w:id="318" w:name="_Toc9960037"/>
      <w:bookmarkStart w:id="319" w:name="_Toc10030066"/>
      <w:bookmarkStart w:id="320" w:name="_Toc10030200"/>
      <w:bookmarkStart w:id="321" w:name="_Toc10030835"/>
      <w:bookmarkStart w:id="322" w:name="_Toc10034457"/>
      <w:bookmarkStart w:id="323" w:name="_Toc10556901"/>
      <w:bookmarkStart w:id="324" w:name="_Toc43892114"/>
      <w:r>
        <w:t>2.6.</w:t>
      </w:r>
      <w:r w:rsidR="001B30A1">
        <w:t>4</w:t>
      </w:r>
      <w:r>
        <w:tab/>
      </w:r>
      <w:r w:rsidR="005B184D" w:rsidRPr="005B5ADF">
        <w:t>Hva er hverdagsrehabilitering</w:t>
      </w:r>
      <w:bookmarkEnd w:id="315"/>
      <w:bookmarkEnd w:id="316"/>
      <w:bookmarkEnd w:id="317"/>
      <w:bookmarkEnd w:id="318"/>
      <w:bookmarkEnd w:id="319"/>
      <w:bookmarkEnd w:id="320"/>
      <w:bookmarkEnd w:id="321"/>
      <w:bookmarkEnd w:id="322"/>
      <w:bookmarkEnd w:id="323"/>
      <w:bookmarkEnd w:id="324"/>
    </w:p>
    <w:p w14:paraId="5BC8B956" w14:textId="77777777" w:rsidR="005201FE" w:rsidRPr="00927040" w:rsidRDefault="005B184D" w:rsidP="00204D3B">
      <w:pPr>
        <w:ind w:left="302" w:right="0"/>
        <w:jc w:val="left"/>
        <w:rPr>
          <w:color w:val="000000" w:themeColor="text1"/>
          <w:sz w:val="22"/>
        </w:rPr>
      </w:pPr>
      <w:r w:rsidRPr="00927040">
        <w:rPr>
          <w:color w:val="000000" w:themeColor="text1"/>
          <w:sz w:val="22"/>
        </w:rPr>
        <w:t xml:space="preserve">Hverdagsrehabilitering er en tidsavgrenset rehabilitering hvor opptrening i hverdagslivets gjøremål skjer hjemme hos brukeren. </w:t>
      </w:r>
    </w:p>
    <w:p w14:paraId="124591CB" w14:textId="77777777" w:rsidR="005201FE" w:rsidRPr="00927040" w:rsidRDefault="005B184D" w:rsidP="00204D3B">
      <w:pPr>
        <w:ind w:left="302" w:right="0"/>
        <w:jc w:val="left"/>
        <w:rPr>
          <w:color w:val="000000" w:themeColor="text1"/>
          <w:sz w:val="22"/>
        </w:rPr>
      </w:pPr>
      <w:r w:rsidRPr="00927040">
        <w:rPr>
          <w:color w:val="000000" w:themeColor="text1"/>
          <w:sz w:val="22"/>
        </w:rPr>
        <w:t xml:space="preserve">Et tverrfaglig team utarbeider mål i samarbeid med bruker, som er styrende for rehabiliteringen. </w:t>
      </w:r>
    </w:p>
    <w:p w14:paraId="37DE3B02" w14:textId="77777777" w:rsidR="001B30A1" w:rsidRDefault="005B184D" w:rsidP="00204D3B">
      <w:pPr>
        <w:ind w:left="302" w:right="0"/>
        <w:jc w:val="left"/>
        <w:rPr>
          <w:color w:val="000000" w:themeColor="text1"/>
          <w:sz w:val="22"/>
        </w:rPr>
      </w:pPr>
      <w:r w:rsidRPr="00927040">
        <w:rPr>
          <w:color w:val="000000" w:themeColor="text1"/>
          <w:sz w:val="22"/>
        </w:rPr>
        <w:t xml:space="preserve">Det grunnleggende bak hverdagsrehabilitering er at mennesker ønsker å være mest mulig selvhjulpen og mestre sin hverdag i størst mulig grad selv. </w:t>
      </w:r>
    </w:p>
    <w:p w14:paraId="779F4644" w14:textId="77777777" w:rsidR="001B30A1" w:rsidRDefault="005B184D" w:rsidP="00204D3B">
      <w:pPr>
        <w:ind w:left="302" w:right="0"/>
        <w:jc w:val="left"/>
        <w:rPr>
          <w:color w:val="000000" w:themeColor="text1"/>
          <w:sz w:val="22"/>
        </w:rPr>
      </w:pPr>
      <w:r w:rsidRPr="00927040">
        <w:rPr>
          <w:color w:val="000000" w:themeColor="text1"/>
          <w:sz w:val="22"/>
        </w:rPr>
        <w:t xml:space="preserve">I sentrum er tanken om at brukeren får et selvstendig og meningsfullt liv. </w:t>
      </w:r>
    </w:p>
    <w:p w14:paraId="3D69A745" w14:textId="59219007" w:rsidR="005B184D" w:rsidRPr="00927040" w:rsidRDefault="005B184D" w:rsidP="00204D3B">
      <w:pPr>
        <w:ind w:left="302" w:right="0"/>
        <w:jc w:val="left"/>
        <w:rPr>
          <w:color w:val="000000" w:themeColor="text1"/>
          <w:sz w:val="22"/>
        </w:rPr>
      </w:pPr>
      <w:r w:rsidRPr="00927040">
        <w:rPr>
          <w:color w:val="000000" w:themeColor="text1"/>
          <w:sz w:val="22"/>
        </w:rPr>
        <w:t>Det handler om grunnleggende holdningsendring fra å spørre «Hva trenger du hjelp til?» til å spørre:» Hva er viktige aktiviteter i livet ditt nå?»</w:t>
      </w:r>
    </w:p>
    <w:p w14:paraId="1942DDDB" w14:textId="77777777" w:rsidR="005B184D" w:rsidRPr="00927040" w:rsidRDefault="005B184D" w:rsidP="00204D3B">
      <w:pPr>
        <w:ind w:left="302" w:right="0"/>
        <w:jc w:val="left"/>
        <w:rPr>
          <w:color w:val="000000" w:themeColor="text1"/>
          <w:sz w:val="22"/>
        </w:rPr>
      </w:pPr>
    </w:p>
    <w:p w14:paraId="0E9EC195" w14:textId="77777777" w:rsidR="005201FE" w:rsidRPr="00927040" w:rsidRDefault="005B184D" w:rsidP="00204D3B">
      <w:pPr>
        <w:ind w:left="302" w:right="0"/>
        <w:jc w:val="left"/>
        <w:rPr>
          <w:color w:val="000000" w:themeColor="text1"/>
          <w:sz w:val="22"/>
        </w:rPr>
      </w:pPr>
      <w:r w:rsidRPr="00927040">
        <w:rPr>
          <w:color w:val="000000" w:themeColor="text1"/>
          <w:sz w:val="22"/>
        </w:rPr>
        <w:t xml:space="preserve">Det vektlegges tidlig innsats. </w:t>
      </w:r>
    </w:p>
    <w:p w14:paraId="3545E197" w14:textId="5ED43915" w:rsidR="005B184D" w:rsidRPr="00927040" w:rsidRDefault="005B184D" w:rsidP="00204D3B">
      <w:pPr>
        <w:ind w:left="302" w:right="0"/>
        <w:jc w:val="left"/>
        <w:rPr>
          <w:color w:val="000000" w:themeColor="text1"/>
          <w:sz w:val="22"/>
        </w:rPr>
      </w:pPr>
      <w:r w:rsidRPr="00927040">
        <w:rPr>
          <w:color w:val="000000" w:themeColor="text1"/>
          <w:sz w:val="22"/>
        </w:rPr>
        <w:t>Hverdagsrehabilitering ytes først og fremst til buker som for første gang søker om praktisk eller personlig hjelp i hjemmet, som f.eks. matombringing, teknisk hjelpemidler, trygghetsalarm eller hjelp til dusj.</w:t>
      </w:r>
    </w:p>
    <w:p w14:paraId="114D07F8" w14:textId="77777777" w:rsidR="005201FE" w:rsidRPr="00927040" w:rsidRDefault="005B184D" w:rsidP="00204D3B">
      <w:pPr>
        <w:ind w:left="302" w:right="0"/>
        <w:jc w:val="left"/>
        <w:rPr>
          <w:color w:val="000000" w:themeColor="text1"/>
          <w:sz w:val="22"/>
        </w:rPr>
      </w:pPr>
      <w:r w:rsidRPr="00927040">
        <w:rPr>
          <w:color w:val="000000" w:themeColor="text1"/>
          <w:sz w:val="22"/>
        </w:rPr>
        <w:t xml:space="preserve">Hverdagsrehabilitering skal bidra til at brukerne klarer å utføre aktiviteter som er viktig for dem selv, uten å måtte bli passive hjelpemottakere. </w:t>
      </w:r>
    </w:p>
    <w:p w14:paraId="77402848" w14:textId="77777777" w:rsidR="005201FE" w:rsidRPr="00927040" w:rsidRDefault="005B184D" w:rsidP="00204D3B">
      <w:pPr>
        <w:ind w:left="302" w:right="0"/>
        <w:jc w:val="left"/>
        <w:rPr>
          <w:color w:val="000000" w:themeColor="text1"/>
          <w:sz w:val="22"/>
        </w:rPr>
      </w:pPr>
      <w:r w:rsidRPr="00927040">
        <w:rPr>
          <w:color w:val="000000" w:themeColor="text1"/>
          <w:sz w:val="22"/>
        </w:rPr>
        <w:t>Økt mestringsevne skal innebære at behovet for hjelp fra hjemmetjenesten reduseres</w:t>
      </w:r>
      <w:r w:rsidR="005201FE" w:rsidRPr="00927040">
        <w:rPr>
          <w:color w:val="000000" w:themeColor="text1"/>
          <w:sz w:val="22"/>
        </w:rPr>
        <w:t>,</w:t>
      </w:r>
      <w:r w:rsidRPr="00927040">
        <w:rPr>
          <w:color w:val="000000" w:themeColor="text1"/>
          <w:sz w:val="22"/>
        </w:rPr>
        <w:t xml:space="preserve"> og tidspunkt for heldøgns pleie og omsorg utsettes. Dette gir økt innsparing for kommunen. </w:t>
      </w:r>
    </w:p>
    <w:p w14:paraId="0640EC68" w14:textId="3F067EED" w:rsidR="005B184D" w:rsidRPr="00927040" w:rsidRDefault="005B184D" w:rsidP="00204D3B">
      <w:pPr>
        <w:ind w:left="302" w:right="0"/>
        <w:jc w:val="left"/>
        <w:rPr>
          <w:color w:val="000000" w:themeColor="text1"/>
          <w:sz w:val="22"/>
        </w:rPr>
      </w:pPr>
      <w:r w:rsidRPr="00927040">
        <w:rPr>
          <w:color w:val="000000" w:themeColor="text1"/>
          <w:sz w:val="22"/>
        </w:rPr>
        <w:t xml:space="preserve">For medarbeiderne vil det å bidra til at brukerne mestrer hverdagslivets aktiviteter, oppleves som meningsfullt og tilfredsstillende. </w:t>
      </w:r>
    </w:p>
    <w:p w14:paraId="03BA0EB4" w14:textId="44E80E51" w:rsidR="005B184D" w:rsidRPr="00927040" w:rsidRDefault="005B184D" w:rsidP="005201FE">
      <w:pPr>
        <w:ind w:right="834"/>
        <w:rPr>
          <w:color w:val="000000" w:themeColor="text1"/>
          <w:sz w:val="22"/>
        </w:rPr>
      </w:pPr>
    </w:p>
    <w:p w14:paraId="157A1E48" w14:textId="77777777" w:rsidR="005201FE" w:rsidRPr="00927040" w:rsidRDefault="005201FE" w:rsidP="005201FE">
      <w:pPr>
        <w:ind w:right="834"/>
        <w:rPr>
          <w:color w:val="000000" w:themeColor="text1"/>
          <w:sz w:val="22"/>
        </w:rPr>
      </w:pPr>
    </w:p>
    <w:p w14:paraId="13D2B65B" w14:textId="5497D872" w:rsidR="005B184D" w:rsidRPr="005B5ADF" w:rsidRDefault="005201FE" w:rsidP="005B184D">
      <w:pPr>
        <w:pStyle w:val="Overskrift3"/>
      </w:pPr>
      <w:bookmarkStart w:id="325" w:name="_Toc9959260"/>
      <w:bookmarkStart w:id="326" w:name="_Toc9959630"/>
      <w:bookmarkStart w:id="327" w:name="_Toc9959792"/>
      <w:bookmarkStart w:id="328" w:name="_Toc9960038"/>
      <w:bookmarkStart w:id="329" w:name="_Toc10030067"/>
      <w:bookmarkStart w:id="330" w:name="_Toc10030201"/>
      <w:bookmarkStart w:id="331" w:name="_Toc10030836"/>
      <w:bookmarkStart w:id="332" w:name="_Toc10034458"/>
      <w:bookmarkStart w:id="333" w:name="_Toc10556902"/>
      <w:bookmarkStart w:id="334" w:name="_Toc43892115"/>
      <w:r>
        <w:t>2.6.</w:t>
      </w:r>
      <w:r w:rsidR="001B30A1">
        <w:t>5</w:t>
      </w:r>
      <w:r>
        <w:tab/>
      </w:r>
      <w:r w:rsidR="005B184D" w:rsidRPr="005B5ADF">
        <w:t>Tverrfaglig team</w:t>
      </w:r>
      <w:bookmarkEnd w:id="325"/>
      <w:bookmarkEnd w:id="326"/>
      <w:bookmarkEnd w:id="327"/>
      <w:bookmarkEnd w:id="328"/>
      <w:bookmarkEnd w:id="329"/>
      <w:bookmarkEnd w:id="330"/>
      <w:bookmarkEnd w:id="331"/>
      <w:bookmarkEnd w:id="332"/>
      <w:bookmarkEnd w:id="333"/>
      <w:bookmarkEnd w:id="334"/>
    </w:p>
    <w:p w14:paraId="0B649268" w14:textId="77777777" w:rsidR="005201FE" w:rsidRPr="00927040" w:rsidRDefault="005B184D" w:rsidP="00204D3B">
      <w:pPr>
        <w:ind w:left="332" w:right="0"/>
        <w:jc w:val="left"/>
        <w:rPr>
          <w:color w:val="000000" w:themeColor="text1"/>
          <w:sz w:val="22"/>
        </w:rPr>
      </w:pPr>
      <w:r w:rsidRPr="00927040">
        <w:rPr>
          <w:color w:val="000000" w:themeColor="text1"/>
          <w:sz w:val="22"/>
        </w:rPr>
        <w:t xml:space="preserve">I </w:t>
      </w:r>
      <w:r w:rsidR="005201FE" w:rsidRPr="00927040">
        <w:rPr>
          <w:color w:val="000000" w:themeColor="text1"/>
          <w:sz w:val="22"/>
        </w:rPr>
        <w:t>Hægebostad</w:t>
      </w:r>
      <w:r w:rsidRPr="00927040">
        <w:rPr>
          <w:color w:val="000000" w:themeColor="text1"/>
          <w:sz w:val="22"/>
        </w:rPr>
        <w:t xml:space="preserve"> kommune </w:t>
      </w:r>
      <w:r w:rsidR="005201FE" w:rsidRPr="00927040">
        <w:rPr>
          <w:color w:val="000000" w:themeColor="text1"/>
          <w:sz w:val="22"/>
        </w:rPr>
        <w:t>er tanken at det «T</w:t>
      </w:r>
      <w:r w:rsidRPr="00927040">
        <w:rPr>
          <w:color w:val="000000" w:themeColor="text1"/>
          <w:sz w:val="22"/>
        </w:rPr>
        <w:t>verrfaglige teamet</w:t>
      </w:r>
      <w:r w:rsidR="005201FE" w:rsidRPr="00927040">
        <w:rPr>
          <w:color w:val="000000" w:themeColor="text1"/>
          <w:sz w:val="22"/>
        </w:rPr>
        <w:t>»</w:t>
      </w:r>
      <w:r w:rsidRPr="00927040">
        <w:rPr>
          <w:color w:val="000000" w:themeColor="text1"/>
          <w:sz w:val="22"/>
        </w:rPr>
        <w:t xml:space="preserve"> bør bestå av sykepleier, ergoterapeut, fys</w:t>
      </w:r>
      <w:r w:rsidR="005201FE" w:rsidRPr="00927040">
        <w:rPr>
          <w:color w:val="000000" w:themeColor="text1"/>
          <w:sz w:val="22"/>
        </w:rPr>
        <w:t xml:space="preserve">ioterapeut og hjelpepleier. </w:t>
      </w:r>
    </w:p>
    <w:p w14:paraId="15AA85EC" w14:textId="4E7B5E03" w:rsidR="005B184D" w:rsidRPr="00927040" w:rsidRDefault="005201FE" w:rsidP="00204D3B">
      <w:pPr>
        <w:ind w:left="332" w:right="0"/>
        <w:jc w:val="left"/>
        <w:rPr>
          <w:color w:val="000000" w:themeColor="text1"/>
          <w:sz w:val="22"/>
        </w:rPr>
      </w:pPr>
      <w:r w:rsidRPr="00927040">
        <w:rPr>
          <w:color w:val="000000" w:themeColor="text1"/>
          <w:sz w:val="22"/>
        </w:rPr>
        <w:t>Har per</w:t>
      </w:r>
      <w:r w:rsidR="001B30A1">
        <w:rPr>
          <w:color w:val="000000" w:themeColor="text1"/>
          <w:sz w:val="22"/>
        </w:rPr>
        <w:t>.</w:t>
      </w:r>
      <w:r w:rsidRPr="00927040">
        <w:rPr>
          <w:color w:val="000000" w:themeColor="text1"/>
          <w:sz w:val="22"/>
        </w:rPr>
        <w:t xml:space="preserve"> dags dato</w:t>
      </w:r>
      <w:r w:rsidR="005B184D" w:rsidRPr="00927040">
        <w:rPr>
          <w:color w:val="000000" w:themeColor="text1"/>
          <w:sz w:val="22"/>
        </w:rPr>
        <w:t xml:space="preserve"> ikke </w:t>
      </w:r>
      <w:r w:rsidR="001B30A1" w:rsidRPr="00927040">
        <w:rPr>
          <w:color w:val="000000" w:themeColor="text1"/>
          <w:sz w:val="22"/>
        </w:rPr>
        <w:t xml:space="preserve">ansatt </w:t>
      </w:r>
      <w:r w:rsidR="005B184D" w:rsidRPr="00927040">
        <w:rPr>
          <w:color w:val="000000" w:themeColor="text1"/>
          <w:sz w:val="22"/>
        </w:rPr>
        <w:t>ergoterapeut i kommunen</w:t>
      </w:r>
      <w:r w:rsidRPr="00927040">
        <w:rPr>
          <w:color w:val="000000" w:themeColor="text1"/>
          <w:sz w:val="22"/>
        </w:rPr>
        <w:t xml:space="preserve"> </w:t>
      </w:r>
      <w:r w:rsidR="001B30A1">
        <w:rPr>
          <w:color w:val="000000" w:themeColor="text1"/>
          <w:sz w:val="22"/>
        </w:rPr>
        <w:t>selv om dette ble</w:t>
      </w:r>
      <w:r w:rsidRPr="00927040">
        <w:rPr>
          <w:color w:val="000000" w:themeColor="text1"/>
          <w:sz w:val="22"/>
        </w:rPr>
        <w:t xml:space="preserve"> lovpålagt for alle kommuner i 2020</w:t>
      </w:r>
      <w:r w:rsidR="005B184D" w:rsidRPr="00927040">
        <w:rPr>
          <w:color w:val="000000" w:themeColor="text1"/>
          <w:sz w:val="22"/>
        </w:rPr>
        <w:t>.</w:t>
      </w:r>
    </w:p>
    <w:p w14:paraId="3FBA2813" w14:textId="77777777" w:rsidR="005B184D" w:rsidRPr="00927040" w:rsidRDefault="005B184D" w:rsidP="00204D3B">
      <w:pPr>
        <w:spacing w:after="0"/>
        <w:ind w:left="332" w:right="0"/>
        <w:jc w:val="left"/>
        <w:rPr>
          <w:color w:val="000000" w:themeColor="text1"/>
          <w:sz w:val="22"/>
        </w:rPr>
      </w:pPr>
    </w:p>
    <w:p w14:paraId="585F5DCC" w14:textId="77777777" w:rsidR="001B30A1" w:rsidRDefault="005201FE" w:rsidP="00204D3B">
      <w:pPr>
        <w:ind w:left="332" w:right="0"/>
        <w:jc w:val="left"/>
        <w:rPr>
          <w:color w:val="000000" w:themeColor="text1"/>
          <w:sz w:val="22"/>
        </w:rPr>
      </w:pPr>
      <w:r w:rsidRPr="00927040">
        <w:rPr>
          <w:color w:val="000000" w:themeColor="text1"/>
          <w:sz w:val="22"/>
        </w:rPr>
        <w:t>P</w:t>
      </w:r>
      <w:r w:rsidR="005B184D" w:rsidRPr="00927040">
        <w:rPr>
          <w:color w:val="000000" w:themeColor="text1"/>
          <w:sz w:val="22"/>
        </w:rPr>
        <w:t xml:space="preserve">å Eiken </w:t>
      </w:r>
      <w:r w:rsidR="001B30A1">
        <w:rPr>
          <w:color w:val="000000" w:themeColor="text1"/>
          <w:sz w:val="22"/>
        </w:rPr>
        <w:t>b</w:t>
      </w:r>
      <w:r w:rsidR="005B184D" w:rsidRPr="00927040">
        <w:rPr>
          <w:color w:val="000000" w:themeColor="text1"/>
          <w:sz w:val="22"/>
        </w:rPr>
        <w:t xml:space="preserve">u- og omsorgssenter </w:t>
      </w:r>
      <w:r w:rsidRPr="00927040">
        <w:rPr>
          <w:color w:val="000000" w:themeColor="text1"/>
          <w:sz w:val="22"/>
        </w:rPr>
        <w:t xml:space="preserve">er det opprettet </w:t>
      </w:r>
      <w:r w:rsidR="005B184D" w:rsidRPr="00927040">
        <w:rPr>
          <w:color w:val="000000" w:themeColor="text1"/>
          <w:sz w:val="22"/>
        </w:rPr>
        <w:t>en avdeling som er tilrettelagt for rehabilitering</w:t>
      </w:r>
      <w:r w:rsidRPr="00927040">
        <w:rPr>
          <w:color w:val="000000" w:themeColor="text1"/>
          <w:sz w:val="22"/>
        </w:rPr>
        <w:t xml:space="preserve">. </w:t>
      </w:r>
    </w:p>
    <w:p w14:paraId="10F58BD1" w14:textId="77777777" w:rsidR="001B30A1" w:rsidRDefault="005201FE" w:rsidP="00204D3B">
      <w:pPr>
        <w:ind w:left="352" w:right="0"/>
        <w:jc w:val="left"/>
        <w:rPr>
          <w:color w:val="000000" w:themeColor="text1"/>
          <w:sz w:val="22"/>
        </w:rPr>
      </w:pPr>
      <w:r w:rsidRPr="00927040">
        <w:rPr>
          <w:color w:val="000000" w:themeColor="text1"/>
          <w:sz w:val="22"/>
        </w:rPr>
        <w:t>Fire av de sju pasient</w:t>
      </w:r>
      <w:r w:rsidR="005B184D" w:rsidRPr="00927040">
        <w:rPr>
          <w:color w:val="000000" w:themeColor="text1"/>
          <w:sz w:val="22"/>
        </w:rPr>
        <w:t>plassene er øremerket korttid</w:t>
      </w:r>
      <w:r w:rsidRPr="00927040">
        <w:rPr>
          <w:color w:val="000000" w:themeColor="text1"/>
          <w:sz w:val="22"/>
        </w:rPr>
        <w:t xml:space="preserve"> </w:t>
      </w:r>
      <w:r w:rsidR="005B184D" w:rsidRPr="00927040">
        <w:rPr>
          <w:color w:val="000000" w:themeColor="text1"/>
          <w:sz w:val="22"/>
        </w:rPr>
        <w:t>/</w:t>
      </w:r>
      <w:r w:rsidRPr="00927040">
        <w:rPr>
          <w:color w:val="000000" w:themeColor="text1"/>
          <w:sz w:val="22"/>
        </w:rPr>
        <w:t xml:space="preserve"> </w:t>
      </w:r>
      <w:r w:rsidR="005B184D" w:rsidRPr="00927040">
        <w:rPr>
          <w:color w:val="000000" w:themeColor="text1"/>
          <w:sz w:val="22"/>
        </w:rPr>
        <w:t xml:space="preserve">rehabilitering. </w:t>
      </w:r>
    </w:p>
    <w:p w14:paraId="63A03951" w14:textId="343FDC5C" w:rsidR="005B184D" w:rsidRPr="00927040" w:rsidRDefault="005B184D" w:rsidP="00204D3B">
      <w:pPr>
        <w:ind w:left="352" w:right="0"/>
        <w:jc w:val="left"/>
        <w:rPr>
          <w:color w:val="000000" w:themeColor="text1"/>
          <w:sz w:val="22"/>
        </w:rPr>
      </w:pPr>
      <w:r w:rsidRPr="00927040">
        <w:rPr>
          <w:color w:val="000000" w:themeColor="text1"/>
          <w:sz w:val="22"/>
        </w:rPr>
        <w:t>Dagens kompetanse</w:t>
      </w:r>
      <w:r w:rsidR="005201FE" w:rsidRPr="00927040">
        <w:rPr>
          <w:color w:val="000000" w:themeColor="text1"/>
          <w:sz w:val="22"/>
        </w:rPr>
        <w:t xml:space="preserve"> </w:t>
      </w:r>
      <w:r w:rsidRPr="00927040">
        <w:rPr>
          <w:color w:val="000000" w:themeColor="text1"/>
          <w:sz w:val="22"/>
        </w:rPr>
        <w:t>/</w:t>
      </w:r>
      <w:r w:rsidR="005201FE" w:rsidRPr="00927040">
        <w:rPr>
          <w:color w:val="000000" w:themeColor="text1"/>
          <w:sz w:val="22"/>
        </w:rPr>
        <w:t xml:space="preserve"> </w:t>
      </w:r>
      <w:r w:rsidRPr="00927040">
        <w:rPr>
          <w:color w:val="000000" w:themeColor="text1"/>
          <w:sz w:val="22"/>
        </w:rPr>
        <w:t xml:space="preserve">ressurser sikrer likevel ikke en forutsigbar kvalitet på rehabiliteringstilbudet. </w:t>
      </w:r>
    </w:p>
    <w:p w14:paraId="1248DDB3" w14:textId="6A1DF128" w:rsidR="005201FE" w:rsidRPr="00927040" w:rsidRDefault="005201FE" w:rsidP="005201FE">
      <w:pPr>
        <w:ind w:left="0" w:right="0"/>
        <w:jc w:val="left"/>
        <w:rPr>
          <w:color w:val="000000" w:themeColor="text1"/>
          <w:sz w:val="22"/>
        </w:rPr>
      </w:pPr>
    </w:p>
    <w:p w14:paraId="34891622" w14:textId="347C9395" w:rsidR="005B184D" w:rsidRPr="005B5ADF" w:rsidRDefault="005201FE" w:rsidP="00F87D84">
      <w:pPr>
        <w:pStyle w:val="Overskrift3"/>
        <w:ind w:left="0"/>
      </w:pPr>
      <w:bookmarkStart w:id="335" w:name="_Toc9959261"/>
      <w:bookmarkStart w:id="336" w:name="_Toc9959631"/>
      <w:bookmarkStart w:id="337" w:name="_Toc9959793"/>
      <w:bookmarkStart w:id="338" w:name="_Toc9960039"/>
      <w:bookmarkStart w:id="339" w:name="_Toc10030068"/>
      <w:bookmarkStart w:id="340" w:name="_Toc10030202"/>
      <w:bookmarkStart w:id="341" w:name="_Toc10030837"/>
      <w:bookmarkStart w:id="342" w:name="_Toc10034459"/>
      <w:bookmarkStart w:id="343" w:name="_Toc10556903"/>
      <w:bookmarkStart w:id="344" w:name="_Toc43892116"/>
      <w:r>
        <w:t>2.6.</w:t>
      </w:r>
      <w:r w:rsidR="001B30A1">
        <w:t>7</w:t>
      </w:r>
      <w:r>
        <w:tab/>
      </w:r>
      <w:r w:rsidR="005B184D">
        <w:t>Dette ønsker vi</w:t>
      </w:r>
      <w:bookmarkEnd w:id="335"/>
      <w:bookmarkEnd w:id="336"/>
      <w:bookmarkEnd w:id="337"/>
      <w:bookmarkEnd w:id="338"/>
      <w:bookmarkEnd w:id="339"/>
      <w:bookmarkEnd w:id="340"/>
      <w:bookmarkEnd w:id="341"/>
      <w:bookmarkEnd w:id="342"/>
      <w:bookmarkEnd w:id="343"/>
      <w:bookmarkEnd w:id="344"/>
    </w:p>
    <w:p w14:paraId="2159600D" w14:textId="4A440B74" w:rsidR="008D3246" w:rsidRPr="00927040" w:rsidRDefault="00204D3B" w:rsidP="00A54728">
      <w:pPr>
        <w:pStyle w:val="Listeavsnitt"/>
        <w:numPr>
          <w:ilvl w:val="0"/>
          <w:numId w:val="74"/>
        </w:numPr>
        <w:spacing w:before="60" w:after="60"/>
        <w:ind w:left="714" w:hanging="357"/>
        <w:contextualSpacing w:val="0"/>
        <w:jc w:val="left"/>
        <w:rPr>
          <w:sz w:val="22"/>
        </w:rPr>
      </w:pPr>
      <w:bookmarkStart w:id="345" w:name="_Toc9959262"/>
      <w:r>
        <w:rPr>
          <w:sz w:val="22"/>
        </w:rPr>
        <w:t>Kommunen har</w:t>
      </w:r>
      <w:r w:rsidR="008D3246" w:rsidRPr="00927040">
        <w:rPr>
          <w:sz w:val="22"/>
        </w:rPr>
        <w:t xml:space="preserve"> et ønske om å ansette en ergoterapeut i</w:t>
      </w:r>
      <w:r>
        <w:rPr>
          <w:sz w:val="22"/>
        </w:rPr>
        <w:t xml:space="preserve"> løpet av</w:t>
      </w:r>
      <w:r w:rsidR="008D3246" w:rsidRPr="00927040">
        <w:rPr>
          <w:sz w:val="22"/>
        </w:rPr>
        <w:t xml:space="preserve"> 2020 p.g.a. at en ser betydningen av å starte hverdagsrehabilitering - hos noen brukere - slik at de kan bo lengre hjemme.</w:t>
      </w:r>
      <w:bookmarkEnd w:id="345"/>
    </w:p>
    <w:p w14:paraId="659082CD" w14:textId="231978F3" w:rsidR="00877A2F" w:rsidRPr="00927040" w:rsidRDefault="00204D3B" w:rsidP="00A54728">
      <w:pPr>
        <w:pStyle w:val="Listeavsnitt"/>
        <w:numPr>
          <w:ilvl w:val="0"/>
          <w:numId w:val="74"/>
        </w:numPr>
        <w:spacing w:before="60" w:after="60"/>
        <w:ind w:left="714" w:right="726" w:hanging="357"/>
        <w:contextualSpacing w:val="0"/>
        <w:jc w:val="left"/>
        <w:rPr>
          <w:color w:val="000000" w:themeColor="text1"/>
          <w:sz w:val="22"/>
        </w:rPr>
      </w:pPr>
      <w:r>
        <w:rPr>
          <w:color w:val="000000" w:themeColor="text1"/>
          <w:sz w:val="22"/>
        </w:rPr>
        <w:t xml:space="preserve">Kommunen har </w:t>
      </w:r>
      <w:r w:rsidR="008D3246" w:rsidRPr="00927040">
        <w:rPr>
          <w:color w:val="000000" w:themeColor="text1"/>
          <w:sz w:val="22"/>
        </w:rPr>
        <w:t>et ønske om å kunne starte opp med hverdagsrehabilitering - som en integrert del av pleie- og omsorgstjenestene - men har ikke kunnet gjøre dette ennå p.g.a. mangler ergoterapeut og pleiepersonellressurser til dette</w:t>
      </w:r>
      <w:r>
        <w:rPr>
          <w:color w:val="000000" w:themeColor="text1"/>
          <w:sz w:val="22"/>
        </w:rPr>
        <w:t xml:space="preserve"> arbeidet</w:t>
      </w:r>
      <w:r w:rsidR="008D3246" w:rsidRPr="00927040">
        <w:rPr>
          <w:color w:val="000000" w:themeColor="text1"/>
          <w:sz w:val="22"/>
        </w:rPr>
        <w:t>.</w:t>
      </w:r>
    </w:p>
    <w:p w14:paraId="5FA2AEE5" w14:textId="65E09065" w:rsidR="008D3246" w:rsidRPr="005F1BE8" w:rsidRDefault="008D3246" w:rsidP="008D3246">
      <w:pPr>
        <w:rPr>
          <w:color w:val="auto"/>
          <w:sz w:val="22"/>
        </w:rPr>
      </w:pPr>
    </w:p>
    <w:p w14:paraId="02A17B1D" w14:textId="77777777" w:rsidR="008D3246" w:rsidRPr="00927040" w:rsidRDefault="008D3246" w:rsidP="008D3246">
      <w:pPr>
        <w:rPr>
          <w:rStyle w:val="eop"/>
          <w:sz w:val="22"/>
        </w:rPr>
      </w:pPr>
    </w:p>
    <w:p w14:paraId="411F65BD" w14:textId="68F8EAA0" w:rsidR="00793207" w:rsidRPr="00877A2F" w:rsidRDefault="00877A2F" w:rsidP="00877A2F">
      <w:pPr>
        <w:pStyle w:val="Overskrift2"/>
      </w:pPr>
      <w:bookmarkStart w:id="346" w:name="_Toc9959263"/>
      <w:bookmarkStart w:id="347" w:name="_Toc9959632"/>
      <w:bookmarkStart w:id="348" w:name="_Toc9959794"/>
      <w:bookmarkStart w:id="349" w:name="_Toc9960040"/>
      <w:bookmarkStart w:id="350" w:name="_Toc10030069"/>
      <w:bookmarkStart w:id="351" w:name="_Toc10030203"/>
      <w:bookmarkStart w:id="352" w:name="_Toc10030838"/>
      <w:bookmarkStart w:id="353" w:name="_Toc10034460"/>
      <w:bookmarkStart w:id="354" w:name="_Toc10556904"/>
      <w:bookmarkStart w:id="355" w:name="_Toc43892117"/>
      <w:r w:rsidRPr="00877A2F">
        <w:t>2.7</w:t>
      </w:r>
      <w:r w:rsidRPr="00877A2F">
        <w:tab/>
      </w:r>
      <w:r w:rsidR="00E2453B" w:rsidRPr="00877A2F">
        <w:t>Psykisk helse</w:t>
      </w:r>
      <w:bookmarkEnd w:id="346"/>
      <w:bookmarkEnd w:id="347"/>
      <w:bookmarkEnd w:id="348"/>
      <w:bookmarkEnd w:id="349"/>
      <w:bookmarkEnd w:id="350"/>
      <w:bookmarkEnd w:id="351"/>
      <w:bookmarkEnd w:id="352"/>
      <w:bookmarkEnd w:id="353"/>
      <w:bookmarkEnd w:id="354"/>
      <w:bookmarkEnd w:id="355"/>
      <w:r w:rsidR="00E2453B" w:rsidRPr="00877A2F">
        <w:t xml:space="preserve"> </w:t>
      </w:r>
    </w:p>
    <w:p w14:paraId="5500743A" w14:textId="77777777" w:rsidR="005B463E" w:rsidRPr="00927040" w:rsidRDefault="005B463E" w:rsidP="005B463E">
      <w:pPr>
        <w:spacing w:after="0" w:line="240" w:lineRule="auto"/>
        <w:ind w:left="0" w:right="825" w:firstLine="0"/>
        <w:jc w:val="left"/>
        <w:textAlignment w:val="baseline"/>
        <w:rPr>
          <w:rFonts w:eastAsia="Times New Roman"/>
          <w:sz w:val="22"/>
        </w:rPr>
      </w:pPr>
      <w:r w:rsidRPr="00927040">
        <w:rPr>
          <w:rFonts w:eastAsia="Times New Roman"/>
          <w:sz w:val="22"/>
        </w:rPr>
        <w:t>Om lag en sjettedel av den voksne befolkning har til enhver tid et psykisk helseproblem og / eller et rusmiddelproblem.</w:t>
      </w:r>
    </w:p>
    <w:p w14:paraId="4F9E6AA9" w14:textId="53B0AFCF" w:rsidR="005B463E" w:rsidRPr="00927040" w:rsidRDefault="005B463E" w:rsidP="005B463E">
      <w:pPr>
        <w:spacing w:after="0" w:line="240" w:lineRule="auto"/>
        <w:ind w:left="0" w:right="825" w:firstLine="0"/>
        <w:jc w:val="left"/>
        <w:textAlignment w:val="baseline"/>
        <w:rPr>
          <w:rFonts w:eastAsia="Times New Roman"/>
          <w:sz w:val="22"/>
        </w:rPr>
      </w:pPr>
      <w:r w:rsidRPr="00927040">
        <w:rPr>
          <w:rFonts w:eastAsia="Times New Roman"/>
          <w:sz w:val="22"/>
        </w:rPr>
        <w:t>Angst og depresjon er de vanligste psykiske lidelsene, mens alkoholavhengighet er den vanligste ruslidelsen.</w:t>
      </w:r>
    </w:p>
    <w:p w14:paraId="0B6EBCCD" w14:textId="3749612F" w:rsidR="005B463E" w:rsidRPr="00927040" w:rsidRDefault="005B463E" w:rsidP="005B463E">
      <w:pPr>
        <w:spacing w:after="0" w:line="240" w:lineRule="auto"/>
        <w:ind w:left="0" w:right="0" w:firstLine="0"/>
        <w:jc w:val="left"/>
        <w:textAlignment w:val="baseline"/>
        <w:rPr>
          <w:rFonts w:eastAsia="Times New Roman"/>
          <w:sz w:val="22"/>
        </w:rPr>
      </w:pPr>
    </w:p>
    <w:p w14:paraId="25B2AB5E" w14:textId="77777777" w:rsidR="00215564" w:rsidRPr="00927040" w:rsidRDefault="005B463E" w:rsidP="005B463E">
      <w:pPr>
        <w:spacing w:after="0" w:line="240" w:lineRule="auto"/>
        <w:ind w:left="0" w:right="0" w:firstLine="0"/>
        <w:jc w:val="left"/>
        <w:textAlignment w:val="baseline"/>
        <w:rPr>
          <w:rFonts w:eastAsia="Times New Roman"/>
          <w:sz w:val="22"/>
        </w:rPr>
      </w:pPr>
      <w:r w:rsidRPr="00927040">
        <w:rPr>
          <w:rFonts w:eastAsia="Times New Roman"/>
          <w:sz w:val="22"/>
        </w:rPr>
        <w:t xml:space="preserve">Psykisk helsearbeid omfatter både forebygging av psykiske problemer og lidelser, opplysningsarbeid og annet arbeid for å motvirke stigmatisering og diskriminering. </w:t>
      </w:r>
    </w:p>
    <w:p w14:paraId="048210B2" w14:textId="77777777" w:rsidR="00215564" w:rsidRPr="00927040" w:rsidRDefault="005B463E" w:rsidP="005B463E">
      <w:pPr>
        <w:spacing w:after="0" w:line="240" w:lineRule="auto"/>
        <w:ind w:left="0" w:right="0" w:firstLine="0"/>
        <w:jc w:val="left"/>
        <w:textAlignment w:val="baseline"/>
        <w:rPr>
          <w:rFonts w:eastAsia="Times New Roman"/>
          <w:sz w:val="22"/>
        </w:rPr>
      </w:pPr>
      <w:r w:rsidRPr="00927040">
        <w:rPr>
          <w:rFonts w:eastAsia="Times New Roman"/>
          <w:sz w:val="22"/>
        </w:rPr>
        <w:t xml:space="preserve">I møte med den enkelte bruker omfatter psykisk helsearbeid kartlegging, oppfølging og rehabilitering av både lettere psykiske vansker og alvorlige psykiske lidelser. Lettere psykiske lidelser (angst, depresjon, livskriser) kan i en del tilfeller forebygges, og vil også være lettere å behandle. </w:t>
      </w:r>
    </w:p>
    <w:p w14:paraId="324DAB10" w14:textId="5264EA6C" w:rsidR="005B463E" w:rsidRPr="00927040" w:rsidRDefault="005B463E" w:rsidP="005B463E">
      <w:pPr>
        <w:spacing w:after="0" w:line="240" w:lineRule="auto"/>
        <w:ind w:left="0" w:right="0" w:firstLine="0"/>
        <w:jc w:val="left"/>
        <w:textAlignment w:val="baseline"/>
        <w:rPr>
          <w:rFonts w:eastAsia="Times New Roman"/>
          <w:sz w:val="22"/>
        </w:rPr>
      </w:pPr>
      <w:r w:rsidRPr="00927040">
        <w:rPr>
          <w:rFonts w:eastAsia="Times New Roman"/>
          <w:sz w:val="22"/>
        </w:rPr>
        <w:t xml:space="preserve">Alvorlige psykiske lidelser kan i noen tilfeller føre til en varig funksjonsnedsettelse, og vil da kreve livslang oppfølging. </w:t>
      </w:r>
    </w:p>
    <w:p w14:paraId="68A84D31" w14:textId="77777777" w:rsidR="005B463E" w:rsidRPr="00927040" w:rsidRDefault="005B463E" w:rsidP="005B463E">
      <w:pPr>
        <w:spacing w:after="0" w:line="240" w:lineRule="auto"/>
        <w:ind w:left="0" w:right="0" w:firstLine="0"/>
        <w:jc w:val="left"/>
        <w:textAlignment w:val="baseline"/>
        <w:rPr>
          <w:rFonts w:eastAsia="Times New Roman"/>
          <w:sz w:val="22"/>
        </w:rPr>
      </w:pPr>
    </w:p>
    <w:p w14:paraId="3978E426" w14:textId="5DBB119E" w:rsidR="00215564" w:rsidRPr="00927040" w:rsidRDefault="005F1BE8" w:rsidP="005B463E">
      <w:pPr>
        <w:spacing w:after="0" w:line="240" w:lineRule="auto"/>
        <w:ind w:left="0" w:right="0" w:firstLine="0"/>
        <w:jc w:val="left"/>
        <w:textAlignment w:val="baseline"/>
        <w:rPr>
          <w:rFonts w:eastAsia="Times New Roman"/>
          <w:sz w:val="22"/>
        </w:rPr>
      </w:pPr>
      <w:r>
        <w:rPr>
          <w:rFonts w:eastAsia="Times New Roman"/>
          <w:sz w:val="22"/>
        </w:rPr>
        <w:t>Rus og psykiatrit</w:t>
      </w:r>
      <w:r w:rsidR="005B463E" w:rsidRPr="00927040">
        <w:rPr>
          <w:rFonts w:eastAsia="Times New Roman"/>
          <w:sz w:val="22"/>
        </w:rPr>
        <w:t>jenesten har ansvar for å bidra til at alle brukere har tilgang på nødvendige og tilpassede helse- og velferdstjenester, samt bidra til at alle får hjelp til å skaffe seg en funk</w:t>
      </w:r>
      <w:r w:rsidR="00215564" w:rsidRPr="00927040">
        <w:rPr>
          <w:rFonts w:eastAsia="Times New Roman"/>
          <w:sz w:val="22"/>
        </w:rPr>
        <w:t>sjonell bolig.</w:t>
      </w:r>
    </w:p>
    <w:p w14:paraId="1BA63C7A" w14:textId="5C67D54A" w:rsidR="005B463E" w:rsidRPr="00927040" w:rsidRDefault="005B463E" w:rsidP="005B463E">
      <w:pPr>
        <w:spacing w:after="0" w:line="240" w:lineRule="auto"/>
        <w:ind w:left="0" w:right="0" w:firstLine="0"/>
        <w:jc w:val="left"/>
        <w:textAlignment w:val="baseline"/>
        <w:rPr>
          <w:rFonts w:eastAsia="Times New Roman"/>
          <w:sz w:val="22"/>
        </w:rPr>
      </w:pPr>
      <w:r w:rsidRPr="00927040">
        <w:rPr>
          <w:rFonts w:eastAsia="Times New Roman"/>
          <w:sz w:val="22"/>
        </w:rPr>
        <w:t xml:space="preserve">Kommunen skal også legge til rette for mulighet </w:t>
      </w:r>
      <w:r w:rsidR="005F1BE8">
        <w:rPr>
          <w:rFonts w:eastAsia="Times New Roman"/>
          <w:sz w:val="22"/>
        </w:rPr>
        <w:t xml:space="preserve">for klienter </w:t>
      </w:r>
      <w:r w:rsidRPr="00927040">
        <w:rPr>
          <w:rFonts w:eastAsia="Times New Roman"/>
          <w:sz w:val="22"/>
        </w:rPr>
        <w:t>til å delta i sosialt fellesskap gjennom meningsfulle aktiviteter eller arbeid.</w:t>
      </w:r>
    </w:p>
    <w:p w14:paraId="536AC878" w14:textId="77777777" w:rsidR="005B463E" w:rsidRPr="00927040" w:rsidRDefault="005B463E" w:rsidP="005B463E">
      <w:pPr>
        <w:spacing w:after="0" w:line="240" w:lineRule="auto"/>
        <w:ind w:left="0" w:right="0" w:firstLine="0"/>
        <w:jc w:val="left"/>
        <w:textAlignment w:val="baseline"/>
        <w:rPr>
          <w:rFonts w:eastAsia="Times New Roman"/>
          <w:sz w:val="22"/>
        </w:rPr>
      </w:pPr>
    </w:p>
    <w:p w14:paraId="2F135F7C" w14:textId="2A47A1A1" w:rsidR="00215564"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Ikke alle som har psykiske lidelser har et rusproblem, men de fleste som har et rusproblem sliter også med sin psykiske helse. I alle kommuner skal det finnes rutiner for å identifisere og følge opp personer med rusproblemer og psykiske problemer. Kommunene skal ha kompetanse til å gjennomføre kartlegging av rusmiddelproblemer og psykiske problemer ved hjelp av anbefalte kartleggingsverktøy og gjennomføre en kartlegging av funksjonsnivå og ressurser. </w:t>
      </w:r>
    </w:p>
    <w:p w14:paraId="19105935" w14:textId="77777777" w:rsidR="005F1BE8" w:rsidRPr="00927040" w:rsidRDefault="005F1BE8" w:rsidP="005B463E">
      <w:pPr>
        <w:spacing w:after="0" w:line="240" w:lineRule="auto"/>
        <w:ind w:left="0" w:right="720" w:firstLine="0"/>
        <w:jc w:val="left"/>
        <w:textAlignment w:val="baseline"/>
        <w:rPr>
          <w:rFonts w:eastAsia="Times New Roman"/>
          <w:sz w:val="22"/>
        </w:rPr>
      </w:pPr>
    </w:p>
    <w:p w14:paraId="42998D9E" w14:textId="3EEFDD71" w:rsidR="005B463E"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Fra 2018 har Hægebostad </w:t>
      </w:r>
      <w:r w:rsidR="00B96828">
        <w:rPr>
          <w:rFonts w:eastAsia="Times New Roman"/>
          <w:sz w:val="22"/>
        </w:rPr>
        <w:t xml:space="preserve">kommune </w:t>
      </w:r>
      <w:r w:rsidRPr="00927040">
        <w:rPr>
          <w:rFonts w:eastAsia="Times New Roman"/>
          <w:sz w:val="22"/>
        </w:rPr>
        <w:t xml:space="preserve">tatt i bruk </w:t>
      </w:r>
      <w:r w:rsidR="00215564" w:rsidRPr="00927040">
        <w:rPr>
          <w:rFonts w:eastAsia="Times New Roman"/>
          <w:sz w:val="22"/>
        </w:rPr>
        <w:t>«</w:t>
      </w:r>
      <w:r w:rsidRPr="00927040">
        <w:rPr>
          <w:rFonts w:eastAsia="Times New Roman"/>
          <w:sz w:val="22"/>
        </w:rPr>
        <w:t>Brukerplan</w:t>
      </w:r>
      <w:r w:rsidR="00215564" w:rsidRPr="00927040">
        <w:rPr>
          <w:rFonts w:eastAsia="Times New Roman"/>
          <w:sz w:val="22"/>
        </w:rPr>
        <w:t>»</w:t>
      </w:r>
      <w:r w:rsidRPr="00927040">
        <w:rPr>
          <w:rFonts w:eastAsia="Times New Roman"/>
          <w:sz w:val="22"/>
        </w:rPr>
        <w:t xml:space="preserve"> som et verktøy for å skaffe bedre oversikt over psykisk helsetilstand og rusmiddelmisbruk i kommunen. </w:t>
      </w:r>
      <w:r w:rsidR="00215564" w:rsidRPr="00927040">
        <w:rPr>
          <w:rFonts w:eastAsia="Times New Roman"/>
          <w:sz w:val="22"/>
        </w:rPr>
        <w:t>«</w:t>
      </w:r>
      <w:r w:rsidRPr="00927040">
        <w:rPr>
          <w:rFonts w:eastAsia="Times New Roman"/>
          <w:sz w:val="22"/>
        </w:rPr>
        <w:t>Brukerplan</w:t>
      </w:r>
      <w:r w:rsidR="00215564" w:rsidRPr="00927040">
        <w:rPr>
          <w:rFonts w:eastAsia="Times New Roman"/>
          <w:sz w:val="22"/>
        </w:rPr>
        <w:t>»</w:t>
      </w:r>
      <w:r w:rsidRPr="00927040">
        <w:rPr>
          <w:rFonts w:eastAsia="Times New Roman"/>
          <w:sz w:val="22"/>
        </w:rPr>
        <w:t xml:space="preserve"> er ment å kartleg</w:t>
      </w:r>
      <w:r w:rsidR="00215564" w:rsidRPr="00927040">
        <w:rPr>
          <w:rFonts w:eastAsia="Times New Roman"/>
          <w:sz w:val="22"/>
        </w:rPr>
        <w:t>ge behov på tvers av tjenester.</w:t>
      </w:r>
    </w:p>
    <w:p w14:paraId="17DAC110" w14:textId="29229B8A" w:rsidR="005B463E" w:rsidRPr="00927040" w:rsidRDefault="005B463E" w:rsidP="00215564">
      <w:pPr>
        <w:spacing w:after="0" w:line="240" w:lineRule="auto"/>
        <w:ind w:right="0"/>
        <w:jc w:val="left"/>
        <w:textAlignment w:val="baseline"/>
        <w:rPr>
          <w:rFonts w:eastAsia="Times New Roman"/>
          <w:sz w:val="22"/>
        </w:rPr>
      </w:pPr>
    </w:p>
    <w:p w14:paraId="6D5B47C2" w14:textId="77777777" w:rsidR="00215564"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I Hægebostad kommune er det psykiske helsetjenester som har hovedansvar for oppfølging av voksne med psykiske lidelser, mens Helsestasjon og Familiesenteret har ansvar for å følge opp barn og unge med psykiske utfordringer. </w:t>
      </w:r>
    </w:p>
    <w:p w14:paraId="6D517AA6" w14:textId="411F2E40" w:rsidR="00215564"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Kommunehelsetjenesten samarbeider med Sørlandet sykehus HF, herunder Klinikk for psykisk helse, samt Distrikts</w:t>
      </w:r>
      <w:r w:rsidR="005F1BE8">
        <w:rPr>
          <w:rFonts w:eastAsia="Times New Roman"/>
          <w:sz w:val="22"/>
        </w:rPr>
        <w:t>-</w:t>
      </w:r>
      <w:r w:rsidRPr="00927040">
        <w:rPr>
          <w:rFonts w:eastAsia="Times New Roman"/>
          <w:sz w:val="22"/>
        </w:rPr>
        <w:t xml:space="preserve">psykiatrisk senter Lister. </w:t>
      </w:r>
    </w:p>
    <w:p w14:paraId="3E2D5469" w14:textId="3C365946" w:rsidR="005B463E"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Når det gjelder rusavhengighet samarbeider kommunen med ARA (Avdeling for </w:t>
      </w:r>
      <w:r w:rsidR="00B96828">
        <w:rPr>
          <w:rFonts w:eastAsia="Times New Roman"/>
          <w:sz w:val="22"/>
        </w:rPr>
        <w:t>rus- og</w:t>
      </w:r>
      <w:r w:rsidR="008F3F6F">
        <w:rPr>
          <w:rFonts w:eastAsia="Times New Roman"/>
          <w:sz w:val="22"/>
        </w:rPr>
        <w:t xml:space="preserve"> avhengighetsbehandling) – en av</w:t>
      </w:r>
      <w:r w:rsidR="00B96828">
        <w:rPr>
          <w:rFonts w:eastAsia="Times New Roman"/>
          <w:sz w:val="22"/>
        </w:rPr>
        <w:t xml:space="preserve">deling på Sørlandets sykehus - </w:t>
      </w:r>
      <w:r w:rsidRPr="00927040">
        <w:rPr>
          <w:rFonts w:eastAsia="Times New Roman"/>
          <w:sz w:val="22"/>
        </w:rPr>
        <w:t xml:space="preserve">og har ansvar for å søke personer inn til tverrfaglig spesialisert rusbehandling. </w:t>
      </w:r>
    </w:p>
    <w:p w14:paraId="6C0C1290" w14:textId="77777777" w:rsidR="005B463E" w:rsidRPr="00927040" w:rsidRDefault="005B463E" w:rsidP="005B463E">
      <w:pPr>
        <w:spacing w:after="0" w:line="240" w:lineRule="auto"/>
        <w:ind w:left="0" w:right="720" w:firstLine="0"/>
        <w:jc w:val="left"/>
        <w:textAlignment w:val="baseline"/>
        <w:rPr>
          <w:rFonts w:eastAsia="Times New Roman"/>
          <w:sz w:val="22"/>
        </w:rPr>
      </w:pPr>
    </w:p>
    <w:p w14:paraId="11E9DB3B" w14:textId="74A79B6B" w:rsidR="00215564"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Hægebostad </w:t>
      </w:r>
      <w:r w:rsidR="00215564" w:rsidRPr="00927040">
        <w:rPr>
          <w:rFonts w:eastAsia="Times New Roman"/>
          <w:sz w:val="22"/>
        </w:rPr>
        <w:t xml:space="preserve">kommune </w:t>
      </w:r>
      <w:r w:rsidRPr="00927040">
        <w:rPr>
          <w:rFonts w:eastAsia="Times New Roman"/>
          <w:sz w:val="22"/>
        </w:rPr>
        <w:t xml:space="preserve">er </w:t>
      </w:r>
      <w:r w:rsidR="00215564" w:rsidRPr="00927040">
        <w:rPr>
          <w:rFonts w:eastAsia="Times New Roman"/>
          <w:sz w:val="22"/>
        </w:rPr>
        <w:t xml:space="preserve">- </w:t>
      </w:r>
      <w:r w:rsidRPr="00927040">
        <w:rPr>
          <w:rFonts w:eastAsia="Times New Roman"/>
          <w:sz w:val="22"/>
        </w:rPr>
        <w:t xml:space="preserve">sammen med de andre Listerkommunene </w:t>
      </w:r>
      <w:r w:rsidR="005F1BE8">
        <w:rPr>
          <w:rFonts w:eastAsia="Times New Roman"/>
          <w:sz w:val="22"/>
        </w:rPr>
        <w:t xml:space="preserve">via Helsenettverket </w:t>
      </w:r>
      <w:r w:rsidR="00215564" w:rsidRPr="00927040">
        <w:rPr>
          <w:rFonts w:eastAsia="Times New Roman"/>
          <w:sz w:val="22"/>
        </w:rPr>
        <w:t xml:space="preserve">- </w:t>
      </w:r>
      <w:r w:rsidRPr="00927040">
        <w:rPr>
          <w:rFonts w:eastAsia="Times New Roman"/>
          <w:sz w:val="22"/>
        </w:rPr>
        <w:t>med i FACT og IPS</w:t>
      </w:r>
      <w:r w:rsidR="005F1BE8">
        <w:rPr>
          <w:rFonts w:eastAsia="Times New Roman"/>
          <w:sz w:val="22"/>
        </w:rPr>
        <w:t>,</w:t>
      </w:r>
      <w:r w:rsidRPr="00927040">
        <w:rPr>
          <w:rFonts w:eastAsia="Times New Roman"/>
          <w:sz w:val="22"/>
        </w:rPr>
        <w:t xml:space="preserve"> som er samarbeidsprosjekt mellom Listerkommunen</w:t>
      </w:r>
      <w:r w:rsidR="00215564" w:rsidRPr="00927040">
        <w:rPr>
          <w:rFonts w:eastAsia="Times New Roman"/>
          <w:sz w:val="22"/>
        </w:rPr>
        <w:t>e og spesialisthelsetjenesten.</w:t>
      </w:r>
    </w:p>
    <w:p w14:paraId="75E70F9E" w14:textId="77777777" w:rsidR="005F1BE8"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FACT følger opp brukere med alvorlige psykiske lidelser, ofte i kombinasjon med rusproblemer, som i liten grad oppsøker det etablerte hjelpeapparatet. </w:t>
      </w:r>
    </w:p>
    <w:p w14:paraId="26311706" w14:textId="22F0407F" w:rsidR="005B463E"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IPS skal hjelpe mennesker med alvorlige og moderate psykiske lidelser ut i ordinært arbeid. </w:t>
      </w:r>
    </w:p>
    <w:p w14:paraId="444D0CA2" w14:textId="77777777" w:rsidR="005B463E" w:rsidRPr="00927040" w:rsidRDefault="005B463E" w:rsidP="005B463E">
      <w:pPr>
        <w:spacing w:after="0" w:line="240" w:lineRule="auto"/>
        <w:ind w:left="0" w:right="0" w:firstLine="0"/>
        <w:jc w:val="left"/>
        <w:textAlignment w:val="baseline"/>
        <w:rPr>
          <w:rFonts w:eastAsia="Times New Roman"/>
          <w:sz w:val="22"/>
        </w:rPr>
      </w:pPr>
    </w:p>
    <w:p w14:paraId="4E6052AD" w14:textId="49D3E856" w:rsidR="00215564" w:rsidRPr="00927040" w:rsidRDefault="005F1BE8" w:rsidP="005B463E">
      <w:pPr>
        <w:spacing w:after="0" w:line="240" w:lineRule="auto"/>
        <w:ind w:left="0" w:right="720" w:firstLine="0"/>
        <w:jc w:val="left"/>
        <w:textAlignment w:val="baseline"/>
        <w:rPr>
          <w:rFonts w:eastAsia="Times New Roman"/>
          <w:sz w:val="22"/>
        </w:rPr>
      </w:pPr>
      <w:r>
        <w:rPr>
          <w:rFonts w:eastAsia="Times New Roman"/>
          <w:sz w:val="22"/>
        </w:rPr>
        <w:t xml:space="preserve">Hægebostad kommune sitt aktivitetssenter ligger på Snartemo og har navnet </w:t>
      </w:r>
      <w:r w:rsidR="005B463E" w:rsidRPr="00927040">
        <w:rPr>
          <w:rFonts w:eastAsia="Times New Roman"/>
          <w:sz w:val="22"/>
        </w:rPr>
        <w:t>Snartemo Aktivitetssenter</w:t>
      </w:r>
      <w:r>
        <w:rPr>
          <w:rFonts w:eastAsia="Times New Roman"/>
          <w:sz w:val="22"/>
        </w:rPr>
        <w:t>. Senteret gir</w:t>
      </w:r>
      <w:r w:rsidR="005B463E" w:rsidRPr="00927040">
        <w:rPr>
          <w:rFonts w:eastAsia="Times New Roman"/>
          <w:sz w:val="22"/>
        </w:rPr>
        <w:t xml:space="preserve"> tilbud 5 dager i uken, og det er daglig mellom ti og femten personer som benytter seg av tilbudet. </w:t>
      </w:r>
      <w:r>
        <w:rPr>
          <w:rFonts w:eastAsia="Times New Roman"/>
          <w:sz w:val="22"/>
        </w:rPr>
        <w:t>Brukergruppen</w:t>
      </w:r>
      <w:r w:rsidR="005B463E" w:rsidRPr="00927040">
        <w:rPr>
          <w:rFonts w:eastAsia="Times New Roman"/>
          <w:sz w:val="22"/>
        </w:rPr>
        <w:t xml:space="preserve"> inkluderer både mennesker med utviklingshemming og mennesker meg psykiske utford</w:t>
      </w:r>
      <w:r w:rsidR="00215564" w:rsidRPr="00927040">
        <w:rPr>
          <w:rFonts w:eastAsia="Times New Roman"/>
          <w:sz w:val="22"/>
        </w:rPr>
        <w:t>ringer.</w:t>
      </w:r>
    </w:p>
    <w:p w14:paraId="5AEA7951" w14:textId="15D2ADC0" w:rsidR="005B463E"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Aktivitetssenteret har fokus på aktivitet og mestring i et inkluderende og meningsfullt sosialt fellesskap.</w:t>
      </w:r>
    </w:p>
    <w:p w14:paraId="703D09CA" w14:textId="77777777" w:rsidR="005B463E" w:rsidRPr="00927040" w:rsidRDefault="005B463E" w:rsidP="005B463E">
      <w:pPr>
        <w:spacing w:after="0" w:line="240" w:lineRule="auto"/>
        <w:ind w:left="0" w:right="720" w:firstLine="0"/>
        <w:jc w:val="left"/>
        <w:textAlignment w:val="baseline"/>
        <w:rPr>
          <w:rFonts w:eastAsia="Times New Roman"/>
          <w:sz w:val="22"/>
        </w:rPr>
      </w:pPr>
    </w:p>
    <w:p w14:paraId="78BC3E23" w14:textId="28CC6BDA" w:rsidR="00215564" w:rsidRPr="00927040"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En utfordring framover er at </w:t>
      </w:r>
      <w:r w:rsidR="00215564" w:rsidRPr="00927040">
        <w:rPr>
          <w:rFonts w:eastAsia="Times New Roman"/>
          <w:sz w:val="22"/>
        </w:rPr>
        <w:t>en</w:t>
      </w:r>
      <w:r w:rsidRPr="00927040">
        <w:rPr>
          <w:rFonts w:eastAsia="Times New Roman"/>
          <w:sz w:val="22"/>
        </w:rPr>
        <w:t xml:space="preserve"> i økende grad møter mennesker som har </w:t>
      </w:r>
      <w:r w:rsidR="005F1BE8">
        <w:rPr>
          <w:rFonts w:eastAsia="Times New Roman"/>
          <w:sz w:val="22"/>
        </w:rPr>
        <w:t>både</w:t>
      </w:r>
      <w:r w:rsidRPr="00927040">
        <w:rPr>
          <w:rFonts w:eastAsia="Times New Roman"/>
          <w:sz w:val="22"/>
        </w:rPr>
        <w:t xml:space="preserve"> psykisk lidelse og ruslidelse </w:t>
      </w:r>
      <w:r w:rsidR="005F1BE8" w:rsidRPr="00927040">
        <w:rPr>
          <w:rFonts w:eastAsia="Times New Roman"/>
          <w:sz w:val="22"/>
        </w:rPr>
        <w:t xml:space="preserve">samtidig </w:t>
      </w:r>
      <w:r w:rsidRPr="00927040">
        <w:rPr>
          <w:rFonts w:eastAsia="Times New Roman"/>
          <w:sz w:val="22"/>
        </w:rPr>
        <w:t xml:space="preserve">(ROP-lidelser). </w:t>
      </w:r>
    </w:p>
    <w:p w14:paraId="2A94DFC7" w14:textId="3530AB39" w:rsidR="00215564" w:rsidRDefault="005B463E" w:rsidP="005B463E">
      <w:pPr>
        <w:spacing w:after="0" w:line="240" w:lineRule="auto"/>
        <w:ind w:left="0" w:right="720" w:firstLine="0"/>
        <w:jc w:val="left"/>
        <w:textAlignment w:val="baseline"/>
        <w:rPr>
          <w:rFonts w:eastAsia="Times New Roman"/>
          <w:sz w:val="22"/>
        </w:rPr>
      </w:pPr>
      <w:r w:rsidRPr="00927040">
        <w:rPr>
          <w:rFonts w:eastAsia="Times New Roman"/>
          <w:sz w:val="22"/>
        </w:rPr>
        <w:t xml:space="preserve">Dette stiller store krav til kompetanse i tjenestene. </w:t>
      </w:r>
    </w:p>
    <w:p w14:paraId="27257D8E" w14:textId="77777777" w:rsidR="00595E2E" w:rsidRPr="00927040" w:rsidRDefault="00595E2E" w:rsidP="005B463E">
      <w:pPr>
        <w:spacing w:after="0" w:line="240" w:lineRule="auto"/>
        <w:ind w:left="0" w:right="720" w:firstLine="0"/>
        <w:jc w:val="left"/>
        <w:textAlignment w:val="baseline"/>
        <w:rPr>
          <w:rFonts w:eastAsia="Times New Roman"/>
          <w:sz w:val="22"/>
        </w:rPr>
      </w:pPr>
    </w:p>
    <w:p w14:paraId="70AD83C4" w14:textId="3FC92FAD" w:rsidR="005B463E" w:rsidRPr="00927040" w:rsidRDefault="005B463E" w:rsidP="005B463E">
      <w:pPr>
        <w:spacing w:after="0" w:line="240" w:lineRule="auto"/>
        <w:ind w:left="0" w:right="720" w:firstLine="0"/>
        <w:jc w:val="left"/>
        <w:textAlignment w:val="baseline"/>
        <w:rPr>
          <w:rFonts w:eastAsia="Times New Roman"/>
          <w:color w:val="auto"/>
          <w:sz w:val="22"/>
        </w:rPr>
      </w:pPr>
      <w:r w:rsidRPr="00927040">
        <w:rPr>
          <w:rFonts w:eastAsia="Times New Roman"/>
          <w:sz w:val="22"/>
        </w:rPr>
        <w:t xml:space="preserve">Andre områder </w:t>
      </w:r>
      <w:r w:rsidR="00215564" w:rsidRPr="00927040">
        <w:rPr>
          <w:rFonts w:eastAsia="Times New Roman"/>
          <w:sz w:val="22"/>
        </w:rPr>
        <w:t xml:space="preserve">- </w:t>
      </w:r>
      <w:r w:rsidRPr="00927040">
        <w:rPr>
          <w:rFonts w:eastAsia="Times New Roman"/>
          <w:sz w:val="22"/>
        </w:rPr>
        <w:t xml:space="preserve">der det er behov for økt kompetanse </w:t>
      </w:r>
      <w:r w:rsidR="00215564" w:rsidRPr="00927040">
        <w:rPr>
          <w:rFonts w:eastAsia="Times New Roman"/>
          <w:sz w:val="22"/>
        </w:rPr>
        <w:t xml:space="preserve">- </w:t>
      </w:r>
      <w:r w:rsidRPr="00927040">
        <w:rPr>
          <w:rFonts w:eastAsia="Times New Roman"/>
          <w:sz w:val="22"/>
        </w:rPr>
        <w:t xml:space="preserve">er innenfor alderspsykiatri, samt i møte med mennesker med ulike </w:t>
      </w:r>
      <w:r w:rsidR="00595E2E">
        <w:rPr>
          <w:rFonts w:eastAsia="Times New Roman"/>
          <w:sz w:val="22"/>
        </w:rPr>
        <w:t xml:space="preserve">psykiske </w:t>
      </w:r>
      <w:r w:rsidRPr="00927040">
        <w:rPr>
          <w:rFonts w:eastAsia="Times New Roman"/>
          <w:sz w:val="22"/>
        </w:rPr>
        <w:t>traumer.</w:t>
      </w:r>
    </w:p>
    <w:p w14:paraId="4BA4D9EF" w14:textId="77777777" w:rsidR="005B463E" w:rsidRPr="00927040" w:rsidRDefault="005B463E" w:rsidP="005B463E">
      <w:pPr>
        <w:spacing w:after="0" w:line="259" w:lineRule="auto"/>
        <w:ind w:left="0" w:right="0" w:firstLine="0"/>
        <w:jc w:val="left"/>
        <w:rPr>
          <w:rFonts w:eastAsiaTheme="minorHAnsi"/>
          <w:color w:val="auto"/>
          <w:sz w:val="22"/>
          <w:lang w:eastAsia="en-US"/>
        </w:rPr>
      </w:pPr>
    </w:p>
    <w:p w14:paraId="0E4976AD" w14:textId="77777777" w:rsidR="005B463E" w:rsidRPr="00927040" w:rsidRDefault="005B463E" w:rsidP="005B463E">
      <w:pPr>
        <w:spacing w:after="0" w:line="259" w:lineRule="auto"/>
        <w:ind w:left="0" w:right="0" w:firstLine="0"/>
        <w:jc w:val="left"/>
        <w:rPr>
          <w:rFonts w:eastAsiaTheme="minorHAnsi"/>
          <w:color w:val="auto"/>
          <w:sz w:val="22"/>
          <w:lang w:eastAsia="en-US"/>
        </w:rPr>
      </w:pPr>
    </w:p>
    <w:p w14:paraId="335A7DF3" w14:textId="56AEF587" w:rsidR="005B463E" w:rsidRPr="005B463E" w:rsidRDefault="00927040" w:rsidP="00927040">
      <w:pPr>
        <w:pStyle w:val="Overskrift3"/>
        <w:rPr>
          <w:lang w:eastAsia="en-US"/>
        </w:rPr>
      </w:pPr>
      <w:bookmarkStart w:id="356" w:name="_Toc10034461"/>
      <w:bookmarkStart w:id="357" w:name="_Toc10556905"/>
      <w:bookmarkStart w:id="358" w:name="_Toc43892118"/>
      <w:r>
        <w:rPr>
          <w:lang w:eastAsia="en-US"/>
        </w:rPr>
        <w:t>2.7.1</w:t>
      </w:r>
      <w:r>
        <w:rPr>
          <w:lang w:eastAsia="en-US"/>
        </w:rPr>
        <w:tab/>
      </w:r>
      <w:r w:rsidR="005B463E" w:rsidRPr="005B463E">
        <w:rPr>
          <w:lang w:eastAsia="en-US"/>
        </w:rPr>
        <w:t>Dette gjør</w:t>
      </w:r>
      <w:bookmarkEnd w:id="356"/>
      <w:bookmarkEnd w:id="357"/>
      <w:r w:rsidR="008F3F6F">
        <w:rPr>
          <w:lang w:eastAsia="en-US"/>
        </w:rPr>
        <w:t>es i kommunen</w:t>
      </w:r>
      <w:bookmarkEnd w:id="358"/>
    </w:p>
    <w:p w14:paraId="319EA879" w14:textId="77777777" w:rsidR="005B463E" w:rsidRPr="00927040" w:rsidRDefault="005B463E" w:rsidP="00A54728">
      <w:pPr>
        <w:numPr>
          <w:ilvl w:val="0"/>
          <w:numId w:val="62"/>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Markerer Verdensdagen for psykisk helse i oktober hvert år for å bidra til større kunnskap og mer åpenhet om psykisk helse.</w:t>
      </w:r>
    </w:p>
    <w:p w14:paraId="2EB1F197" w14:textId="62C80617" w:rsidR="005B463E" w:rsidRPr="00927040" w:rsidRDefault="00215564" w:rsidP="00A54728">
      <w:pPr>
        <w:numPr>
          <w:ilvl w:val="0"/>
          <w:numId w:val="62"/>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Den kommunale t</w:t>
      </w:r>
      <w:r w:rsidR="005B463E" w:rsidRPr="00927040">
        <w:rPr>
          <w:rFonts w:eastAsiaTheme="minorHAnsi"/>
          <w:color w:val="auto"/>
          <w:sz w:val="22"/>
          <w:lang w:eastAsia="en-US"/>
        </w:rPr>
        <w:t xml:space="preserve">jenesten er etablert som et lavterskeltilbud, der alle som henvender seg får tilbud om samtale </w:t>
      </w:r>
      <w:r w:rsidRPr="00927040">
        <w:rPr>
          <w:rFonts w:eastAsiaTheme="minorHAnsi"/>
          <w:color w:val="auto"/>
          <w:sz w:val="22"/>
          <w:lang w:eastAsia="en-US"/>
        </w:rPr>
        <w:t xml:space="preserve">- </w:t>
      </w:r>
      <w:r w:rsidR="005B463E" w:rsidRPr="00927040">
        <w:rPr>
          <w:rFonts w:eastAsiaTheme="minorHAnsi"/>
          <w:color w:val="auto"/>
          <w:sz w:val="22"/>
          <w:lang w:eastAsia="en-US"/>
        </w:rPr>
        <w:t xml:space="preserve">innen kort tid. </w:t>
      </w:r>
    </w:p>
    <w:p w14:paraId="7B8DFA34" w14:textId="0892C75E" w:rsidR="005B463E" w:rsidRPr="00927040" w:rsidRDefault="005B463E" w:rsidP="00A54728">
      <w:pPr>
        <w:numPr>
          <w:ilvl w:val="0"/>
          <w:numId w:val="62"/>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Kartlegging med </w:t>
      </w:r>
      <w:r w:rsidR="00215564" w:rsidRPr="00927040">
        <w:rPr>
          <w:rFonts w:eastAsiaTheme="minorHAnsi"/>
          <w:color w:val="auto"/>
          <w:sz w:val="22"/>
          <w:lang w:eastAsia="en-US"/>
        </w:rPr>
        <w:t>«</w:t>
      </w:r>
      <w:r w:rsidRPr="00927040">
        <w:rPr>
          <w:rFonts w:eastAsiaTheme="minorHAnsi"/>
          <w:color w:val="auto"/>
          <w:sz w:val="22"/>
          <w:lang w:eastAsia="en-US"/>
        </w:rPr>
        <w:t>Brukerplan</w:t>
      </w:r>
      <w:r w:rsidR="00215564" w:rsidRPr="00927040">
        <w:rPr>
          <w:rFonts w:eastAsiaTheme="minorHAnsi"/>
          <w:color w:val="auto"/>
          <w:sz w:val="22"/>
          <w:lang w:eastAsia="en-US"/>
        </w:rPr>
        <w:t>»</w:t>
      </w:r>
      <w:r w:rsidRPr="00927040">
        <w:rPr>
          <w:rFonts w:eastAsiaTheme="minorHAnsi"/>
          <w:color w:val="auto"/>
          <w:sz w:val="22"/>
          <w:lang w:eastAsia="en-US"/>
        </w:rPr>
        <w:t xml:space="preserve"> for å få en bedre oversikt over omfanget av psykiske vansker og rusproblematikk i kommunen.</w:t>
      </w:r>
    </w:p>
    <w:p w14:paraId="10C4A09E" w14:textId="497ECF86" w:rsidR="005B463E" w:rsidRPr="00927040" w:rsidRDefault="00215564" w:rsidP="00A54728">
      <w:pPr>
        <w:numPr>
          <w:ilvl w:val="0"/>
          <w:numId w:val="62"/>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Den kommunale tjenesten deltar</w:t>
      </w:r>
      <w:r w:rsidR="005B463E" w:rsidRPr="00927040">
        <w:rPr>
          <w:rFonts w:eastAsiaTheme="minorHAnsi"/>
          <w:color w:val="auto"/>
          <w:sz w:val="22"/>
          <w:lang w:eastAsia="en-US"/>
        </w:rPr>
        <w:t xml:space="preserve"> i interkommunale prosjekter </w:t>
      </w:r>
      <w:r w:rsidRPr="00927040">
        <w:rPr>
          <w:rFonts w:eastAsiaTheme="minorHAnsi"/>
          <w:color w:val="auto"/>
          <w:sz w:val="22"/>
          <w:lang w:eastAsia="en-US"/>
        </w:rPr>
        <w:t xml:space="preserve">- </w:t>
      </w:r>
      <w:r w:rsidR="005B463E" w:rsidRPr="00927040">
        <w:rPr>
          <w:rFonts w:eastAsiaTheme="minorHAnsi"/>
          <w:color w:val="auto"/>
          <w:sz w:val="22"/>
          <w:lang w:eastAsia="en-US"/>
        </w:rPr>
        <w:t xml:space="preserve">som FACT og IPS </w:t>
      </w:r>
      <w:r w:rsidRPr="00927040">
        <w:rPr>
          <w:rFonts w:eastAsiaTheme="minorHAnsi"/>
          <w:color w:val="auto"/>
          <w:sz w:val="22"/>
          <w:lang w:eastAsia="en-US"/>
        </w:rPr>
        <w:t xml:space="preserve">- </w:t>
      </w:r>
      <w:r w:rsidR="005B463E" w:rsidRPr="00927040">
        <w:rPr>
          <w:rFonts w:eastAsiaTheme="minorHAnsi"/>
          <w:color w:val="auto"/>
          <w:sz w:val="22"/>
          <w:lang w:eastAsia="en-US"/>
        </w:rPr>
        <w:t>for å styrke tilbudet til grupper som lett faller utenfor det ordinære hjelpeapparatet.</w:t>
      </w:r>
    </w:p>
    <w:p w14:paraId="62528D76" w14:textId="77777777" w:rsidR="005B463E" w:rsidRPr="00927040" w:rsidRDefault="005B463E" w:rsidP="005B463E">
      <w:pPr>
        <w:spacing w:after="0" w:line="259" w:lineRule="auto"/>
        <w:ind w:left="720" w:right="0" w:firstLine="0"/>
        <w:jc w:val="left"/>
        <w:rPr>
          <w:rFonts w:eastAsiaTheme="minorHAnsi"/>
          <w:color w:val="auto"/>
          <w:sz w:val="22"/>
          <w:lang w:eastAsia="en-US"/>
        </w:rPr>
      </w:pPr>
    </w:p>
    <w:p w14:paraId="1409CD53" w14:textId="77777777" w:rsidR="005B463E" w:rsidRPr="00927040" w:rsidRDefault="005B463E" w:rsidP="005B463E">
      <w:pPr>
        <w:spacing w:after="0" w:line="259" w:lineRule="auto"/>
        <w:ind w:left="720" w:right="0" w:firstLine="0"/>
        <w:jc w:val="left"/>
        <w:rPr>
          <w:rFonts w:eastAsiaTheme="minorHAnsi"/>
          <w:color w:val="auto"/>
          <w:sz w:val="22"/>
          <w:lang w:eastAsia="en-US"/>
        </w:rPr>
      </w:pPr>
    </w:p>
    <w:p w14:paraId="57169A61" w14:textId="1407C3E6" w:rsidR="005B463E" w:rsidRPr="005B463E" w:rsidRDefault="00927040" w:rsidP="00927040">
      <w:pPr>
        <w:pStyle w:val="Overskrift3"/>
        <w:rPr>
          <w:lang w:eastAsia="en-US"/>
        </w:rPr>
      </w:pPr>
      <w:bookmarkStart w:id="359" w:name="_Toc10034462"/>
      <w:bookmarkStart w:id="360" w:name="_Toc10556906"/>
      <w:bookmarkStart w:id="361" w:name="_Toc43892119"/>
      <w:r>
        <w:rPr>
          <w:lang w:eastAsia="en-US"/>
        </w:rPr>
        <w:t>2.7.2</w:t>
      </w:r>
      <w:r>
        <w:rPr>
          <w:lang w:eastAsia="en-US"/>
        </w:rPr>
        <w:tab/>
      </w:r>
      <w:r w:rsidR="005B463E" w:rsidRPr="005B463E">
        <w:rPr>
          <w:lang w:eastAsia="en-US"/>
        </w:rPr>
        <w:t>Dette ønske</w:t>
      </w:r>
      <w:bookmarkEnd w:id="359"/>
      <w:bookmarkEnd w:id="360"/>
      <w:r w:rsidR="008F3F6F">
        <w:rPr>
          <w:lang w:eastAsia="en-US"/>
        </w:rPr>
        <w:t>s</w:t>
      </w:r>
      <w:bookmarkEnd w:id="361"/>
    </w:p>
    <w:p w14:paraId="192D620B" w14:textId="77777777" w:rsidR="005B463E" w:rsidRPr="00927040" w:rsidRDefault="005B463E" w:rsidP="00A54728">
      <w:pPr>
        <w:numPr>
          <w:ilvl w:val="0"/>
          <w:numId w:val="61"/>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Styrke kompetansen på ROP-lidelser, traumerelaterte vansker, samt psykiske vansker hos eldre.</w:t>
      </w:r>
    </w:p>
    <w:p w14:paraId="7D16FB90" w14:textId="29175238" w:rsidR="005B463E" w:rsidRPr="00927040" w:rsidRDefault="005B463E" w:rsidP="00A54728">
      <w:pPr>
        <w:numPr>
          <w:ilvl w:val="0"/>
          <w:numId w:val="61"/>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Ta i bruk FIT (Feedback Informed Treatment) i løpet av 20</w:t>
      </w:r>
      <w:r w:rsidR="00595E2E">
        <w:rPr>
          <w:rFonts w:eastAsiaTheme="minorHAnsi"/>
          <w:color w:val="auto"/>
          <w:sz w:val="22"/>
          <w:lang w:eastAsia="en-US"/>
        </w:rPr>
        <w:t>20</w:t>
      </w:r>
      <w:r w:rsidRPr="00927040">
        <w:rPr>
          <w:rFonts w:eastAsiaTheme="minorHAnsi"/>
          <w:color w:val="auto"/>
          <w:sz w:val="22"/>
          <w:lang w:eastAsia="en-US"/>
        </w:rPr>
        <w:t xml:space="preserve">, for å sikre mer målrettet behandling og styrke brukermedvirkningen i tjenesten. </w:t>
      </w:r>
    </w:p>
    <w:p w14:paraId="75BDACA9" w14:textId="77777777" w:rsidR="005B463E" w:rsidRPr="00927040" w:rsidRDefault="005B463E" w:rsidP="00A54728">
      <w:pPr>
        <w:numPr>
          <w:ilvl w:val="0"/>
          <w:numId w:val="61"/>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Ta i bruk velferdsteknologiske løsninger i større grad, blant annet assistert selvhjelp. </w:t>
      </w:r>
    </w:p>
    <w:p w14:paraId="0895B839" w14:textId="77777777" w:rsidR="005B463E" w:rsidRPr="00927040" w:rsidRDefault="005B463E" w:rsidP="00A54728">
      <w:pPr>
        <w:numPr>
          <w:ilvl w:val="0"/>
          <w:numId w:val="61"/>
        </w:numPr>
        <w:spacing w:before="40" w:after="40" w:line="240" w:lineRule="auto"/>
        <w:ind w:left="714" w:right="0" w:hanging="357"/>
        <w:jc w:val="left"/>
        <w:rPr>
          <w:rFonts w:eastAsiaTheme="minorHAnsi"/>
          <w:color w:val="auto"/>
          <w:sz w:val="22"/>
          <w:lang w:eastAsia="en-US"/>
        </w:rPr>
      </w:pPr>
      <w:r w:rsidRPr="00927040">
        <w:rPr>
          <w:rFonts w:eastAsiaTheme="minorHAnsi"/>
          <w:color w:val="auto"/>
          <w:sz w:val="22"/>
          <w:lang w:eastAsia="en-US"/>
        </w:rPr>
        <w:t>Gi tilbud om KID-kurs (kurs i depresjonsmestring) i samarbeid med andre Lister-kommuner.</w:t>
      </w:r>
    </w:p>
    <w:p w14:paraId="600B8CE0" w14:textId="333AB47F" w:rsidR="00442370" w:rsidRPr="00927040" w:rsidRDefault="00442370" w:rsidP="00442370">
      <w:pPr>
        <w:pStyle w:val="Listeavsnitt"/>
        <w:ind w:left="0" w:firstLine="0"/>
        <w:jc w:val="left"/>
        <w:rPr>
          <w:sz w:val="22"/>
        </w:rPr>
      </w:pPr>
    </w:p>
    <w:p w14:paraId="6E2B4214" w14:textId="77777777" w:rsidR="00442370" w:rsidRPr="00927040" w:rsidRDefault="00442370" w:rsidP="00442370">
      <w:pPr>
        <w:pStyle w:val="Listeavsnitt"/>
        <w:ind w:left="0" w:firstLine="0"/>
        <w:jc w:val="left"/>
        <w:rPr>
          <w:sz w:val="22"/>
        </w:rPr>
      </w:pPr>
    </w:p>
    <w:p w14:paraId="7D7C6E86" w14:textId="2AD2C6A4" w:rsidR="00793207" w:rsidRDefault="000E1A17" w:rsidP="00EE1342">
      <w:pPr>
        <w:pStyle w:val="Overskrift2"/>
      </w:pPr>
      <w:bookmarkStart w:id="362" w:name="_Toc9959264"/>
      <w:bookmarkStart w:id="363" w:name="_Toc9959633"/>
      <w:bookmarkStart w:id="364" w:name="_Toc9959795"/>
      <w:bookmarkStart w:id="365" w:name="_Toc9960041"/>
      <w:bookmarkStart w:id="366" w:name="_Toc10030070"/>
      <w:bookmarkStart w:id="367" w:name="_Toc10030204"/>
      <w:bookmarkStart w:id="368" w:name="_Toc10030839"/>
      <w:bookmarkStart w:id="369" w:name="_Toc10034463"/>
      <w:bookmarkStart w:id="370" w:name="_Toc10556907"/>
      <w:bookmarkStart w:id="371" w:name="_Toc43892120"/>
      <w:r>
        <w:t>2.8</w:t>
      </w:r>
      <w:r>
        <w:tab/>
      </w:r>
      <w:r w:rsidR="00E2453B">
        <w:t>Demens</w:t>
      </w:r>
      <w:bookmarkEnd w:id="362"/>
      <w:bookmarkEnd w:id="363"/>
      <w:bookmarkEnd w:id="364"/>
      <w:bookmarkEnd w:id="365"/>
      <w:bookmarkEnd w:id="366"/>
      <w:bookmarkEnd w:id="367"/>
      <w:bookmarkEnd w:id="368"/>
      <w:bookmarkEnd w:id="369"/>
      <w:bookmarkEnd w:id="370"/>
      <w:bookmarkEnd w:id="371"/>
      <w:r w:rsidR="00E2453B">
        <w:t xml:space="preserve"> </w:t>
      </w:r>
    </w:p>
    <w:p w14:paraId="121A16C4" w14:textId="77777777" w:rsidR="000E1A17" w:rsidRPr="00927040" w:rsidRDefault="00974D21" w:rsidP="000E1A17">
      <w:pPr>
        <w:spacing w:after="0"/>
        <w:ind w:right="0"/>
        <w:jc w:val="left"/>
        <w:rPr>
          <w:sz w:val="22"/>
        </w:rPr>
      </w:pPr>
      <w:r w:rsidRPr="00927040">
        <w:rPr>
          <w:sz w:val="22"/>
        </w:rPr>
        <w:t>Demens er en fellesbetegnelse for en tilstand som kan være forårsaket av ulike hjerne organiske sykdommer som f</w:t>
      </w:r>
      <w:r w:rsidR="000E1A17" w:rsidRPr="00927040">
        <w:rPr>
          <w:sz w:val="22"/>
        </w:rPr>
        <w:t>ortrinnsvis opptrer i høy alder, og derfor går diagnosen ofte under betegnelsen senil demens som betyr «</w:t>
      </w:r>
      <w:r w:rsidR="000E1A17" w:rsidRPr="00927040">
        <w:rPr>
          <w:i/>
          <w:sz w:val="22"/>
        </w:rPr>
        <w:t>eldre med forvirringstilstand"</w:t>
      </w:r>
      <w:r w:rsidR="000E1A17" w:rsidRPr="00927040">
        <w:rPr>
          <w:sz w:val="22"/>
        </w:rPr>
        <w:t>.</w:t>
      </w:r>
      <w:r w:rsidRPr="00927040">
        <w:rPr>
          <w:sz w:val="22"/>
        </w:rPr>
        <w:t xml:space="preserve"> </w:t>
      </w:r>
    </w:p>
    <w:p w14:paraId="02144EBB" w14:textId="0BC1C727" w:rsidR="00974D21" w:rsidRDefault="00974D21" w:rsidP="000E1A17">
      <w:pPr>
        <w:spacing w:after="0"/>
        <w:ind w:right="0"/>
        <w:jc w:val="left"/>
        <w:rPr>
          <w:sz w:val="22"/>
        </w:rPr>
      </w:pPr>
      <w:r w:rsidRPr="00927040">
        <w:rPr>
          <w:sz w:val="22"/>
        </w:rPr>
        <w:t>Tilstanden gir symptomer som hukommelsessvikt, sviktende evne til å utføre dagliglivets aktiviteter, sviktende språkfunksjon og endret sosial adferd</w:t>
      </w:r>
      <w:r w:rsidR="00855E0B" w:rsidRPr="00927040">
        <w:rPr>
          <w:sz w:val="22"/>
        </w:rPr>
        <w:t>.</w:t>
      </w:r>
    </w:p>
    <w:p w14:paraId="2401E9C1" w14:textId="53646FA6" w:rsidR="00794805" w:rsidRPr="00927040" w:rsidRDefault="004C32B3" w:rsidP="000E1A17">
      <w:pPr>
        <w:spacing w:after="0"/>
        <w:ind w:right="0"/>
        <w:jc w:val="left"/>
        <w:rPr>
          <w:sz w:val="22"/>
        </w:rPr>
      </w:pPr>
      <w:r>
        <w:rPr>
          <w:sz w:val="22"/>
        </w:rPr>
        <w:t>I klinikken differensieres</w:t>
      </w:r>
      <w:r w:rsidR="00794805">
        <w:rPr>
          <w:sz w:val="22"/>
        </w:rPr>
        <w:t xml:space="preserve"> denne sykdommen i en rekke undergrupper hvor </w:t>
      </w:r>
      <w:r w:rsidR="005F32A9">
        <w:rPr>
          <w:sz w:val="22"/>
        </w:rPr>
        <w:t>senil demens, Alzheimer</w:t>
      </w:r>
      <w:r>
        <w:rPr>
          <w:sz w:val="22"/>
        </w:rPr>
        <w:t xml:space="preserve"> demens, Lewy legeme demens</w:t>
      </w:r>
      <w:r w:rsidR="005F32A9">
        <w:rPr>
          <w:sz w:val="22"/>
        </w:rPr>
        <w:t xml:space="preserve"> og frontallapp demens er de mest vanlige.</w:t>
      </w:r>
    </w:p>
    <w:p w14:paraId="601D0D9C" w14:textId="1661B4F2" w:rsidR="00974D21" w:rsidRPr="00927040" w:rsidRDefault="00974D21" w:rsidP="000E1A17">
      <w:pPr>
        <w:spacing w:after="0"/>
        <w:ind w:right="0"/>
        <w:jc w:val="left"/>
        <w:rPr>
          <w:sz w:val="22"/>
        </w:rPr>
      </w:pPr>
    </w:p>
    <w:p w14:paraId="1A4033E0" w14:textId="77777777" w:rsidR="000E1A17" w:rsidRPr="00927040" w:rsidRDefault="000E1A17" w:rsidP="000E1A17">
      <w:pPr>
        <w:spacing w:after="0"/>
        <w:ind w:right="0"/>
        <w:jc w:val="left"/>
        <w:rPr>
          <w:sz w:val="22"/>
        </w:rPr>
      </w:pPr>
      <w:r w:rsidRPr="00927040">
        <w:rPr>
          <w:sz w:val="22"/>
        </w:rPr>
        <w:t>Dersom en</w:t>
      </w:r>
      <w:r w:rsidR="00974D21" w:rsidRPr="00927040">
        <w:rPr>
          <w:sz w:val="22"/>
        </w:rPr>
        <w:t xml:space="preserve"> regner med de nærmeste pårørende, er minst 250 000 mennesker berørt av demenssykdommer i Norge i dag. </w:t>
      </w:r>
    </w:p>
    <w:p w14:paraId="424B35AE" w14:textId="77777777" w:rsidR="005F32A9" w:rsidRDefault="00974D21" w:rsidP="000E1A17">
      <w:pPr>
        <w:spacing w:after="0"/>
        <w:ind w:right="0"/>
        <w:jc w:val="left"/>
        <w:rPr>
          <w:sz w:val="22"/>
        </w:rPr>
      </w:pPr>
      <w:r w:rsidRPr="00927040">
        <w:rPr>
          <w:sz w:val="22"/>
        </w:rPr>
        <w:t xml:space="preserve">Frem til 2035 forventes det en fordobling av antall personer med demens i Norge, </w:t>
      </w:r>
      <w:r w:rsidR="005F32A9">
        <w:rPr>
          <w:sz w:val="22"/>
        </w:rPr>
        <w:t xml:space="preserve">noe </w:t>
      </w:r>
      <w:r w:rsidR="000E1A17" w:rsidRPr="00927040">
        <w:rPr>
          <w:sz w:val="22"/>
        </w:rPr>
        <w:t>som</w:t>
      </w:r>
      <w:r w:rsidRPr="00927040">
        <w:rPr>
          <w:sz w:val="22"/>
        </w:rPr>
        <w:t xml:space="preserve"> betyr at ca. en halv million nordmenn vil være berørt. </w:t>
      </w:r>
    </w:p>
    <w:p w14:paraId="2E33205D" w14:textId="65C60520" w:rsidR="000E1A17" w:rsidRDefault="00974D21" w:rsidP="000E1A17">
      <w:pPr>
        <w:spacing w:after="0"/>
        <w:ind w:right="0"/>
        <w:jc w:val="left"/>
        <w:rPr>
          <w:sz w:val="22"/>
        </w:rPr>
      </w:pPr>
      <w:r w:rsidRPr="00927040">
        <w:rPr>
          <w:sz w:val="22"/>
        </w:rPr>
        <w:t xml:space="preserve">Den sterkeste veksten vil skje mellom 2020 og 2025. </w:t>
      </w:r>
    </w:p>
    <w:p w14:paraId="78BF9628" w14:textId="77777777" w:rsidR="005F32A9" w:rsidRPr="00927040" w:rsidRDefault="005F32A9" w:rsidP="000E1A17">
      <w:pPr>
        <w:spacing w:after="0"/>
        <w:ind w:right="0"/>
        <w:jc w:val="left"/>
        <w:rPr>
          <w:sz w:val="22"/>
        </w:rPr>
      </w:pPr>
    </w:p>
    <w:p w14:paraId="5A91FA28" w14:textId="5766EFEC" w:rsidR="001C5069" w:rsidRDefault="005F32A9" w:rsidP="000E1A17">
      <w:pPr>
        <w:spacing w:after="0"/>
        <w:ind w:right="0"/>
        <w:jc w:val="left"/>
        <w:rPr>
          <w:sz w:val="22"/>
        </w:rPr>
      </w:pPr>
      <w:r>
        <w:rPr>
          <w:sz w:val="22"/>
        </w:rPr>
        <w:t>Mennesker med utvikle</w:t>
      </w:r>
      <w:r w:rsidR="00337CA4">
        <w:rPr>
          <w:sz w:val="22"/>
        </w:rPr>
        <w:t>t</w:t>
      </w:r>
      <w:r>
        <w:rPr>
          <w:sz w:val="22"/>
        </w:rPr>
        <w:t xml:space="preserve"> d</w:t>
      </w:r>
      <w:r w:rsidR="00337CA4">
        <w:rPr>
          <w:sz w:val="22"/>
        </w:rPr>
        <w:t>emens</w:t>
      </w:r>
      <w:r w:rsidR="00974D21" w:rsidRPr="00927040">
        <w:rPr>
          <w:sz w:val="22"/>
        </w:rPr>
        <w:t xml:space="preserve"> vil </w:t>
      </w:r>
      <w:r>
        <w:rPr>
          <w:sz w:val="22"/>
        </w:rPr>
        <w:t xml:space="preserve">etter hvert </w:t>
      </w:r>
      <w:r w:rsidR="00974D21" w:rsidRPr="00927040">
        <w:rPr>
          <w:sz w:val="22"/>
        </w:rPr>
        <w:t xml:space="preserve">få </w:t>
      </w:r>
      <w:r>
        <w:rPr>
          <w:sz w:val="22"/>
        </w:rPr>
        <w:t xml:space="preserve">behov for tilrettelagte boliger. </w:t>
      </w:r>
    </w:p>
    <w:p w14:paraId="6A1814C0" w14:textId="7B9868E7" w:rsidR="005F32A9" w:rsidRDefault="005F32A9" w:rsidP="000E1A17">
      <w:pPr>
        <w:spacing w:after="0"/>
        <w:ind w:right="0"/>
        <w:jc w:val="left"/>
        <w:rPr>
          <w:sz w:val="22"/>
        </w:rPr>
      </w:pPr>
      <w:r>
        <w:rPr>
          <w:sz w:val="22"/>
        </w:rPr>
        <w:t>Tidligere var sykehjem det vanligste tilbudet, men nå er det</w:t>
      </w:r>
      <w:r w:rsidR="00974D21" w:rsidRPr="00927040">
        <w:rPr>
          <w:sz w:val="22"/>
        </w:rPr>
        <w:t xml:space="preserve"> </w:t>
      </w:r>
      <w:r>
        <w:rPr>
          <w:sz w:val="22"/>
        </w:rPr>
        <w:t>mer vanlig å</w:t>
      </w:r>
      <w:r w:rsidR="00974D21" w:rsidRPr="00927040">
        <w:rPr>
          <w:sz w:val="22"/>
        </w:rPr>
        <w:t xml:space="preserve"> </w:t>
      </w:r>
      <w:r>
        <w:rPr>
          <w:sz w:val="22"/>
        </w:rPr>
        <w:t>vurdere og</w:t>
      </w:r>
      <w:r w:rsidR="00974D21" w:rsidRPr="00927040">
        <w:rPr>
          <w:sz w:val="22"/>
        </w:rPr>
        <w:t xml:space="preserve"> sikre gode alter</w:t>
      </w:r>
      <w:r>
        <w:rPr>
          <w:sz w:val="22"/>
        </w:rPr>
        <w:t>nativer til sykehjem.</w:t>
      </w:r>
    </w:p>
    <w:p w14:paraId="55A003EC" w14:textId="12E4BC27" w:rsidR="00974D21" w:rsidRPr="00927040" w:rsidRDefault="005F32A9" w:rsidP="000E1A17">
      <w:pPr>
        <w:spacing w:after="0"/>
        <w:ind w:right="0"/>
        <w:jc w:val="left"/>
        <w:rPr>
          <w:sz w:val="22"/>
        </w:rPr>
      </w:pPr>
      <w:r>
        <w:rPr>
          <w:sz w:val="22"/>
        </w:rPr>
        <w:t xml:space="preserve">Det er ikke noe god løsning å la relativt unge mennesker </w:t>
      </w:r>
      <w:r w:rsidR="001C5069">
        <w:rPr>
          <w:sz w:val="22"/>
        </w:rPr>
        <w:t xml:space="preserve">- </w:t>
      </w:r>
      <w:r>
        <w:rPr>
          <w:sz w:val="22"/>
        </w:rPr>
        <w:t xml:space="preserve">med demens </w:t>
      </w:r>
      <w:r w:rsidR="001C5069">
        <w:rPr>
          <w:sz w:val="22"/>
        </w:rPr>
        <w:t xml:space="preserve">- </w:t>
      </w:r>
      <w:r w:rsidR="000E1A17" w:rsidRPr="00927040">
        <w:rPr>
          <w:sz w:val="22"/>
        </w:rPr>
        <w:t xml:space="preserve">bo </w:t>
      </w:r>
      <w:r w:rsidR="001C5069">
        <w:rPr>
          <w:sz w:val="22"/>
        </w:rPr>
        <w:t xml:space="preserve">i </w:t>
      </w:r>
      <w:r w:rsidR="00337CA4">
        <w:rPr>
          <w:sz w:val="22"/>
        </w:rPr>
        <w:t>lange perioder</w:t>
      </w:r>
      <w:r w:rsidR="001C5069">
        <w:rPr>
          <w:sz w:val="22"/>
        </w:rPr>
        <w:t xml:space="preserve"> av sitt liv</w:t>
      </w:r>
      <w:r w:rsidR="000E1A17" w:rsidRPr="00927040">
        <w:rPr>
          <w:sz w:val="22"/>
        </w:rPr>
        <w:t xml:space="preserve"> på institusjon.</w:t>
      </w:r>
    </w:p>
    <w:p w14:paraId="76C354F0" w14:textId="6030119C" w:rsidR="00974D21" w:rsidRPr="00927040" w:rsidRDefault="00974D21" w:rsidP="000E1A17">
      <w:pPr>
        <w:spacing w:after="0"/>
        <w:ind w:right="0"/>
        <w:jc w:val="left"/>
        <w:rPr>
          <w:sz w:val="22"/>
        </w:rPr>
      </w:pPr>
    </w:p>
    <w:p w14:paraId="3609247D" w14:textId="77777777" w:rsidR="000E1A17" w:rsidRPr="00927040" w:rsidRDefault="00974D21" w:rsidP="000E1A17">
      <w:pPr>
        <w:spacing w:after="0"/>
        <w:ind w:right="0"/>
        <w:jc w:val="left"/>
        <w:rPr>
          <w:sz w:val="22"/>
        </w:rPr>
      </w:pPr>
      <w:r w:rsidRPr="00927040">
        <w:rPr>
          <w:sz w:val="22"/>
        </w:rPr>
        <w:t xml:space="preserve">Demens påvirker pårørende i stor grad. </w:t>
      </w:r>
    </w:p>
    <w:p w14:paraId="3E9E8415" w14:textId="67140F89" w:rsidR="00974D21" w:rsidRPr="00927040" w:rsidRDefault="00974D21" w:rsidP="000E1A17">
      <w:pPr>
        <w:spacing w:after="0"/>
        <w:ind w:right="0"/>
        <w:jc w:val="left"/>
        <w:rPr>
          <w:sz w:val="22"/>
        </w:rPr>
      </w:pPr>
      <w:r w:rsidRPr="00927040">
        <w:rPr>
          <w:sz w:val="22"/>
        </w:rPr>
        <w:t>Å være familieomsorgsgiver for en person med demens, kan være svært belastende. Samarbeid med pårørende er grunnleggende både for å skape kvalitativt gode tjenestetilbud til den enkelte</w:t>
      </w:r>
      <w:r w:rsidR="00337CA4">
        <w:rPr>
          <w:sz w:val="22"/>
        </w:rPr>
        <w:t xml:space="preserve"> pasient,</w:t>
      </w:r>
      <w:r w:rsidRPr="00927040">
        <w:rPr>
          <w:sz w:val="22"/>
        </w:rPr>
        <w:t xml:space="preserve"> og for å avlaste pårørende. </w:t>
      </w:r>
    </w:p>
    <w:p w14:paraId="623DEE12" w14:textId="77777777" w:rsidR="00974D21" w:rsidRPr="00927040" w:rsidRDefault="00974D21" w:rsidP="000E1A17">
      <w:pPr>
        <w:spacing w:after="0"/>
        <w:ind w:right="0"/>
        <w:jc w:val="left"/>
        <w:rPr>
          <w:sz w:val="22"/>
        </w:rPr>
      </w:pPr>
    </w:p>
    <w:p w14:paraId="7CE31D93" w14:textId="072FECDA" w:rsidR="00974D21" w:rsidRPr="00927040" w:rsidRDefault="00974D21" w:rsidP="000E1A17">
      <w:pPr>
        <w:spacing w:after="0"/>
        <w:ind w:right="0"/>
        <w:jc w:val="left"/>
        <w:rPr>
          <w:sz w:val="22"/>
        </w:rPr>
      </w:pPr>
      <w:r w:rsidRPr="00927040">
        <w:rPr>
          <w:sz w:val="22"/>
        </w:rPr>
        <w:t>Demensplan 2020</w:t>
      </w:r>
      <w:r w:rsidR="00337CA4">
        <w:rPr>
          <w:sz w:val="22"/>
        </w:rPr>
        <w:t xml:space="preserve"> – 2026</w:t>
      </w:r>
      <w:r w:rsidRPr="00927040">
        <w:rPr>
          <w:sz w:val="22"/>
        </w:rPr>
        <w:t xml:space="preserve"> har som formål å skape et mer demensvennlig samfunn, som tar vare på og integrerer personer med demens i fellesskapet. Dette krever større åpenhet og økt kunnskap om demens i samfunnet generelt og i helse- og omsorgstjenestene spesielt.</w:t>
      </w:r>
    </w:p>
    <w:p w14:paraId="2FF285F7" w14:textId="77777777" w:rsidR="00974D21" w:rsidRPr="00927040" w:rsidRDefault="00974D21" w:rsidP="000E1A17">
      <w:pPr>
        <w:spacing w:after="0"/>
        <w:ind w:right="0"/>
        <w:jc w:val="left"/>
        <w:rPr>
          <w:sz w:val="22"/>
        </w:rPr>
      </w:pPr>
    </w:p>
    <w:p w14:paraId="060A2E6C" w14:textId="704BD1FA" w:rsidR="00974D21" w:rsidRPr="00927040" w:rsidRDefault="00974D21" w:rsidP="000E1A17">
      <w:pPr>
        <w:spacing w:after="0"/>
        <w:ind w:right="0"/>
        <w:jc w:val="left"/>
        <w:rPr>
          <w:sz w:val="22"/>
        </w:rPr>
      </w:pPr>
      <w:r w:rsidRPr="00927040">
        <w:rPr>
          <w:sz w:val="22"/>
        </w:rPr>
        <w:t>Hægebostad kommune skal være en pådriver for at både demente, pårørende og samfunnet generelt har kunnskap om sykdommen</w:t>
      </w:r>
      <w:r w:rsidR="005F32A9">
        <w:rPr>
          <w:sz w:val="22"/>
        </w:rPr>
        <w:t>,</w:t>
      </w:r>
      <w:r w:rsidRPr="00927040">
        <w:rPr>
          <w:sz w:val="22"/>
        </w:rPr>
        <w:t xml:space="preserve"> og hvordan </w:t>
      </w:r>
      <w:r w:rsidR="005F32A9">
        <w:rPr>
          <w:sz w:val="22"/>
        </w:rPr>
        <w:t>en</w:t>
      </w:r>
      <w:r w:rsidRPr="00927040">
        <w:rPr>
          <w:sz w:val="22"/>
        </w:rPr>
        <w:t xml:space="preserve"> best mulig kan løse de forskjellige utfordringene.</w:t>
      </w:r>
    </w:p>
    <w:p w14:paraId="4FA3A8F8" w14:textId="77777777" w:rsidR="00974D21" w:rsidRPr="00927040" w:rsidRDefault="00974D21" w:rsidP="000E1A17">
      <w:pPr>
        <w:spacing w:after="0"/>
        <w:ind w:right="0"/>
        <w:jc w:val="left"/>
        <w:rPr>
          <w:sz w:val="22"/>
        </w:rPr>
      </w:pPr>
    </w:p>
    <w:p w14:paraId="549613B9" w14:textId="7900D7B0" w:rsidR="00974D21" w:rsidRPr="00927040" w:rsidRDefault="00974D21" w:rsidP="000E1A17">
      <w:pPr>
        <w:spacing w:after="0"/>
        <w:ind w:right="0"/>
        <w:jc w:val="left"/>
        <w:rPr>
          <w:sz w:val="22"/>
        </w:rPr>
      </w:pPr>
      <w:r w:rsidRPr="00927040">
        <w:rPr>
          <w:sz w:val="22"/>
        </w:rPr>
        <w:t xml:space="preserve">Demensteamet i kommunen spiller en aktiv rolle i forebygging, utredning og tidlig diagnostisering </w:t>
      </w:r>
      <w:r w:rsidR="005F32A9">
        <w:rPr>
          <w:sz w:val="22"/>
        </w:rPr>
        <w:t xml:space="preserve">av pasienter </w:t>
      </w:r>
      <w:r w:rsidRPr="00927040">
        <w:rPr>
          <w:sz w:val="22"/>
        </w:rPr>
        <w:t>i samarbeid med spesialisthelsetjenesten.</w:t>
      </w:r>
    </w:p>
    <w:p w14:paraId="630EFFAA" w14:textId="27E1BCDD" w:rsidR="00F7191D" w:rsidRPr="00927040" w:rsidRDefault="00F7191D" w:rsidP="00F7191D">
      <w:pPr>
        <w:spacing w:after="0"/>
        <w:ind w:right="0"/>
        <w:jc w:val="left"/>
        <w:rPr>
          <w:sz w:val="22"/>
        </w:rPr>
      </w:pPr>
    </w:p>
    <w:p w14:paraId="1C7F940C" w14:textId="168A558A" w:rsidR="00974D21" w:rsidRPr="00927040" w:rsidRDefault="00974D21" w:rsidP="00855E0B">
      <w:pPr>
        <w:spacing w:after="0"/>
        <w:ind w:right="0"/>
        <w:rPr>
          <w:sz w:val="22"/>
        </w:rPr>
      </w:pPr>
    </w:p>
    <w:p w14:paraId="7273B7EC" w14:textId="5203C892" w:rsidR="00974D21" w:rsidRPr="00B457D7" w:rsidRDefault="000E1A17" w:rsidP="005C330E">
      <w:pPr>
        <w:pStyle w:val="Overskrift3"/>
      </w:pPr>
      <w:bookmarkStart w:id="372" w:name="_Toc9959265"/>
      <w:bookmarkStart w:id="373" w:name="_Toc9959634"/>
      <w:bookmarkStart w:id="374" w:name="_Toc9959796"/>
      <w:bookmarkStart w:id="375" w:name="_Toc9960042"/>
      <w:bookmarkStart w:id="376" w:name="_Toc10030071"/>
      <w:bookmarkStart w:id="377" w:name="_Toc10030205"/>
      <w:bookmarkStart w:id="378" w:name="_Toc10030840"/>
      <w:bookmarkStart w:id="379" w:name="_Toc10034464"/>
      <w:bookmarkStart w:id="380" w:name="_Toc10556908"/>
      <w:bookmarkStart w:id="381" w:name="_Toc43892121"/>
      <w:r>
        <w:t>2.8.1</w:t>
      </w:r>
      <w:r>
        <w:tab/>
      </w:r>
      <w:r w:rsidR="00974D21" w:rsidRPr="00B457D7">
        <w:t>Dette ønske</w:t>
      </w:r>
      <w:bookmarkEnd w:id="372"/>
      <w:bookmarkEnd w:id="373"/>
      <w:bookmarkEnd w:id="374"/>
      <w:bookmarkEnd w:id="375"/>
      <w:bookmarkEnd w:id="376"/>
      <w:bookmarkEnd w:id="377"/>
      <w:bookmarkEnd w:id="378"/>
      <w:bookmarkEnd w:id="379"/>
      <w:bookmarkEnd w:id="380"/>
      <w:r w:rsidR="008F3F6F">
        <w:t>s i kommunen</w:t>
      </w:r>
      <w:bookmarkEnd w:id="381"/>
    </w:p>
    <w:p w14:paraId="7C7BA11F" w14:textId="77777777" w:rsidR="00974D21" w:rsidRPr="00927040" w:rsidRDefault="00974D21" w:rsidP="00A54728">
      <w:pPr>
        <w:pStyle w:val="Listeavsnitt"/>
        <w:numPr>
          <w:ilvl w:val="0"/>
          <w:numId w:val="26"/>
        </w:numPr>
        <w:spacing w:before="40" w:after="40"/>
        <w:ind w:left="714" w:right="0" w:hanging="357"/>
        <w:contextualSpacing w:val="0"/>
        <w:jc w:val="left"/>
        <w:rPr>
          <w:sz w:val="22"/>
        </w:rPr>
      </w:pPr>
      <w:r w:rsidRPr="00927040">
        <w:rPr>
          <w:sz w:val="22"/>
        </w:rPr>
        <w:t xml:space="preserve">Hægebostad kommune skal ha høy kompetanse om demens blant ansatte </w:t>
      </w:r>
    </w:p>
    <w:p w14:paraId="1FA02781" w14:textId="45C2C5E6" w:rsidR="00974D21" w:rsidRPr="00927040" w:rsidRDefault="00974D21" w:rsidP="00A54728">
      <w:pPr>
        <w:pStyle w:val="Listeavsnitt"/>
        <w:numPr>
          <w:ilvl w:val="0"/>
          <w:numId w:val="26"/>
        </w:numPr>
        <w:spacing w:before="40" w:after="40"/>
        <w:ind w:left="714" w:right="0" w:hanging="357"/>
        <w:contextualSpacing w:val="0"/>
        <w:jc w:val="left"/>
        <w:rPr>
          <w:sz w:val="22"/>
        </w:rPr>
      </w:pPr>
      <w:r w:rsidRPr="00927040">
        <w:rPr>
          <w:sz w:val="22"/>
        </w:rPr>
        <w:t>Hægebostad kommune skal være en god støttespiller for pårørende</w:t>
      </w:r>
    </w:p>
    <w:p w14:paraId="5C2EEFE1" w14:textId="48071C9C" w:rsidR="008950C4" w:rsidRPr="00927040" w:rsidRDefault="008950C4" w:rsidP="00A54728">
      <w:pPr>
        <w:pStyle w:val="Listeavsnitt"/>
        <w:numPr>
          <w:ilvl w:val="0"/>
          <w:numId w:val="26"/>
        </w:numPr>
        <w:spacing w:before="40" w:after="40"/>
        <w:ind w:left="714" w:right="0" w:hanging="357"/>
        <w:contextualSpacing w:val="0"/>
        <w:jc w:val="left"/>
        <w:rPr>
          <w:sz w:val="22"/>
        </w:rPr>
      </w:pPr>
      <w:r w:rsidRPr="00927040">
        <w:rPr>
          <w:sz w:val="22"/>
        </w:rPr>
        <w:t xml:space="preserve">I samarbeid med spesialisthelsetjenesten, sikre gode rutiner for sikker </w:t>
      </w:r>
      <w:r w:rsidR="00D62557">
        <w:rPr>
          <w:sz w:val="22"/>
        </w:rPr>
        <w:t xml:space="preserve">pasienten god </w:t>
      </w:r>
      <w:r w:rsidRPr="00927040">
        <w:rPr>
          <w:sz w:val="22"/>
        </w:rPr>
        <w:t>overgang</w:t>
      </w:r>
    </w:p>
    <w:p w14:paraId="3BDB19C8" w14:textId="473C8624" w:rsidR="00974D21" w:rsidRPr="00927040" w:rsidRDefault="008950C4" w:rsidP="00A54728">
      <w:pPr>
        <w:pStyle w:val="Listeavsnitt"/>
        <w:numPr>
          <w:ilvl w:val="0"/>
          <w:numId w:val="26"/>
        </w:numPr>
        <w:spacing w:before="40" w:after="40"/>
        <w:ind w:left="714" w:right="0" w:hanging="357"/>
        <w:contextualSpacing w:val="0"/>
        <w:jc w:val="left"/>
        <w:rPr>
          <w:sz w:val="22"/>
        </w:rPr>
      </w:pPr>
      <w:r w:rsidRPr="00927040">
        <w:rPr>
          <w:sz w:val="22"/>
        </w:rPr>
        <w:t xml:space="preserve">Demente skal få </w:t>
      </w:r>
      <w:r w:rsidR="000E1A17" w:rsidRPr="00927040">
        <w:rPr>
          <w:sz w:val="22"/>
        </w:rPr>
        <w:t>differensierte</w:t>
      </w:r>
      <w:r w:rsidRPr="00927040">
        <w:rPr>
          <w:sz w:val="22"/>
        </w:rPr>
        <w:t xml:space="preserve"> tilbud</w:t>
      </w:r>
    </w:p>
    <w:p w14:paraId="1528DE56" w14:textId="74388142" w:rsidR="000E1A17" w:rsidRPr="00927040" w:rsidRDefault="000E1A17" w:rsidP="000E1A17">
      <w:pPr>
        <w:ind w:left="0" w:firstLine="0"/>
        <w:rPr>
          <w:sz w:val="22"/>
        </w:rPr>
      </w:pPr>
    </w:p>
    <w:p w14:paraId="3B3BA255" w14:textId="77777777" w:rsidR="000E1A17" w:rsidRPr="00927040" w:rsidRDefault="00974D21" w:rsidP="000E1A17">
      <w:pPr>
        <w:spacing w:after="0"/>
        <w:ind w:right="0"/>
        <w:jc w:val="left"/>
        <w:rPr>
          <w:sz w:val="22"/>
        </w:rPr>
      </w:pPr>
      <w:r w:rsidRPr="00927040">
        <w:rPr>
          <w:sz w:val="22"/>
        </w:rPr>
        <w:t>Hægebostad kommune har i dag 8 plasser for demente på Eiken Bu</w:t>
      </w:r>
      <w:r w:rsidR="000E1A17" w:rsidRPr="00927040">
        <w:rPr>
          <w:sz w:val="22"/>
        </w:rPr>
        <w:t>-</w:t>
      </w:r>
      <w:r w:rsidRPr="00927040">
        <w:rPr>
          <w:sz w:val="22"/>
        </w:rPr>
        <w:t xml:space="preserve"> og omsorgssenter. </w:t>
      </w:r>
    </w:p>
    <w:p w14:paraId="5A7F2046" w14:textId="77777777" w:rsidR="00D62557" w:rsidRDefault="00974D21" w:rsidP="000E1A17">
      <w:pPr>
        <w:spacing w:after="0"/>
        <w:ind w:right="0"/>
        <w:jc w:val="left"/>
        <w:rPr>
          <w:sz w:val="22"/>
        </w:rPr>
      </w:pPr>
      <w:r w:rsidRPr="00927040">
        <w:rPr>
          <w:sz w:val="22"/>
        </w:rPr>
        <w:t xml:space="preserve">Det vil bli behov for </w:t>
      </w:r>
      <w:r w:rsidR="000E1A17" w:rsidRPr="00927040">
        <w:rPr>
          <w:sz w:val="22"/>
        </w:rPr>
        <w:t xml:space="preserve">flere </w:t>
      </w:r>
      <w:r w:rsidRPr="00927040">
        <w:rPr>
          <w:sz w:val="22"/>
        </w:rPr>
        <w:t xml:space="preserve">omsorgsboliger </w:t>
      </w:r>
      <w:r w:rsidR="000E1A17" w:rsidRPr="00927040">
        <w:rPr>
          <w:sz w:val="22"/>
        </w:rPr>
        <w:t xml:space="preserve">- </w:t>
      </w:r>
      <w:r w:rsidRPr="00927040">
        <w:rPr>
          <w:sz w:val="22"/>
        </w:rPr>
        <w:t xml:space="preserve">med heldøgns bemanning </w:t>
      </w:r>
      <w:r w:rsidR="000E1A17" w:rsidRPr="00927040">
        <w:rPr>
          <w:sz w:val="22"/>
        </w:rPr>
        <w:t>- for demente i årene fremover.</w:t>
      </w:r>
      <w:r w:rsidR="00D62557">
        <w:rPr>
          <w:sz w:val="22"/>
        </w:rPr>
        <w:t xml:space="preserve"> </w:t>
      </w:r>
    </w:p>
    <w:p w14:paraId="4927E43C" w14:textId="775ACABB" w:rsidR="00974D21" w:rsidRPr="00927040" w:rsidRDefault="00D62557" w:rsidP="000E1A17">
      <w:pPr>
        <w:spacing w:after="0"/>
        <w:ind w:right="0"/>
        <w:jc w:val="left"/>
        <w:rPr>
          <w:sz w:val="22"/>
        </w:rPr>
      </w:pPr>
      <w:r>
        <w:rPr>
          <w:sz w:val="22"/>
        </w:rPr>
        <w:t>Hægebostad kommune har allerede 10 slike boliger (HDO-boliger) hvor også demente kan få tildelt plass.</w:t>
      </w:r>
    </w:p>
    <w:p w14:paraId="1A6BA066" w14:textId="5669BD38" w:rsidR="00974D21" w:rsidRPr="00927040" w:rsidRDefault="00974D21" w:rsidP="000E1A17">
      <w:pPr>
        <w:spacing w:after="0"/>
        <w:ind w:right="0"/>
        <w:jc w:val="left"/>
        <w:rPr>
          <w:sz w:val="22"/>
        </w:rPr>
      </w:pPr>
    </w:p>
    <w:p w14:paraId="7C5F043A" w14:textId="77777777" w:rsidR="000E1A17" w:rsidRPr="00927040" w:rsidRDefault="00974D21" w:rsidP="000E1A17">
      <w:pPr>
        <w:spacing w:after="0"/>
        <w:ind w:right="0"/>
        <w:jc w:val="left"/>
        <w:rPr>
          <w:sz w:val="22"/>
        </w:rPr>
      </w:pPr>
      <w:r w:rsidRPr="00927040">
        <w:rPr>
          <w:sz w:val="22"/>
        </w:rPr>
        <w:t xml:space="preserve">I takt med at antall demente stiger vil også antall pårørende </w:t>
      </w:r>
      <w:r w:rsidR="000E1A17" w:rsidRPr="00927040">
        <w:rPr>
          <w:sz w:val="22"/>
        </w:rPr>
        <w:t xml:space="preserve">- </w:t>
      </w:r>
      <w:r w:rsidRPr="00927040">
        <w:rPr>
          <w:sz w:val="22"/>
        </w:rPr>
        <w:t xml:space="preserve">som har behov for veiledning og støttegrupper </w:t>
      </w:r>
      <w:r w:rsidR="000E1A17" w:rsidRPr="00927040">
        <w:rPr>
          <w:sz w:val="22"/>
        </w:rPr>
        <w:t xml:space="preserve">- </w:t>
      </w:r>
      <w:r w:rsidRPr="00927040">
        <w:rPr>
          <w:sz w:val="22"/>
        </w:rPr>
        <w:t xml:space="preserve">øke. </w:t>
      </w:r>
    </w:p>
    <w:p w14:paraId="4329F4CA" w14:textId="5AC09493" w:rsidR="005F32A9" w:rsidRDefault="00974D21" w:rsidP="000E1A17">
      <w:pPr>
        <w:spacing w:after="0"/>
        <w:ind w:right="0"/>
        <w:jc w:val="left"/>
        <w:rPr>
          <w:sz w:val="22"/>
        </w:rPr>
      </w:pPr>
      <w:r w:rsidRPr="00927040">
        <w:rPr>
          <w:sz w:val="22"/>
        </w:rPr>
        <w:t xml:space="preserve">Hægebostad kommune har i flere år tilbudt pårørendeskole til </w:t>
      </w:r>
      <w:r w:rsidR="00D62557">
        <w:rPr>
          <w:sz w:val="22"/>
        </w:rPr>
        <w:t xml:space="preserve">pårørende av </w:t>
      </w:r>
      <w:r w:rsidRPr="00927040">
        <w:rPr>
          <w:sz w:val="22"/>
        </w:rPr>
        <w:t xml:space="preserve">demente sammen med kommunene Audnedal og Marnardal. </w:t>
      </w:r>
    </w:p>
    <w:p w14:paraId="2DF53149" w14:textId="2B10EB91" w:rsidR="00974D21" w:rsidRPr="00927040" w:rsidRDefault="00974D21" w:rsidP="000E1A17">
      <w:pPr>
        <w:spacing w:after="0"/>
        <w:ind w:right="0"/>
        <w:jc w:val="left"/>
        <w:rPr>
          <w:sz w:val="22"/>
        </w:rPr>
      </w:pPr>
      <w:r w:rsidRPr="00927040">
        <w:rPr>
          <w:sz w:val="22"/>
        </w:rPr>
        <w:t>Dette er et tilbud som er høyt verdsatt og som skal viderefø</w:t>
      </w:r>
      <w:r w:rsidR="000E1A17" w:rsidRPr="00927040">
        <w:rPr>
          <w:sz w:val="22"/>
        </w:rPr>
        <w:t>res og styrkes i planperioden.</w:t>
      </w:r>
    </w:p>
    <w:p w14:paraId="1B536B62" w14:textId="5B7B3C92" w:rsidR="000E1A17" w:rsidRPr="00927040" w:rsidRDefault="000E1A17" w:rsidP="000E1A17">
      <w:pPr>
        <w:spacing w:after="0"/>
        <w:ind w:right="0"/>
        <w:jc w:val="left"/>
        <w:rPr>
          <w:sz w:val="22"/>
        </w:rPr>
      </w:pPr>
    </w:p>
    <w:p w14:paraId="21CF95CA" w14:textId="77777777" w:rsidR="000E1A17" w:rsidRPr="00927040" w:rsidRDefault="000E1A17" w:rsidP="000E1A17">
      <w:pPr>
        <w:spacing w:after="0"/>
        <w:ind w:right="0"/>
        <w:jc w:val="left"/>
        <w:rPr>
          <w:sz w:val="22"/>
        </w:rPr>
      </w:pPr>
    </w:p>
    <w:p w14:paraId="2FEBD26D" w14:textId="3B5E0BAD" w:rsidR="00974D21" w:rsidRPr="009C3765" w:rsidRDefault="000E1A17" w:rsidP="009C0805">
      <w:pPr>
        <w:pStyle w:val="Overskrift3"/>
      </w:pPr>
      <w:bookmarkStart w:id="382" w:name="_Toc865820"/>
      <w:bookmarkStart w:id="383" w:name="_Toc9959266"/>
      <w:bookmarkStart w:id="384" w:name="_Toc9959635"/>
      <w:bookmarkStart w:id="385" w:name="_Toc9959797"/>
      <w:bookmarkStart w:id="386" w:name="_Toc9960043"/>
      <w:bookmarkStart w:id="387" w:name="_Toc10030072"/>
      <w:bookmarkStart w:id="388" w:name="_Toc10030206"/>
      <w:bookmarkStart w:id="389" w:name="_Toc10030841"/>
      <w:bookmarkStart w:id="390" w:name="_Toc10034465"/>
      <w:bookmarkStart w:id="391" w:name="_Toc10556909"/>
      <w:bookmarkStart w:id="392" w:name="_Toc43892122"/>
      <w:r>
        <w:t>2.8.2</w:t>
      </w:r>
      <w:r>
        <w:tab/>
      </w:r>
      <w:r w:rsidR="00974D21" w:rsidRPr="009C3765">
        <w:t xml:space="preserve">Slik </w:t>
      </w:r>
      <w:bookmarkEnd w:id="382"/>
      <w:bookmarkEnd w:id="383"/>
      <w:bookmarkEnd w:id="384"/>
      <w:bookmarkEnd w:id="385"/>
      <w:bookmarkEnd w:id="386"/>
      <w:bookmarkEnd w:id="387"/>
      <w:bookmarkEnd w:id="388"/>
      <w:bookmarkEnd w:id="389"/>
      <w:bookmarkEnd w:id="390"/>
      <w:bookmarkEnd w:id="391"/>
      <w:r w:rsidR="008F3F6F">
        <w:t>ønskes det i kommunen</w:t>
      </w:r>
      <w:bookmarkEnd w:id="392"/>
      <w:r w:rsidR="00974D21" w:rsidRPr="009C3765">
        <w:t xml:space="preserve"> </w:t>
      </w:r>
    </w:p>
    <w:p w14:paraId="04F45AF2" w14:textId="51AC0F93" w:rsidR="00974D21" w:rsidRPr="00927040" w:rsidRDefault="0052039E" w:rsidP="00A54728">
      <w:pPr>
        <w:pStyle w:val="Listeavsnitt"/>
        <w:numPr>
          <w:ilvl w:val="0"/>
          <w:numId w:val="27"/>
        </w:numPr>
        <w:spacing w:before="40" w:after="40"/>
        <w:ind w:left="737" w:right="0" w:hanging="357"/>
        <w:contextualSpacing w:val="0"/>
        <w:jc w:val="left"/>
        <w:rPr>
          <w:sz w:val="22"/>
        </w:rPr>
      </w:pPr>
      <w:r w:rsidRPr="00927040">
        <w:rPr>
          <w:sz w:val="22"/>
        </w:rPr>
        <w:t>Utarbeide en «D</w:t>
      </w:r>
      <w:r w:rsidR="00974D21" w:rsidRPr="00927040">
        <w:rPr>
          <w:sz w:val="22"/>
        </w:rPr>
        <w:t>emensplan</w:t>
      </w:r>
      <w:r w:rsidRPr="00927040">
        <w:rPr>
          <w:sz w:val="22"/>
        </w:rPr>
        <w:t>»</w:t>
      </w:r>
      <w:r w:rsidR="00974D21" w:rsidRPr="00927040">
        <w:rPr>
          <w:sz w:val="22"/>
        </w:rPr>
        <w:t xml:space="preserve"> hvor kommunens satsning på demensomsorg konkretiseres innen 31.12.202</w:t>
      </w:r>
      <w:r w:rsidR="005F32A9">
        <w:rPr>
          <w:sz w:val="22"/>
        </w:rPr>
        <w:t>1</w:t>
      </w:r>
      <w:r w:rsidR="00974D21" w:rsidRPr="00927040">
        <w:rPr>
          <w:sz w:val="22"/>
        </w:rPr>
        <w:t xml:space="preserve">. </w:t>
      </w:r>
    </w:p>
    <w:p w14:paraId="300D3C50" w14:textId="48981247"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Styrke kommunalt demensteam for kartlegging, utredning og diagnostikk</w:t>
      </w:r>
      <w:r w:rsidR="00D62557">
        <w:rPr>
          <w:sz w:val="22"/>
        </w:rPr>
        <w:t xml:space="preserve"> .</w:t>
      </w:r>
    </w:p>
    <w:p w14:paraId="06CF9844" w14:textId="77777777"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Dagtilbudet for demente utvides mht. åpningstider.</w:t>
      </w:r>
      <w:r w:rsidRPr="00927040">
        <w:rPr>
          <w:rFonts w:ascii="Segoe UI Symbol" w:eastAsia="Segoe UI Symbol" w:hAnsi="Segoe UI Symbol" w:cs="Segoe UI Symbol"/>
          <w:sz w:val="22"/>
        </w:rPr>
        <w:t xml:space="preserve"> </w:t>
      </w:r>
    </w:p>
    <w:p w14:paraId="65111BF4" w14:textId="60B0CD56"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Pårørendeskolen skal tilbys årlig, gjerne i</w:t>
      </w:r>
      <w:r w:rsidR="0052039E" w:rsidRPr="00927040">
        <w:rPr>
          <w:sz w:val="22"/>
        </w:rPr>
        <w:t xml:space="preserve"> samarbeid med andre kommuner.</w:t>
      </w:r>
    </w:p>
    <w:p w14:paraId="5C6A42C5" w14:textId="36024901"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Innen 31.21.202</w:t>
      </w:r>
      <w:r w:rsidR="001A5DB4">
        <w:rPr>
          <w:sz w:val="22"/>
        </w:rPr>
        <w:t>1</w:t>
      </w:r>
      <w:r w:rsidRPr="00927040">
        <w:rPr>
          <w:sz w:val="22"/>
        </w:rPr>
        <w:t xml:space="preserve"> skal man utrede et bo- og omsorgstilbud til unge demente, eventuelt i samarbeid med andre kommuner i Listerregionen </w:t>
      </w:r>
    </w:p>
    <w:p w14:paraId="73906551" w14:textId="1EF21EC5"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Hjemmebaserte omsorgstjenester skal ha en årlig demensuke hvor man retter særlig fokus på tidlig innsats med tanke på å avdekke behov og avlaste familier</w:t>
      </w:r>
      <w:r w:rsidR="00D62557">
        <w:rPr>
          <w:sz w:val="22"/>
        </w:rPr>
        <w:t>.</w:t>
      </w:r>
    </w:p>
    <w:p w14:paraId="058BC7E5" w14:textId="441EBCC1"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Øremerke rom på Eiken Bu</w:t>
      </w:r>
      <w:r w:rsidR="0052039E" w:rsidRPr="00927040">
        <w:rPr>
          <w:sz w:val="22"/>
        </w:rPr>
        <w:t>-</w:t>
      </w:r>
      <w:r w:rsidRPr="00927040">
        <w:rPr>
          <w:sz w:val="22"/>
        </w:rPr>
        <w:t xml:space="preserve"> og omsorgssenter til skjermede avlastningsplasser for demente med foruts</w:t>
      </w:r>
      <w:r w:rsidR="00D62557">
        <w:rPr>
          <w:sz w:val="22"/>
        </w:rPr>
        <w:t>igbar rullering av plassene</w:t>
      </w:r>
      <w:r w:rsidRPr="00927040">
        <w:rPr>
          <w:sz w:val="22"/>
        </w:rPr>
        <w:t xml:space="preserve">. </w:t>
      </w:r>
    </w:p>
    <w:p w14:paraId="5E804C38" w14:textId="77777777" w:rsidR="00974D21" w:rsidRPr="00927040" w:rsidRDefault="00974D21" w:rsidP="00A54728">
      <w:pPr>
        <w:pStyle w:val="Listeavsnitt"/>
        <w:numPr>
          <w:ilvl w:val="0"/>
          <w:numId w:val="27"/>
        </w:numPr>
        <w:spacing w:before="40" w:after="40"/>
        <w:ind w:left="737" w:right="0" w:hanging="357"/>
        <w:contextualSpacing w:val="0"/>
        <w:jc w:val="left"/>
        <w:rPr>
          <w:sz w:val="22"/>
        </w:rPr>
      </w:pPr>
      <w:r w:rsidRPr="00927040">
        <w:rPr>
          <w:sz w:val="22"/>
        </w:rPr>
        <w:t xml:space="preserve">Motivere ansatte til å delta på påbyggingstudiet demens og psykisk helse hos eldre v/ UiA </w:t>
      </w:r>
    </w:p>
    <w:p w14:paraId="29A911A1" w14:textId="58BAAE99" w:rsidR="00974D21" w:rsidRPr="00927040" w:rsidRDefault="00974D21" w:rsidP="00CD16E2">
      <w:pPr>
        <w:rPr>
          <w:sz w:val="22"/>
        </w:rPr>
      </w:pPr>
    </w:p>
    <w:p w14:paraId="2110B98E" w14:textId="5DD60D52" w:rsidR="00793207" w:rsidRDefault="00793207" w:rsidP="00CD16E2">
      <w:pPr>
        <w:rPr>
          <w:sz w:val="22"/>
        </w:rPr>
      </w:pPr>
    </w:p>
    <w:p w14:paraId="19AB4A97" w14:textId="165836BF" w:rsidR="00793207" w:rsidRPr="0052039E" w:rsidRDefault="0052039E" w:rsidP="0052039E">
      <w:pPr>
        <w:pStyle w:val="Overskrift2"/>
      </w:pPr>
      <w:bookmarkStart w:id="393" w:name="_Toc9959267"/>
      <w:bookmarkStart w:id="394" w:name="_Toc9959636"/>
      <w:bookmarkStart w:id="395" w:name="_Toc9959798"/>
      <w:bookmarkStart w:id="396" w:name="_Toc9960044"/>
      <w:bookmarkStart w:id="397" w:name="_Toc10030073"/>
      <w:bookmarkStart w:id="398" w:name="_Toc10030207"/>
      <w:bookmarkStart w:id="399" w:name="_Toc10030842"/>
      <w:bookmarkStart w:id="400" w:name="_Toc10034466"/>
      <w:bookmarkStart w:id="401" w:name="_Toc10556910"/>
      <w:bookmarkStart w:id="402" w:name="_Toc43892123"/>
      <w:r w:rsidRPr="0052039E">
        <w:t>2.9</w:t>
      </w:r>
      <w:r w:rsidR="00E2453B" w:rsidRPr="0052039E">
        <w:tab/>
        <w:t>Aktiv omsorg</w:t>
      </w:r>
      <w:bookmarkEnd w:id="393"/>
      <w:bookmarkEnd w:id="394"/>
      <w:bookmarkEnd w:id="395"/>
      <w:bookmarkEnd w:id="396"/>
      <w:bookmarkEnd w:id="397"/>
      <w:bookmarkEnd w:id="398"/>
      <w:bookmarkEnd w:id="399"/>
      <w:bookmarkEnd w:id="400"/>
      <w:bookmarkEnd w:id="401"/>
      <w:bookmarkEnd w:id="402"/>
      <w:r w:rsidR="00E2453B" w:rsidRPr="0052039E">
        <w:t xml:space="preserve"> </w:t>
      </w:r>
    </w:p>
    <w:p w14:paraId="123DE2FB" w14:textId="77777777" w:rsidR="001C5069"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Gjennom Stortingsmelding nr. 25 </w:t>
      </w:r>
      <w:r w:rsidR="00771982" w:rsidRPr="00927040">
        <w:rPr>
          <w:rFonts w:eastAsiaTheme="minorHAnsi"/>
          <w:color w:val="auto"/>
          <w:sz w:val="22"/>
          <w:lang w:eastAsia="en-US"/>
        </w:rPr>
        <w:t>«</w:t>
      </w:r>
      <w:r w:rsidRPr="00927040">
        <w:rPr>
          <w:rFonts w:eastAsiaTheme="minorHAnsi"/>
          <w:i/>
          <w:iCs/>
          <w:color w:val="auto"/>
          <w:sz w:val="22"/>
          <w:lang w:eastAsia="en-US"/>
        </w:rPr>
        <w:t>Mestring muligheter og mening</w:t>
      </w:r>
      <w:r w:rsidR="00771982" w:rsidRPr="00927040">
        <w:rPr>
          <w:rFonts w:eastAsiaTheme="minorHAnsi"/>
          <w:i/>
          <w:iCs/>
          <w:color w:val="auto"/>
          <w:sz w:val="22"/>
          <w:lang w:eastAsia="en-US"/>
        </w:rPr>
        <w:t>»</w:t>
      </w:r>
      <w:r w:rsidRPr="00927040">
        <w:rPr>
          <w:rFonts w:eastAsiaTheme="minorHAnsi"/>
          <w:i/>
          <w:iCs/>
          <w:color w:val="auto"/>
          <w:sz w:val="22"/>
          <w:lang w:eastAsia="en-US"/>
        </w:rPr>
        <w:t xml:space="preserve"> </w:t>
      </w:r>
      <w:r w:rsidRPr="00927040">
        <w:rPr>
          <w:rFonts w:eastAsiaTheme="minorHAnsi"/>
          <w:iCs/>
          <w:color w:val="auto"/>
          <w:sz w:val="22"/>
          <w:lang w:eastAsia="en-US"/>
        </w:rPr>
        <w:t xml:space="preserve">og </w:t>
      </w:r>
      <w:r w:rsidR="001C5069">
        <w:rPr>
          <w:rFonts w:eastAsiaTheme="minorHAnsi"/>
          <w:iCs/>
          <w:color w:val="auto"/>
          <w:sz w:val="22"/>
          <w:lang w:eastAsia="en-US"/>
        </w:rPr>
        <w:t>S</w:t>
      </w:r>
      <w:r w:rsidRPr="00927040">
        <w:rPr>
          <w:rFonts w:eastAsiaTheme="minorHAnsi"/>
          <w:iCs/>
          <w:color w:val="auto"/>
          <w:sz w:val="22"/>
          <w:lang w:eastAsia="en-US"/>
        </w:rPr>
        <w:t xml:space="preserve">tortingsmelding nr.15 </w:t>
      </w:r>
      <w:r w:rsidR="00771982" w:rsidRPr="00927040">
        <w:rPr>
          <w:rFonts w:eastAsiaTheme="minorHAnsi"/>
          <w:i/>
          <w:iCs/>
          <w:color w:val="auto"/>
          <w:sz w:val="22"/>
          <w:lang w:eastAsia="en-US"/>
        </w:rPr>
        <w:t>«L</w:t>
      </w:r>
      <w:r w:rsidRPr="00927040">
        <w:rPr>
          <w:rFonts w:eastAsiaTheme="minorHAnsi"/>
          <w:i/>
          <w:iCs/>
          <w:color w:val="auto"/>
          <w:sz w:val="22"/>
          <w:lang w:eastAsia="en-US"/>
        </w:rPr>
        <w:t>eve hele livet</w:t>
      </w:r>
      <w:r w:rsidR="00771982" w:rsidRPr="00927040">
        <w:rPr>
          <w:rFonts w:eastAsiaTheme="minorHAnsi"/>
          <w:i/>
          <w:iCs/>
          <w:color w:val="auto"/>
          <w:sz w:val="22"/>
          <w:lang w:eastAsia="en-US"/>
        </w:rPr>
        <w:t>»</w:t>
      </w:r>
      <w:r w:rsidRPr="00927040">
        <w:rPr>
          <w:rFonts w:eastAsiaTheme="minorHAnsi"/>
          <w:iCs/>
          <w:color w:val="auto"/>
          <w:sz w:val="22"/>
          <w:lang w:eastAsia="en-US"/>
        </w:rPr>
        <w:t xml:space="preserve"> </w:t>
      </w:r>
      <w:r w:rsidRPr="00927040">
        <w:rPr>
          <w:rFonts w:eastAsiaTheme="minorHAnsi"/>
          <w:color w:val="auto"/>
          <w:sz w:val="22"/>
          <w:lang w:eastAsia="en-US"/>
        </w:rPr>
        <w:t xml:space="preserve">har regjeringen satt fokus på at omsorgstilbudet skal dekkes gjennom tilbud om varierte og tilpassede aktiviteter som sikrer deltakelse og mestring. </w:t>
      </w:r>
      <w:r w:rsidR="00771982" w:rsidRPr="00927040">
        <w:rPr>
          <w:rFonts w:eastAsiaTheme="minorHAnsi"/>
          <w:color w:val="auto"/>
          <w:sz w:val="22"/>
          <w:lang w:eastAsia="en-US"/>
        </w:rPr>
        <w:br/>
      </w:r>
      <w:r w:rsidRPr="00927040">
        <w:rPr>
          <w:rFonts w:eastAsiaTheme="minorHAnsi"/>
          <w:color w:val="auto"/>
          <w:sz w:val="22"/>
          <w:lang w:eastAsia="en-US"/>
        </w:rPr>
        <w:t xml:space="preserve">Målet er at alle eldre skal få bedre hjelp og støtte til å mestre livet. </w:t>
      </w:r>
    </w:p>
    <w:p w14:paraId="3EB9E744" w14:textId="77777777" w:rsidR="0077443A" w:rsidRDefault="001C5069" w:rsidP="00E60C55">
      <w:pPr>
        <w:spacing w:after="160" w:line="259" w:lineRule="auto"/>
        <w:ind w:left="0" w:right="0" w:firstLine="0"/>
        <w:jc w:val="left"/>
        <w:rPr>
          <w:rFonts w:eastAsiaTheme="minorHAnsi"/>
          <w:color w:val="auto"/>
          <w:sz w:val="22"/>
          <w:lang w:eastAsia="en-US"/>
        </w:rPr>
      </w:pPr>
      <w:r>
        <w:rPr>
          <w:rFonts w:eastAsiaTheme="minorHAnsi"/>
          <w:color w:val="auto"/>
          <w:sz w:val="22"/>
          <w:lang w:eastAsia="en-US"/>
        </w:rPr>
        <w:t>Omsorgen</w:t>
      </w:r>
      <w:r w:rsidR="00E60C55" w:rsidRPr="00927040">
        <w:rPr>
          <w:rFonts w:eastAsiaTheme="minorHAnsi"/>
          <w:color w:val="auto"/>
          <w:sz w:val="22"/>
          <w:lang w:eastAsia="en-US"/>
        </w:rPr>
        <w:t xml:space="preserve"> skal handle om det grunnleggende</w:t>
      </w:r>
      <w:r w:rsidR="00771982" w:rsidRPr="00927040">
        <w:rPr>
          <w:rFonts w:eastAsiaTheme="minorHAnsi"/>
          <w:color w:val="auto"/>
          <w:sz w:val="22"/>
          <w:lang w:eastAsia="en-US"/>
        </w:rPr>
        <w:t>,</w:t>
      </w:r>
      <w:r w:rsidR="00E60C55" w:rsidRPr="00927040">
        <w:rPr>
          <w:rFonts w:eastAsiaTheme="minorHAnsi"/>
          <w:color w:val="auto"/>
          <w:sz w:val="22"/>
          <w:lang w:eastAsia="en-US"/>
        </w:rPr>
        <w:t xml:space="preserve"> som oftest svikter i tilbudet til eldre: mat, aktivitet og fellesskap, helsehjelp og sammenheng i tjenesten. Det viktigste er å gi eld</w:t>
      </w:r>
      <w:r w:rsidR="00771982" w:rsidRPr="00927040">
        <w:rPr>
          <w:rFonts w:eastAsiaTheme="minorHAnsi"/>
          <w:color w:val="auto"/>
          <w:sz w:val="22"/>
          <w:lang w:eastAsia="en-US"/>
        </w:rPr>
        <w:t>re en trygg</w:t>
      </w:r>
      <w:r w:rsidR="0077443A">
        <w:rPr>
          <w:rFonts w:eastAsiaTheme="minorHAnsi"/>
          <w:color w:val="auto"/>
          <w:sz w:val="22"/>
          <w:lang w:eastAsia="en-US"/>
        </w:rPr>
        <w:t xml:space="preserve"> og aktiv alderdom. </w:t>
      </w:r>
    </w:p>
    <w:p w14:paraId="45EEB5E7" w14:textId="13CD90FC" w:rsidR="0077443A"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Personer som har behov for pleie og omsorgstjenester har samtidig et restfunksjonsnivå som må opprettholdes</w:t>
      </w:r>
      <w:r w:rsidR="0077443A">
        <w:rPr>
          <w:rFonts w:eastAsiaTheme="minorHAnsi"/>
          <w:color w:val="auto"/>
          <w:sz w:val="22"/>
          <w:lang w:eastAsia="en-US"/>
        </w:rPr>
        <w:t xml:space="preserve"> og styrkes i den grad det går ann.</w:t>
      </w:r>
    </w:p>
    <w:p w14:paraId="41B55D17" w14:textId="43E511F5"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Støttekontakt kan hjelpe til med å fylle et behov for aktivitet og kontakt med andre, og skal kunne tilbys både yngre og eldre med nedsatt funksjonsevne eller psykiske problemer, og personer med utviklingshemming. Dersom ikke støttekontakt er hensiktsmessig skal disse behovene oppfylles gjennom andre aktiviteter og tiltak. Regjeringen vil legge vekt på kultur, aktivitet og ernæring som helt sentrale og grunnleggende elementer i et helhetlig omsorgstilbud. En satsing som krever tverrfaglig bredde i omsorgssektoren, med vekt på sosialpedagogikk, ergoterapi, fysioterapi og sosialt arbeid. </w:t>
      </w:r>
    </w:p>
    <w:p w14:paraId="65C105D5" w14:textId="2096B995"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Måltidene kan være utgangspunkt for deltakelse og aktivitet, sosialt samvær og fellesskap. Valgfrihet eller medbestemmelse knyttet til måltider er en viktig del av målsetningen for aktiv omsorg. Det er lagt opp til «middag sammen»</w:t>
      </w:r>
      <w:r w:rsidR="0077443A">
        <w:rPr>
          <w:rFonts w:eastAsiaTheme="minorHAnsi"/>
          <w:color w:val="auto"/>
          <w:sz w:val="22"/>
          <w:lang w:eastAsia="en-US"/>
        </w:rPr>
        <w:t xml:space="preserve"> for hjemmeboende eldre -</w:t>
      </w:r>
      <w:r w:rsidRPr="00927040">
        <w:rPr>
          <w:rFonts w:eastAsiaTheme="minorHAnsi"/>
          <w:color w:val="auto"/>
          <w:sz w:val="22"/>
          <w:lang w:eastAsia="en-US"/>
        </w:rPr>
        <w:t xml:space="preserve"> i kafeen på bo- og omsorgssenteret </w:t>
      </w:r>
      <w:r w:rsidR="0077443A">
        <w:rPr>
          <w:rFonts w:eastAsiaTheme="minorHAnsi"/>
          <w:color w:val="auto"/>
          <w:sz w:val="22"/>
          <w:lang w:eastAsia="en-US"/>
        </w:rPr>
        <w:t xml:space="preserve">- </w:t>
      </w:r>
      <w:r w:rsidRPr="00927040">
        <w:rPr>
          <w:rFonts w:eastAsiaTheme="minorHAnsi"/>
          <w:color w:val="auto"/>
          <w:sz w:val="22"/>
          <w:lang w:eastAsia="en-US"/>
        </w:rPr>
        <w:t xml:space="preserve">1 dag i uken. Det er frivillige som organiserer denne aktiviteten, og middagen er åpen for alle. </w:t>
      </w:r>
    </w:p>
    <w:p w14:paraId="3909AB59" w14:textId="2A56688B"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Samarbeide mellom kultur- og helse sektoren kan bidra til å heve kvaliteten i omsorgs- tjenestene og bidrar til at både følelsesliv og intellektuelle ferdigheter stimuleres. </w:t>
      </w:r>
      <w:r w:rsidR="00771982" w:rsidRPr="00927040">
        <w:rPr>
          <w:rFonts w:eastAsiaTheme="minorHAnsi"/>
          <w:color w:val="auto"/>
          <w:sz w:val="22"/>
          <w:lang w:eastAsia="en-US"/>
        </w:rPr>
        <w:br/>
      </w:r>
      <w:r w:rsidRPr="00927040">
        <w:rPr>
          <w:rFonts w:eastAsiaTheme="minorHAnsi"/>
          <w:color w:val="auto"/>
          <w:sz w:val="22"/>
          <w:lang w:eastAsia="en-US"/>
        </w:rPr>
        <w:t xml:space="preserve">Den kulturelle spaserstokken er et eksempel på et slikt samarbeid. Det blir lagt opp til regelmessige konserter på bo- og omsorgssenteret. </w:t>
      </w:r>
    </w:p>
    <w:p w14:paraId="42FF4F8C" w14:textId="48D30FC9"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Regelmessig fysisk aktivitet er viktig uansett alder og funksjonsnivå. Fysisk aktivitet gir dokumenterte helsefordeler, fysisk, psykisk og sosialt, beskytter mot en rekke helseplager og reduserer dødelighet. </w:t>
      </w:r>
      <w:r w:rsidR="00771982" w:rsidRPr="00927040">
        <w:rPr>
          <w:rFonts w:eastAsiaTheme="minorHAnsi"/>
          <w:color w:val="auto"/>
          <w:sz w:val="22"/>
          <w:lang w:eastAsia="en-US"/>
        </w:rPr>
        <w:br/>
      </w:r>
      <w:r w:rsidRPr="00927040">
        <w:rPr>
          <w:rFonts w:eastAsiaTheme="minorHAnsi"/>
          <w:color w:val="auto"/>
          <w:sz w:val="22"/>
          <w:lang w:eastAsia="en-US"/>
        </w:rPr>
        <w:t xml:space="preserve">Aktiv bruk av kroppen er nødvendig for å opprettholde muskelstyrke og fysiske ferdigheter som balanse og koordinasjon. Aktivitet bidrar til å beskytte mot fallskader og øker den enkeltes mulighet til å mestre egen hverdag. Fysisk aktivitet er kilde til glede, livsutfoldelse og positive mestringsopplevelser. Fysisk aktivitet påvirker humøret, gir energi, reduserer stress og fremmer sosialt samvær. Videre har fysisk aktivitet vist å gi dokumentert bedring av kognitive funksjoner, reduksjon av en rekke depressive symptomer, samt bedring av generell velvære. </w:t>
      </w:r>
    </w:p>
    <w:p w14:paraId="579B7C02" w14:textId="548A45D9"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Frisklivssentralen </w:t>
      </w:r>
      <w:r w:rsidR="0077443A">
        <w:rPr>
          <w:rFonts w:eastAsiaTheme="minorHAnsi"/>
          <w:color w:val="auto"/>
          <w:sz w:val="22"/>
          <w:lang w:eastAsia="en-US"/>
        </w:rPr>
        <w:t xml:space="preserve">i Hægebostad kommune </w:t>
      </w:r>
      <w:r w:rsidRPr="00927040">
        <w:rPr>
          <w:rFonts w:eastAsiaTheme="minorHAnsi"/>
          <w:color w:val="auto"/>
          <w:sz w:val="22"/>
          <w:lang w:eastAsia="en-US"/>
        </w:rPr>
        <w:t xml:space="preserve">legger til rette for fysisk aktivitet i alle aldersgrupper. </w:t>
      </w:r>
      <w:r w:rsidR="0077443A">
        <w:rPr>
          <w:rFonts w:eastAsiaTheme="minorHAnsi"/>
          <w:color w:val="auto"/>
          <w:sz w:val="22"/>
          <w:lang w:eastAsia="en-US"/>
        </w:rPr>
        <w:br/>
      </w:r>
      <w:r w:rsidRPr="00927040">
        <w:rPr>
          <w:rFonts w:eastAsiaTheme="minorHAnsi"/>
          <w:color w:val="auto"/>
          <w:sz w:val="22"/>
          <w:lang w:eastAsia="en-US"/>
        </w:rPr>
        <w:t xml:space="preserve">Det er ulike grupper som deltar i løpet av en uke. </w:t>
      </w:r>
    </w:p>
    <w:p w14:paraId="7CC5B878" w14:textId="5F0BF571" w:rsidR="00E60C55" w:rsidRPr="00927040" w:rsidRDefault="00E60C55" w:rsidP="00E60C55">
      <w:pPr>
        <w:spacing w:after="160" w:line="259" w:lineRule="auto"/>
        <w:ind w:left="0" w:right="0" w:firstLine="0"/>
        <w:jc w:val="left"/>
        <w:rPr>
          <w:rFonts w:eastAsiaTheme="minorHAnsi"/>
          <w:i/>
          <w:color w:val="auto"/>
          <w:sz w:val="22"/>
          <w:lang w:eastAsia="en-US"/>
        </w:rPr>
      </w:pPr>
      <w:r w:rsidRPr="00927040">
        <w:rPr>
          <w:rFonts w:eastAsiaTheme="minorHAnsi"/>
          <w:color w:val="auto"/>
          <w:sz w:val="22"/>
          <w:lang w:eastAsia="en-US"/>
        </w:rPr>
        <w:t xml:space="preserve">Arbeidet vi skal gjøre i </w:t>
      </w:r>
      <w:r w:rsidR="00771982" w:rsidRPr="00927040">
        <w:rPr>
          <w:rFonts w:eastAsiaTheme="minorHAnsi"/>
          <w:color w:val="auto"/>
          <w:sz w:val="22"/>
          <w:lang w:eastAsia="en-US"/>
        </w:rPr>
        <w:t>kommunen skal være fokusert på:</w:t>
      </w:r>
      <w:r w:rsidR="00771982" w:rsidRPr="00927040">
        <w:rPr>
          <w:rFonts w:eastAsiaTheme="minorHAnsi"/>
          <w:color w:val="auto"/>
          <w:sz w:val="22"/>
          <w:lang w:eastAsia="en-US"/>
        </w:rPr>
        <w:br/>
      </w:r>
      <w:r w:rsidRPr="00927040">
        <w:rPr>
          <w:rFonts w:eastAsiaTheme="minorHAnsi"/>
          <w:i/>
          <w:color w:val="auto"/>
          <w:sz w:val="22"/>
          <w:lang w:eastAsia="en-US"/>
        </w:rPr>
        <w:t>Fellesskap, aktivitet, mat og helsehjelp.</w:t>
      </w:r>
    </w:p>
    <w:p w14:paraId="68D3D307" w14:textId="0F652FAC" w:rsidR="005B463E" w:rsidRPr="00927040" w:rsidRDefault="005B463E" w:rsidP="00927040">
      <w:pPr>
        <w:spacing w:after="0" w:line="259" w:lineRule="auto"/>
        <w:ind w:left="0" w:right="0" w:firstLine="0"/>
        <w:jc w:val="left"/>
        <w:rPr>
          <w:rFonts w:eastAsiaTheme="minorHAnsi"/>
          <w:color w:val="auto"/>
          <w:sz w:val="22"/>
          <w:lang w:eastAsia="en-US"/>
        </w:rPr>
      </w:pPr>
    </w:p>
    <w:p w14:paraId="37E29DDB" w14:textId="77777777" w:rsidR="005B463E" w:rsidRPr="00927040" w:rsidRDefault="005B463E" w:rsidP="00927040">
      <w:pPr>
        <w:spacing w:after="0" w:line="259" w:lineRule="auto"/>
        <w:ind w:left="0" w:right="0" w:firstLine="0"/>
        <w:jc w:val="left"/>
        <w:rPr>
          <w:rFonts w:eastAsiaTheme="minorHAnsi"/>
          <w:color w:val="auto"/>
          <w:sz w:val="22"/>
          <w:lang w:eastAsia="en-US"/>
        </w:rPr>
      </w:pPr>
    </w:p>
    <w:p w14:paraId="382F9DEF" w14:textId="04DFD4B5" w:rsidR="00771982" w:rsidRPr="009C3765" w:rsidRDefault="00771982" w:rsidP="00771982">
      <w:pPr>
        <w:pStyle w:val="Overskrift3"/>
      </w:pPr>
      <w:bookmarkStart w:id="403" w:name="_Toc9959268"/>
      <w:bookmarkStart w:id="404" w:name="_Toc9959637"/>
      <w:bookmarkStart w:id="405" w:name="_Toc9959799"/>
      <w:bookmarkStart w:id="406" w:name="_Toc9960045"/>
      <w:bookmarkStart w:id="407" w:name="_Toc10030074"/>
      <w:bookmarkStart w:id="408" w:name="_Toc10030208"/>
      <w:bookmarkStart w:id="409" w:name="_Toc10030843"/>
      <w:bookmarkStart w:id="410" w:name="_Toc10034467"/>
      <w:bookmarkStart w:id="411" w:name="_Toc10556911"/>
      <w:bookmarkStart w:id="412" w:name="_Toc43892124"/>
      <w:r>
        <w:t>2.9.1</w:t>
      </w:r>
      <w:r>
        <w:tab/>
      </w:r>
      <w:r w:rsidR="00A83240">
        <w:t>Slik gjøres</w:t>
      </w:r>
      <w:r w:rsidRPr="009C3765">
        <w:t xml:space="preserve"> det</w:t>
      </w:r>
      <w:bookmarkEnd w:id="403"/>
      <w:bookmarkEnd w:id="404"/>
      <w:bookmarkEnd w:id="405"/>
      <w:bookmarkEnd w:id="406"/>
      <w:bookmarkEnd w:id="407"/>
      <w:bookmarkEnd w:id="408"/>
      <w:bookmarkEnd w:id="409"/>
      <w:bookmarkEnd w:id="410"/>
      <w:bookmarkEnd w:id="411"/>
      <w:r w:rsidRPr="009C3765">
        <w:t xml:space="preserve"> </w:t>
      </w:r>
      <w:r w:rsidR="00A83240">
        <w:t>i kommunen</w:t>
      </w:r>
      <w:bookmarkEnd w:id="412"/>
    </w:p>
    <w:p w14:paraId="685606F4" w14:textId="77777777" w:rsidR="00E60C55" w:rsidRPr="00927040" w:rsidRDefault="00E60C55" w:rsidP="00A54728">
      <w:pPr>
        <w:numPr>
          <w:ilvl w:val="0"/>
          <w:numId w:val="59"/>
        </w:numPr>
        <w:spacing w:before="40" w:after="40" w:line="259" w:lineRule="auto"/>
        <w:ind w:right="0"/>
        <w:jc w:val="left"/>
        <w:rPr>
          <w:rFonts w:eastAsiaTheme="minorHAnsi"/>
          <w:color w:val="auto"/>
          <w:sz w:val="22"/>
          <w:lang w:eastAsia="en-US"/>
        </w:rPr>
      </w:pPr>
      <w:r w:rsidRPr="00927040">
        <w:rPr>
          <w:rFonts w:eastAsiaTheme="minorHAnsi"/>
          <w:color w:val="auto"/>
          <w:sz w:val="22"/>
          <w:lang w:eastAsia="en-US"/>
        </w:rPr>
        <w:t>Hægebostad kommune skal ha fokus på god ernæringsomsorg.</w:t>
      </w:r>
    </w:p>
    <w:p w14:paraId="4755AA8A" w14:textId="77777777" w:rsidR="00E60C55" w:rsidRPr="00927040" w:rsidRDefault="00E60C55" w:rsidP="00A54728">
      <w:pPr>
        <w:numPr>
          <w:ilvl w:val="0"/>
          <w:numId w:val="59"/>
        </w:numPr>
        <w:spacing w:before="40" w:after="40" w:line="259" w:lineRule="auto"/>
        <w:ind w:right="0"/>
        <w:jc w:val="left"/>
        <w:rPr>
          <w:rFonts w:eastAsiaTheme="minorHAnsi"/>
          <w:color w:val="auto"/>
          <w:sz w:val="22"/>
          <w:lang w:eastAsia="en-US"/>
        </w:rPr>
      </w:pPr>
      <w:r w:rsidRPr="00927040">
        <w:rPr>
          <w:rFonts w:eastAsiaTheme="minorHAnsi"/>
          <w:color w:val="auto"/>
          <w:sz w:val="22"/>
          <w:lang w:eastAsia="en-US"/>
        </w:rPr>
        <w:t>Alle tjenestemottakere skal få mulighet til å ha en aktiv hverdag med tilrettelagte aktivitetstilbud som stimulerer både fysisk og psykisk helse.</w:t>
      </w:r>
    </w:p>
    <w:p w14:paraId="3C7C3930" w14:textId="270CD326" w:rsidR="00E60C55" w:rsidRPr="00927040" w:rsidRDefault="00E60C55" w:rsidP="00A54728">
      <w:pPr>
        <w:numPr>
          <w:ilvl w:val="0"/>
          <w:numId w:val="59"/>
        </w:numPr>
        <w:spacing w:before="40" w:after="40" w:line="259" w:lineRule="auto"/>
        <w:ind w:right="0"/>
        <w:jc w:val="left"/>
        <w:rPr>
          <w:rFonts w:eastAsiaTheme="minorHAnsi"/>
          <w:color w:val="auto"/>
          <w:sz w:val="22"/>
          <w:lang w:eastAsia="en-US"/>
        </w:rPr>
      </w:pPr>
      <w:r w:rsidRPr="00927040">
        <w:rPr>
          <w:rFonts w:eastAsiaTheme="minorHAnsi"/>
          <w:color w:val="auto"/>
          <w:sz w:val="22"/>
          <w:lang w:eastAsia="en-US"/>
        </w:rPr>
        <w:t>Hægebostad kommune skal legge til rette for et aktivt omsorgstilbud gjennom tverrfaglighet i personalgruppene og samarbeid med både kultur-</w:t>
      </w:r>
      <w:r w:rsidR="00364F30" w:rsidRPr="00927040">
        <w:rPr>
          <w:rFonts w:eastAsiaTheme="minorHAnsi"/>
          <w:color w:val="auto"/>
          <w:sz w:val="22"/>
          <w:lang w:eastAsia="en-US"/>
        </w:rPr>
        <w:t xml:space="preserve"> </w:t>
      </w:r>
      <w:r w:rsidRPr="00927040">
        <w:rPr>
          <w:rFonts w:eastAsiaTheme="minorHAnsi"/>
          <w:color w:val="auto"/>
          <w:sz w:val="22"/>
          <w:lang w:eastAsia="en-US"/>
        </w:rPr>
        <w:t>og frivillig</w:t>
      </w:r>
    </w:p>
    <w:p w14:paraId="04AAC41A" w14:textId="41EB1F50" w:rsidR="00E60C55" w:rsidRPr="00927040" w:rsidRDefault="00E60C55" w:rsidP="00A54728">
      <w:pPr>
        <w:numPr>
          <w:ilvl w:val="0"/>
          <w:numId w:val="59"/>
        </w:numPr>
        <w:spacing w:before="40" w:after="40" w:line="259" w:lineRule="auto"/>
        <w:ind w:right="0"/>
        <w:jc w:val="left"/>
        <w:rPr>
          <w:rFonts w:eastAsiaTheme="minorHAnsi"/>
          <w:color w:val="auto"/>
          <w:sz w:val="22"/>
          <w:lang w:eastAsia="en-US"/>
        </w:rPr>
      </w:pPr>
      <w:r w:rsidRPr="00927040">
        <w:rPr>
          <w:rFonts w:eastAsiaTheme="minorHAnsi"/>
          <w:color w:val="auto"/>
          <w:sz w:val="22"/>
          <w:lang w:eastAsia="en-US"/>
        </w:rPr>
        <w:t xml:space="preserve">Streamer gudstjenester direkte til TV på avdelingene </w:t>
      </w:r>
    </w:p>
    <w:p w14:paraId="2FADE31D" w14:textId="25BF68C8" w:rsidR="00364F30" w:rsidRPr="00927040" w:rsidRDefault="00364F30" w:rsidP="00927040">
      <w:pPr>
        <w:spacing w:before="40" w:after="40" w:line="259" w:lineRule="auto"/>
        <w:ind w:left="0" w:right="0" w:firstLine="0"/>
        <w:jc w:val="left"/>
        <w:rPr>
          <w:rFonts w:eastAsiaTheme="minorHAnsi"/>
          <w:color w:val="auto"/>
          <w:sz w:val="22"/>
          <w:lang w:eastAsia="en-US"/>
        </w:rPr>
      </w:pPr>
    </w:p>
    <w:p w14:paraId="4982C17B" w14:textId="3797E18C"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I Hægebostad</w:t>
      </w:r>
      <w:r w:rsidR="0077443A">
        <w:rPr>
          <w:rFonts w:eastAsiaTheme="minorHAnsi"/>
          <w:color w:val="auto"/>
          <w:sz w:val="22"/>
          <w:lang w:eastAsia="en-US"/>
        </w:rPr>
        <w:t xml:space="preserve"> kommune</w:t>
      </w:r>
      <w:r w:rsidRPr="00927040">
        <w:rPr>
          <w:rFonts w:eastAsiaTheme="minorHAnsi"/>
          <w:color w:val="auto"/>
          <w:sz w:val="22"/>
          <w:lang w:eastAsia="en-US"/>
        </w:rPr>
        <w:t xml:space="preserve"> tilstrebe</w:t>
      </w:r>
      <w:r w:rsidR="0077443A">
        <w:rPr>
          <w:rFonts w:eastAsiaTheme="minorHAnsi"/>
          <w:color w:val="auto"/>
          <w:sz w:val="22"/>
          <w:lang w:eastAsia="en-US"/>
        </w:rPr>
        <w:t>s</w:t>
      </w:r>
      <w:r w:rsidRPr="00927040">
        <w:rPr>
          <w:rFonts w:eastAsiaTheme="minorHAnsi"/>
          <w:color w:val="auto"/>
          <w:sz w:val="22"/>
          <w:lang w:eastAsia="en-US"/>
        </w:rPr>
        <w:t xml:space="preserve"> </w:t>
      </w:r>
      <w:r w:rsidR="0077443A">
        <w:rPr>
          <w:rFonts w:eastAsiaTheme="minorHAnsi"/>
          <w:color w:val="auto"/>
          <w:sz w:val="22"/>
          <w:lang w:eastAsia="en-US"/>
        </w:rPr>
        <w:t>det med</w:t>
      </w:r>
      <w:r w:rsidRPr="00927040">
        <w:rPr>
          <w:rFonts w:eastAsiaTheme="minorHAnsi"/>
          <w:color w:val="auto"/>
          <w:sz w:val="22"/>
          <w:lang w:eastAsia="en-US"/>
        </w:rPr>
        <w:t xml:space="preserve"> å gi hver enkelt tjeneste-mottaker et aktivt og individuelt tilrettelagt tilbud. </w:t>
      </w:r>
      <w:r w:rsidR="0077443A">
        <w:rPr>
          <w:rFonts w:eastAsiaTheme="minorHAnsi"/>
          <w:color w:val="auto"/>
          <w:sz w:val="22"/>
          <w:lang w:eastAsia="en-US"/>
        </w:rPr>
        <w:br/>
      </w:r>
      <w:r w:rsidRPr="00927040">
        <w:rPr>
          <w:rFonts w:eastAsiaTheme="minorHAnsi"/>
          <w:color w:val="auto"/>
          <w:sz w:val="22"/>
          <w:lang w:eastAsia="en-US"/>
        </w:rPr>
        <w:t xml:space="preserve">Fokus på livsglede, «Hva er viktig for deg?», hverdagsmestring og samarbeid med frivillige bidrar til dette. </w:t>
      </w:r>
      <w:r w:rsidR="0077443A">
        <w:rPr>
          <w:rFonts w:eastAsiaTheme="minorHAnsi"/>
          <w:color w:val="auto"/>
          <w:sz w:val="22"/>
          <w:lang w:eastAsia="en-US"/>
        </w:rPr>
        <w:br/>
      </w:r>
      <w:r w:rsidRPr="00927040">
        <w:rPr>
          <w:rFonts w:eastAsiaTheme="minorHAnsi"/>
          <w:color w:val="auto"/>
          <w:sz w:val="22"/>
          <w:lang w:eastAsia="en-US"/>
        </w:rPr>
        <w:t xml:space="preserve">Ernæring er et viktig satsningsområde i Regjeringens nye kvalitetsreform </w:t>
      </w:r>
      <w:r w:rsidR="0077443A">
        <w:rPr>
          <w:rFonts w:eastAsiaTheme="minorHAnsi"/>
          <w:color w:val="auto"/>
          <w:sz w:val="22"/>
          <w:lang w:eastAsia="en-US"/>
        </w:rPr>
        <w:t>«L</w:t>
      </w:r>
      <w:r w:rsidRPr="00927040">
        <w:rPr>
          <w:rFonts w:eastAsiaTheme="minorHAnsi"/>
          <w:color w:val="auto"/>
          <w:sz w:val="22"/>
          <w:lang w:eastAsia="en-US"/>
        </w:rPr>
        <w:t>eve hele livet</w:t>
      </w:r>
      <w:r w:rsidR="0077443A">
        <w:rPr>
          <w:rFonts w:eastAsiaTheme="minorHAnsi"/>
          <w:color w:val="auto"/>
          <w:sz w:val="22"/>
          <w:lang w:eastAsia="en-US"/>
        </w:rPr>
        <w:t>»</w:t>
      </w:r>
      <w:r w:rsidRPr="00927040">
        <w:rPr>
          <w:rFonts w:eastAsiaTheme="minorHAnsi"/>
          <w:color w:val="auto"/>
          <w:sz w:val="22"/>
          <w:lang w:eastAsia="en-US"/>
        </w:rPr>
        <w:t xml:space="preserve"> og det er derfor viktig med et godt samarbeid mellom hjemmetjenesten og kjøkkenet for å få en god ernæringsomsorg. </w:t>
      </w:r>
    </w:p>
    <w:p w14:paraId="38456EF7" w14:textId="4B5CFB61"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 xml:space="preserve">Det er utfordrende å finne tid og ressurser til å etablere og opprettholde et differensiert tilbud, og </w:t>
      </w:r>
      <w:r w:rsidR="0077443A">
        <w:rPr>
          <w:rFonts w:eastAsiaTheme="minorHAnsi"/>
          <w:color w:val="auto"/>
          <w:sz w:val="22"/>
          <w:lang w:eastAsia="en-US"/>
        </w:rPr>
        <w:t>de kommunale tjenesteyterne</w:t>
      </w:r>
      <w:r w:rsidRPr="00927040">
        <w:rPr>
          <w:rFonts w:eastAsiaTheme="minorHAnsi"/>
          <w:color w:val="auto"/>
          <w:sz w:val="22"/>
          <w:lang w:eastAsia="en-US"/>
        </w:rPr>
        <w:t xml:space="preserve"> er </w:t>
      </w:r>
      <w:r w:rsidR="0077443A">
        <w:rPr>
          <w:rFonts w:eastAsiaTheme="minorHAnsi"/>
          <w:color w:val="auto"/>
          <w:sz w:val="22"/>
          <w:lang w:eastAsia="en-US"/>
        </w:rPr>
        <w:t xml:space="preserve">derfor </w:t>
      </w:r>
      <w:r w:rsidRPr="00927040">
        <w:rPr>
          <w:rFonts w:eastAsiaTheme="minorHAnsi"/>
          <w:color w:val="auto"/>
          <w:sz w:val="22"/>
          <w:lang w:eastAsia="en-US"/>
        </w:rPr>
        <w:t xml:space="preserve">avhengige av et samarbeid med frivillig sektor, blant annet gjennom </w:t>
      </w:r>
      <w:r w:rsidR="0077443A">
        <w:rPr>
          <w:rFonts w:eastAsiaTheme="minorHAnsi"/>
          <w:color w:val="auto"/>
          <w:sz w:val="22"/>
          <w:lang w:eastAsia="en-US"/>
        </w:rPr>
        <w:t>F</w:t>
      </w:r>
      <w:r w:rsidRPr="00927040">
        <w:rPr>
          <w:rFonts w:eastAsiaTheme="minorHAnsi"/>
          <w:color w:val="auto"/>
          <w:sz w:val="22"/>
          <w:lang w:eastAsia="en-US"/>
        </w:rPr>
        <w:t xml:space="preserve">rivilligsentralen. </w:t>
      </w:r>
    </w:p>
    <w:p w14:paraId="63E74F4E" w14:textId="66249FEA" w:rsidR="00E60C55" w:rsidRPr="00927040" w:rsidRDefault="00E60C55" w:rsidP="00E60C55">
      <w:pPr>
        <w:spacing w:after="160" w:line="259" w:lineRule="auto"/>
        <w:ind w:left="0" w:right="0" w:firstLine="0"/>
        <w:jc w:val="left"/>
        <w:rPr>
          <w:rFonts w:eastAsiaTheme="minorHAnsi"/>
          <w:color w:val="auto"/>
          <w:sz w:val="22"/>
          <w:lang w:eastAsia="en-US"/>
        </w:rPr>
      </w:pPr>
      <w:r w:rsidRPr="00927040">
        <w:rPr>
          <w:rFonts w:eastAsiaTheme="minorHAnsi"/>
          <w:color w:val="auto"/>
          <w:sz w:val="22"/>
          <w:lang w:eastAsia="en-US"/>
        </w:rPr>
        <w:t>Frivillige lag og foreninger er meget aktive i Hægebostad</w:t>
      </w:r>
      <w:r w:rsidR="0077443A">
        <w:rPr>
          <w:rFonts w:eastAsiaTheme="minorHAnsi"/>
          <w:color w:val="auto"/>
          <w:sz w:val="22"/>
          <w:lang w:eastAsia="en-US"/>
        </w:rPr>
        <w:t xml:space="preserve"> kommune,</w:t>
      </w:r>
      <w:r w:rsidRPr="00927040">
        <w:rPr>
          <w:rFonts w:eastAsiaTheme="minorHAnsi"/>
          <w:color w:val="auto"/>
          <w:sz w:val="22"/>
          <w:lang w:eastAsia="en-US"/>
        </w:rPr>
        <w:t xml:space="preserve"> og bidrar til at det i dag finnes et variert tilbud til innbyggerne. </w:t>
      </w:r>
      <w:r w:rsidR="0077443A">
        <w:rPr>
          <w:rFonts w:eastAsiaTheme="minorHAnsi"/>
          <w:color w:val="auto"/>
          <w:sz w:val="22"/>
          <w:lang w:eastAsia="en-US"/>
        </w:rPr>
        <w:br/>
      </w:r>
      <w:r w:rsidRPr="00927040">
        <w:rPr>
          <w:rFonts w:eastAsiaTheme="minorHAnsi"/>
          <w:color w:val="auto"/>
          <w:sz w:val="22"/>
          <w:lang w:eastAsia="en-US"/>
        </w:rPr>
        <w:t>Det vil i løpet av 20</w:t>
      </w:r>
      <w:r w:rsidR="0077443A">
        <w:rPr>
          <w:rFonts w:eastAsiaTheme="minorHAnsi"/>
          <w:color w:val="auto"/>
          <w:sz w:val="22"/>
          <w:lang w:eastAsia="en-US"/>
        </w:rPr>
        <w:t>20</w:t>
      </w:r>
      <w:r w:rsidRPr="00927040">
        <w:rPr>
          <w:rFonts w:eastAsiaTheme="minorHAnsi"/>
          <w:color w:val="auto"/>
          <w:sz w:val="22"/>
          <w:lang w:eastAsia="en-US"/>
        </w:rPr>
        <w:t xml:space="preserve"> bli utarbei</w:t>
      </w:r>
      <w:r w:rsidR="00364F30" w:rsidRPr="00927040">
        <w:rPr>
          <w:rFonts w:eastAsiaTheme="minorHAnsi"/>
          <w:color w:val="auto"/>
          <w:sz w:val="22"/>
          <w:lang w:eastAsia="en-US"/>
        </w:rPr>
        <w:t xml:space="preserve">det en frivillighetserklæring. </w:t>
      </w:r>
    </w:p>
    <w:p w14:paraId="3BDA60C4" w14:textId="7F17A1C9" w:rsidR="00E60C55" w:rsidRDefault="00E60C55" w:rsidP="00A83240">
      <w:pPr>
        <w:spacing w:after="0" w:line="259" w:lineRule="auto"/>
        <w:ind w:left="0" w:right="0" w:firstLine="0"/>
        <w:jc w:val="left"/>
        <w:rPr>
          <w:rFonts w:eastAsiaTheme="minorHAnsi"/>
          <w:color w:val="auto"/>
          <w:sz w:val="22"/>
          <w:lang w:eastAsia="en-US"/>
        </w:rPr>
      </w:pPr>
      <w:r w:rsidRPr="00927040">
        <w:rPr>
          <w:rFonts w:eastAsiaTheme="minorHAnsi"/>
          <w:color w:val="auto"/>
          <w:sz w:val="22"/>
          <w:lang w:eastAsia="en-US"/>
        </w:rPr>
        <w:t>Hægebostad kommune ønsker en aktiv fritid for alle, derfor er det etablert flere gode arenaer for dette:</w:t>
      </w:r>
    </w:p>
    <w:p w14:paraId="43BF1B97" w14:textId="3D936BD2" w:rsidR="00E60C55" w:rsidRPr="00927040" w:rsidRDefault="00E60C55" w:rsidP="00A83240">
      <w:pPr>
        <w:numPr>
          <w:ilvl w:val="0"/>
          <w:numId w:val="58"/>
        </w:numPr>
        <w:spacing w:after="0" w:line="259"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Snartemo aktivitetssenter </w:t>
      </w:r>
      <w:r w:rsidR="0077443A">
        <w:rPr>
          <w:rFonts w:eastAsiaTheme="minorHAnsi"/>
          <w:color w:val="auto"/>
          <w:sz w:val="22"/>
          <w:lang w:eastAsia="en-US"/>
        </w:rPr>
        <w:t xml:space="preserve">åpent </w:t>
      </w:r>
      <w:r w:rsidRPr="00927040">
        <w:rPr>
          <w:rFonts w:eastAsiaTheme="minorHAnsi"/>
          <w:color w:val="auto"/>
          <w:sz w:val="22"/>
          <w:lang w:eastAsia="en-US"/>
        </w:rPr>
        <w:t>5 dager i uken</w:t>
      </w:r>
    </w:p>
    <w:p w14:paraId="15924846" w14:textId="73B3B52A"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Dagsenter for hjemmeboende demente </w:t>
      </w:r>
      <w:r w:rsidR="0077443A">
        <w:rPr>
          <w:rFonts w:eastAsiaTheme="minorHAnsi"/>
          <w:color w:val="auto"/>
          <w:sz w:val="22"/>
          <w:lang w:eastAsia="en-US"/>
        </w:rPr>
        <w:t xml:space="preserve">åpent </w:t>
      </w:r>
      <w:r w:rsidRPr="00927040">
        <w:rPr>
          <w:rFonts w:eastAsiaTheme="minorHAnsi"/>
          <w:color w:val="auto"/>
          <w:sz w:val="22"/>
          <w:lang w:eastAsia="en-US"/>
        </w:rPr>
        <w:t>2 dager i uken</w:t>
      </w:r>
    </w:p>
    <w:p w14:paraId="27EB65CB" w14:textId="77777777"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Trening for utviklingshemmede 1 kveld i uken</w:t>
      </w:r>
    </w:p>
    <w:p w14:paraId="0CACF7B6" w14:textId="4BCF5CC8"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Åpen dag på </w:t>
      </w:r>
      <w:r w:rsidR="0077443A">
        <w:rPr>
          <w:rFonts w:eastAsiaTheme="minorHAnsi"/>
          <w:color w:val="auto"/>
          <w:sz w:val="22"/>
          <w:lang w:eastAsia="en-US"/>
        </w:rPr>
        <w:t>B</w:t>
      </w:r>
      <w:r w:rsidRPr="00927040">
        <w:rPr>
          <w:rFonts w:eastAsiaTheme="minorHAnsi"/>
          <w:color w:val="auto"/>
          <w:sz w:val="22"/>
          <w:lang w:eastAsia="en-US"/>
        </w:rPr>
        <w:t>o- og omsorgssenteret 1 gang i mnd.</w:t>
      </w:r>
    </w:p>
    <w:p w14:paraId="62A7C839" w14:textId="0C64F82E"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Bingo i kafe på </w:t>
      </w:r>
      <w:r w:rsidR="0077443A">
        <w:rPr>
          <w:rFonts w:eastAsiaTheme="minorHAnsi"/>
          <w:color w:val="auto"/>
          <w:sz w:val="22"/>
          <w:lang w:eastAsia="en-US"/>
        </w:rPr>
        <w:t>B</w:t>
      </w:r>
      <w:r w:rsidRPr="00927040">
        <w:rPr>
          <w:rFonts w:eastAsiaTheme="minorHAnsi"/>
          <w:color w:val="auto"/>
          <w:sz w:val="22"/>
          <w:lang w:eastAsia="en-US"/>
        </w:rPr>
        <w:t>o- og omsorgssenter 1 dag i uken</w:t>
      </w:r>
    </w:p>
    <w:p w14:paraId="59B91B02" w14:textId="18BD4EC5"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 xml:space="preserve">Turer og aktiviteter gjennom </w:t>
      </w:r>
      <w:r w:rsidR="0077443A">
        <w:rPr>
          <w:rFonts w:eastAsiaTheme="minorHAnsi"/>
          <w:color w:val="auto"/>
          <w:sz w:val="22"/>
          <w:lang w:eastAsia="en-US"/>
        </w:rPr>
        <w:t>F</w:t>
      </w:r>
      <w:r w:rsidRPr="00927040">
        <w:rPr>
          <w:rFonts w:eastAsiaTheme="minorHAnsi"/>
          <w:color w:val="auto"/>
          <w:sz w:val="22"/>
          <w:lang w:eastAsia="en-US"/>
        </w:rPr>
        <w:t>rivilligsentralen</w:t>
      </w:r>
    </w:p>
    <w:p w14:paraId="2D4DEF93" w14:textId="40607012" w:rsidR="00E60C55" w:rsidRPr="00927040" w:rsidRDefault="00E60C55" w:rsidP="00A54728">
      <w:pPr>
        <w:numPr>
          <w:ilvl w:val="0"/>
          <w:numId w:val="58"/>
        </w:numPr>
        <w:spacing w:before="40" w:after="40" w:line="259" w:lineRule="auto"/>
        <w:ind w:left="714" w:right="0" w:hanging="357"/>
        <w:jc w:val="left"/>
        <w:rPr>
          <w:rFonts w:eastAsiaTheme="minorHAnsi"/>
          <w:color w:val="auto"/>
          <w:sz w:val="22"/>
          <w:lang w:eastAsia="en-US"/>
        </w:rPr>
      </w:pPr>
      <w:r w:rsidRPr="00927040">
        <w:rPr>
          <w:rFonts w:eastAsiaTheme="minorHAnsi"/>
          <w:color w:val="auto"/>
          <w:sz w:val="22"/>
          <w:lang w:eastAsia="en-US"/>
        </w:rPr>
        <w:t>Frisklivssentral</w:t>
      </w:r>
      <w:r w:rsidR="0077443A">
        <w:rPr>
          <w:rFonts w:eastAsiaTheme="minorHAnsi"/>
          <w:color w:val="auto"/>
          <w:sz w:val="22"/>
          <w:lang w:eastAsia="en-US"/>
        </w:rPr>
        <w:t>en</w:t>
      </w:r>
      <w:r w:rsidRPr="00927040">
        <w:rPr>
          <w:rFonts w:eastAsiaTheme="minorHAnsi"/>
          <w:color w:val="auto"/>
          <w:sz w:val="22"/>
          <w:lang w:eastAsia="en-US"/>
        </w:rPr>
        <w:t xml:space="preserve"> har gruppe</w:t>
      </w:r>
      <w:r w:rsidR="0077443A">
        <w:rPr>
          <w:rFonts w:eastAsiaTheme="minorHAnsi"/>
          <w:color w:val="auto"/>
          <w:sz w:val="22"/>
          <w:lang w:eastAsia="en-US"/>
        </w:rPr>
        <w:t xml:space="preserve"> </w:t>
      </w:r>
      <w:r w:rsidRPr="00927040">
        <w:rPr>
          <w:rFonts w:eastAsiaTheme="minorHAnsi"/>
          <w:color w:val="auto"/>
          <w:sz w:val="22"/>
          <w:lang w:eastAsia="en-US"/>
        </w:rPr>
        <w:t>/individuell trening flere dager i uken</w:t>
      </w:r>
    </w:p>
    <w:p w14:paraId="5FDA374D" w14:textId="15B7DB61" w:rsidR="00793207" w:rsidRPr="0052039E" w:rsidRDefault="0052039E" w:rsidP="0052039E">
      <w:pPr>
        <w:pStyle w:val="Overskrift2"/>
      </w:pPr>
      <w:bookmarkStart w:id="413" w:name="_Toc9959269"/>
      <w:bookmarkStart w:id="414" w:name="_Toc9959638"/>
      <w:bookmarkStart w:id="415" w:name="_Toc9959800"/>
      <w:bookmarkStart w:id="416" w:name="_Toc9960046"/>
      <w:bookmarkStart w:id="417" w:name="_Toc10030075"/>
      <w:bookmarkStart w:id="418" w:name="_Toc10030209"/>
      <w:bookmarkStart w:id="419" w:name="_Toc10030844"/>
      <w:bookmarkStart w:id="420" w:name="_Toc10034468"/>
      <w:bookmarkStart w:id="421" w:name="_Toc10556912"/>
      <w:bookmarkStart w:id="422" w:name="_Toc43892125"/>
      <w:r w:rsidRPr="0052039E">
        <w:t>2.10</w:t>
      </w:r>
      <w:r>
        <w:tab/>
      </w:r>
      <w:r w:rsidR="00E2453B" w:rsidRPr="0052039E">
        <w:t>Bolig og botilbud</w:t>
      </w:r>
      <w:bookmarkEnd w:id="413"/>
      <w:bookmarkEnd w:id="414"/>
      <w:bookmarkEnd w:id="415"/>
      <w:bookmarkEnd w:id="416"/>
      <w:bookmarkEnd w:id="417"/>
      <w:bookmarkEnd w:id="418"/>
      <w:bookmarkEnd w:id="419"/>
      <w:bookmarkEnd w:id="420"/>
      <w:bookmarkEnd w:id="421"/>
      <w:bookmarkEnd w:id="422"/>
      <w:r w:rsidR="00E2453B" w:rsidRPr="0052039E">
        <w:t xml:space="preserve"> </w:t>
      </w:r>
    </w:p>
    <w:p w14:paraId="3BBDD116" w14:textId="7BC6D67B" w:rsidR="00081734" w:rsidRPr="00927040" w:rsidRDefault="00F23E7E" w:rsidP="00081734">
      <w:pPr>
        <w:rPr>
          <w:sz w:val="22"/>
        </w:rPr>
      </w:pPr>
      <w:r w:rsidRPr="00927040">
        <w:rPr>
          <w:sz w:val="22"/>
        </w:rPr>
        <w:t xml:space="preserve">Det er vedtatt egen boligsosial plan for Hægebostad kommune. </w:t>
      </w:r>
      <w:r w:rsidR="00081734" w:rsidRPr="00927040">
        <w:rPr>
          <w:sz w:val="22"/>
        </w:rPr>
        <w:t xml:space="preserve">Det overordnede målet eller visjonen for boligplanleggingen i Hægebostad kommune er at:  </w:t>
      </w:r>
    </w:p>
    <w:p w14:paraId="4A822712" w14:textId="68892C41" w:rsidR="00081734" w:rsidRPr="00927040" w:rsidRDefault="00081734" w:rsidP="00A54728">
      <w:pPr>
        <w:pStyle w:val="Listeavsnitt"/>
        <w:numPr>
          <w:ilvl w:val="0"/>
          <w:numId w:val="76"/>
        </w:numPr>
        <w:spacing w:before="40" w:after="40"/>
        <w:ind w:left="1077" w:right="726" w:hanging="357"/>
        <w:contextualSpacing w:val="0"/>
        <w:rPr>
          <w:sz w:val="22"/>
        </w:rPr>
      </w:pPr>
      <w:r w:rsidRPr="00927040">
        <w:rPr>
          <w:i/>
          <w:iCs/>
          <w:sz w:val="22"/>
        </w:rPr>
        <w:t xml:space="preserve">kommunale utleieboliger bør ha livsløpsstandard og skal ligge i et godt bomiljø med kort avstand til offentlig transport, offentlige tjenester og butikk. </w:t>
      </w:r>
    </w:p>
    <w:p w14:paraId="7E21CC6E" w14:textId="6700C513" w:rsidR="00081734" w:rsidRPr="00927040" w:rsidRDefault="00081734" w:rsidP="00A54728">
      <w:pPr>
        <w:pStyle w:val="Listeavsnitt"/>
        <w:numPr>
          <w:ilvl w:val="0"/>
          <w:numId w:val="76"/>
        </w:numPr>
        <w:spacing w:before="40" w:after="40"/>
        <w:ind w:left="1077" w:right="726" w:hanging="357"/>
        <w:contextualSpacing w:val="0"/>
        <w:rPr>
          <w:sz w:val="22"/>
        </w:rPr>
      </w:pPr>
      <w:r w:rsidRPr="00927040">
        <w:rPr>
          <w:i/>
          <w:iCs/>
          <w:sz w:val="22"/>
        </w:rPr>
        <w:t xml:space="preserve">vanskeligstilte skal kunne etablere seg og bli boende i egen bolig. </w:t>
      </w:r>
    </w:p>
    <w:p w14:paraId="71AC9191" w14:textId="77777777" w:rsidR="00081734" w:rsidRPr="00927040" w:rsidRDefault="00081734" w:rsidP="00081734">
      <w:pPr>
        <w:rPr>
          <w:sz w:val="22"/>
        </w:rPr>
      </w:pPr>
    </w:p>
    <w:p w14:paraId="105E5DE2" w14:textId="04596064" w:rsidR="005C330E" w:rsidRPr="00927040" w:rsidRDefault="00081734" w:rsidP="00081734">
      <w:pPr>
        <w:rPr>
          <w:sz w:val="22"/>
        </w:rPr>
      </w:pPr>
      <w:r w:rsidRPr="00927040">
        <w:rPr>
          <w:sz w:val="22"/>
        </w:rPr>
        <w:t>For å nå disse målsetningene må både Staten og kommunen bidra – hver på sin arena – med tiltak.</w:t>
      </w:r>
    </w:p>
    <w:p w14:paraId="71CACEFA" w14:textId="0F48BF5D" w:rsidR="00364F30" w:rsidRPr="00927040" w:rsidRDefault="00364F30" w:rsidP="00CD16E2">
      <w:pPr>
        <w:rPr>
          <w:sz w:val="22"/>
        </w:rPr>
      </w:pPr>
    </w:p>
    <w:p w14:paraId="74E1FF11" w14:textId="77777777" w:rsidR="00927040" w:rsidRPr="00927040" w:rsidRDefault="00927040" w:rsidP="00CD16E2">
      <w:pPr>
        <w:rPr>
          <w:sz w:val="22"/>
        </w:rPr>
      </w:pPr>
    </w:p>
    <w:p w14:paraId="57A13EEB" w14:textId="10FDBFCE" w:rsidR="00081734" w:rsidRDefault="00A83240" w:rsidP="00081734">
      <w:pPr>
        <w:pStyle w:val="Overskrift3"/>
      </w:pPr>
      <w:bookmarkStart w:id="423" w:name="_Toc9959270"/>
      <w:bookmarkStart w:id="424" w:name="_Toc9959639"/>
      <w:bookmarkStart w:id="425" w:name="_Toc9959801"/>
      <w:bookmarkStart w:id="426" w:name="_Toc9960047"/>
      <w:bookmarkStart w:id="427" w:name="_Toc10030076"/>
      <w:bookmarkStart w:id="428" w:name="_Toc10030210"/>
      <w:bookmarkStart w:id="429" w:name="_Toc10030845"/>
      <w:bookmarkStart w:id="430" w:name="_Toc10034469"/>
      <w:bookmarkStart w:id="431" w:name="_Toc10556913"/>
      <w:bookmarkStart w:id="432" w:name="_Toc43892126"/>
      <w:r>
        <w:t xml:space="preserve">2.10.1 Slik gjøres </w:t>
      </w:r>
      <w:r w:rsidR="00081734">
        <w:t>det</w:t>
      </w:r>
      <w:bookmarkEnd w:id="423"/>
      <w:bookmarkEnd w:id="424"/>
      <w:bookmarkEnd w:id="425"/>
      <w:bookmarkEnd w:id="426"/>
      <w:bookmarkEnd w:id="427"/>
      <w:bookmarkEnd w:id="428"/>
      <w:bookmarkEnd w:id="429"/>
      <w:bookmarkEnd w:id="430"/>
      <w:bookmarkEnd w:id="431"/>
      <w:r>
        <w:t xml:space="preserve"> i kommunen</w:t>
      </w:r>
      <w:bookmarkEnd w:id="432"/>
    </w:p>
    <w:p w14:paraId="56C154A0" w14:textId="3BD2B705" w:rsidR="00F23E7E" w:rsidRPr="00927040" w:rsidRDefault="00F23E7E" w:rsidP="00F23E7E">
      <w:pPr>
        <w:rPr>
          <w:sz w:val="22"/>
        </w:rPr>
      </w:pPr>
      <w:r w:rsidRPr="00927040">
        <w:rPr>
          <w:sz w:val="22"/>
        </w:rPr>
        <w:t xml:space="preserve">Hægebostad kommune </w:t>
      </w:r>
      <w:r w:rsidR="001D5508">
        <w:rPr>
          <w:sz w:val="22"/>
        </w:rPr>
        <w:t>skal:</w:t>
      </w:r>
    </w:p>
    <w:p w14:paraId="199C1ACE" w14:textId="645260C5" w:rsidR="00081734" w:rsidRPr="00927040" w:rsidRDefault="00081734" w:rsidP="00A54728">
      <w:pPr>
        <w:pStyle w:val="Listeavsnitt"/>
        <w:numPr>
          <w:ilvl w:val="0"/>
          <w:numId w:val="75"/>
        </w:numPr>
        <w:spacing w:before="40" w:after="40"/>
        <w:ind w:left="1077" w:right="726" w:hanging="357"/>
        <w:contextualSpacing w:val="0"/>
        <w:jc w:val="left"/>
        <w:rPr>
          <w:sz w:val="22"/>
        </w:rPr>
      </w:pPr>
      <w:r w:rsidRPr="00927040">
        <w:rPr>
          <w:sz w:val="22"/>
        </w:rPr>
        <w:t xml:space="preserve">legger til rette for lokale løsninger </w:t>
      </w:r>
    </w:p>
    <w:p w14:paraId="14BD1134" w14:textId="77777777" w:rsidR="00081734" w:rsidRPr="00927040" w:rsidRDefault="00081734" w:rsidP="00A54728">
      <w:pPr>
        <w:pStyle w:val="Listeavsnitt"/>
        <w:numPr>
          <w:ilvl w:val="0"/>
          <w:numId w:val="75"/>
        </w:numPr>
        <w:spacing w:before="40" w:after="40"/>
        <w:ind w:left="1077" w:right="726" w:hanging="357"/>
        <w:contextualSpacing w:val="0"/>
        <w:jc w:val="left"/>
        <w:rPr>
          <w:sz w:val="22"/>
        </w:rPr>
      </w:pPr>
      <w:r w:rsidRPr="00927040">
        <w:rPr>
          <w:sz w:val="22"/>
        </w:rPr>
        <w:t xml:space="preserve">legger til rette for bygging av nye boliger, og utvikling og fornyelse av boliger og boligområder </w:t>
      </w:r>
    </w:p>
    <w:p w14:paraId="3449AC7E" w14:textId="47AB531A" w:rsidR="00081734" w:rsidRPr="00927040" w:rsidRDefault="001D5508" w:rsidP="00A54728">
      <w:pPr>
        <w:pStyle w:val="Listeavsnitt"/>
        <w:numPr>
          <w:ilvl w:val="0"/>
          <w:numId w:val="75"/>
        </w:numPr>
        <w:spacing w:before="40" w:after="40"/>
        <w:ind w:left="1077" w:right="726" w:hanging="357"/>
        <w:contextualSpacing w:val="0"/>
        <w:jc w:val="left"/>
        <w:rPr>
          <w:sz w:val="22"/>
        </w:rPr>
      </w:pPr>
      <w:r>
        <w:rPr>
          <w:sz w:val="22"/>
        </w:rPr>
        <w:t xml:space="preserve">og har - </w:t>
      </w:r>
      <w:r w:rsidR="00927040" w:rsidRPr="00927040">
        <w:rPr>
          <w:sz w:val="22"/>
        </w:rPr>
        <w:t>ifølge</w:t>
      </w:r>
      <w:r w:rsidR="00081734" w:rsidRPr="00927040">
        <w:rPr>
          <w:sz w:val="22"/>
        </w:rPr>
        <w:t xml:space="preserve"> lov om sosiale tjenester i arbeids- og velferdsforvaltningen</w:t>
      </w:r>
      <w:r>
        <w:rPr>
          <w:sz w:val="22"/>
        </w:rPr>
        <w:t xml:space="preserve"> -</w:t>
      </w:r>
      <w:r w:rsidR="00081734" w:rsidRPr="00927040">
        <w:rPr>
          <w:sz w:val="22"/>
        </w:rPr>
        <w:t xml:space="preserve"> ansvar for å medvirke til å skaffe boliger til personer som selv ikke kan ivareta sine interesser på boligmarkedet </w:t>
      </w:r>
    </w:p>
    <w:p w14:paraId="096B24E2" w14:textId="0335AA19" w:rsidR="00081734" w:rsidRPr="00927040" w:rsidRDefault="00F23E7E" w:rsidP="00A54728">
      <w:pPr>
        <w:pStyle w:val="Listeavsnitt"/>
        <w:numPr>
          <w:ilvl w:val="0"/>
          <w:numId w:val="75"/>
        </w:numPr>
        <w:spacing w:before="40" w:after="40"/>
        <w:ind w:left="1077" w:right="726" w:hanging="357"/>
        <w:contextualSpacing w:val="0"/>
        <w:jc w:val="left"/>
        <w:rPr>
          <w:sz w:val="22"/>
        </w:rPr>
      </w:pPr>
      <w:r w:rsidRPr="00927040">
        <w:rPr>
          <w:sz w:val="22"/>
        </w:rPr>
        <w:t>h</w:t>
      </w:r>
      <w:r w:rsidR="00081734" w:rsidRPr="00927040">
        <w:rPr>
          <w:sz w:val="22"/>
        </w:rPr>
        <w:t>olde</w:t>
      </w:r>
      <w:r w:rsidRPr="00927040">
        <w:rPr>
          <w:sz w:val="22"/>
        </w:rPr>
        <w:t>r</w:t>
      </w:r>
      <w:r w:rsidR="00081734" w:rsidRPr="00927040">
        <w:rPr>
          <w:sz w:val="22"/>
        </w:rPr>
        <w:t xml:space="preserve"> et prisnivå på kommunale utleie boliger</w:t>
      </w:r>
      <w:r w:rsidR="001D5508">
        <w:rPr>
          <w:sz w:val="22"/>
        </w:rPr>
        <w:t>,</w:t>
      </w:r>
      <w:r w:rsidR="00081734" w:rsidRPr="00927040">
        <w:rPr>
          <w:sz w:val="22"/>
        </w:rPr>
        <w:t xml:space="preserve"> som er tråd med det lokale utleiemarkedet. </w:t>
      </w:r>
    </w:p>
    <w:p w14:paraId="6E72B409" w14:textId="2C72E469" w:rsidR="00081734" w:rsidRPr="00927040" w:rsidRDefault="001D5508" w:rsidP="00A54728">
      <w:pPr>
        <w:pStyle w:val="Listeavsnitt"/>
        <w:numPr>
          <w:ilvl w:val="0"/>
          <w:numId w:val="75"/>
        </w:numPr>
        <w:spacing w:before="40" w:after="40"/>
        <w:ind w:left="1077" w:right="726" w:hanging="357"/>
        <w:contextualSpacing w:val="0"/>
        <w:jc w:val="left"/>
        <w:rPr>
          <w:sz w:val="22"/>
        </w:rPr>
      </w:pPr>
      <w:r>
        <w:rPr>
          <w:sz w:val="22"/>
        </w:rPr>
        <w:t xml:space="preserve">gi </w:t>
      </w:r>
      <w:r w:rsidR="00F23E7E" w:rsidRPr="00927040">
        <w:rPr>
          <w:sz w:val="22"/>
        </w:rPr>
        <w:t>s</w:t>
      </w:r>
      <w:r w:rsidR="00081734" w:rsidRPr="00927040">
        <w:rPr>
          <w:sz w:val="22"/>
        </w:rPr>
        <w:t>tøtte til leie av andre boliger i kommunen</w:t>
      </w:r>
      <w:r>
        <w:rPr>
          <w:sz w:val="22"/>
        </w:rPr>
        <w:t>,</w:t>
      </w:r>
      <w:r w:rsidR="00081734" w:rsidRPr="00927040">
        <w:rPr>
          <w:sz w:val="22"/>
        </w:rPr>
        <w:t xml:space="preserve"> </w:t>
      </w:r>
      <w:r>
        <w:rPr>
          <w:sz w:val="22"/>
        </w:rPr>
        <w:t xml:space="preserve">slik at de ikke </w:t>
      </w:r>
      <w:r w:rsidR="00081734" w:rsidRPr="00927040">
        <w:rPr>
          <w:sz w:val="22"/>
        </w:rPr>
        <w:t>overstige</w:t>
      </w:r>
      <w:r>
        <w:rPr>
          <w:sz w:val="22"/>
        </w:rPr>
        <w:t>r</w:t>
      </w:r>
      <w:r w:rsidR="00081734" w:rsidRPr="00927040">
        <w:rPr>
          <w:sz w:val="22"/>
        </w:rPr>
        <w:t xml:space="preserve"> hva som er normal markedspris lokalt på utleieboliger. </w:t>
      </w:r>
      <w:r>
        <w:rPr>
          <w:sz w:val="22"/>
        </w:rPr>
        <w:br/>
      </w:r>
      <w:r w:rsidR="00081734" w:rsidRPr="00927040">
        <w:rPr>
          <w:sz w:val="22"/>
        </w:rPr>
        <w:t>I tillegg legges til grunn at støtte til leie normalt ikke skal overstige kommunens utleiepriser</w:t>
      </w:r>
      <w:r>
        <w:rPr>
          <w:sz w:val="22"/>
        </w:rPr>
        <w:t>,</w:t>
      </w:r>
      <w:r w:rsidR="00081734" w:rsidRPr="00927040">
        <w:rPr>
          <w:sz w:val="22"/>
        </w:rPr>
        <w:t xml:space="preserve"> nevnt i kommunens gebyrreglement. </w:t>
      </w:r>
    </w:p>
    <w:p w14:paraId="5F2272F4" w14:textId="54DAF816" w:rsidR="00081734" w:rsidRPr="00927040" w:rsidRDefault="00081734" w:rsidP="00CD16E2">
      <w:pPr>
        <w:rPr>
          <w:sz w:val="22"/>
        </w:rPr>
      </w:pPr>
    </w:p>
    <w:p w14:paraId="6F6C4E63" w14:textId="77777777" w:rsidR="005B463E" w:rsidRPr="00927040" w:rsidRDefault="005B463E" w:rsidP="00CD16E2">
      <w:pPr>
        <w:rPr>
          <w:sz w:val="22"/>
        </w:rPr>
      </w:pPr>
    </w:p>
    <w:p w14:paraId="5B041C26" w14:textId="7F42DA0D" w:rsidR="00793207" w:rsidRPr="0052039E" w:rsidRDefault="0052039E" w:rsidP="0052039E">
      <w:pPr>
        <w:pStyle w:val="Overskrift2"/>
      </w:pPr>
      <w:bookmarkStart w:id="433" w:name="_Toc9959271"/>
      <w:bookmarkStart w:id="434" w:name="_Toc9959640"/>
      <w:bookmarkStart w:id="435" w:name="_Toc9959802"/>
      <w:bookmarkStart w:id="436" w:name="_Toc9960048"/>
      <w:bookmarkStart w:id="437" w:name="_Toc10030077"/>
      <w:bookmarkStart w:id="438" w:name="_Toc10030211"/>
      <w:bookmarkStart w:id="439" w:name="_Toc10030846"/>
      <w:bookmarkStart w:id="440" w:name="_Toc10034470"/>
      <w:bookmarkStart w:id="441" w:name="_Toc10556914"/>
      <w:bookmarkStart w:id="442" w:name="_Toc43892127"/>
      <w:r w:rsidRPr="0052039E">
        <w:t>2.</w:t>
      </w:r>
      <w:r>
        <w:t>11</w:t>
      </w:r>
      <w:r w:rsidR="00E2453B" w:rsidRPr="0052039E">
        <w:tab/>
        <w:t>Pleie- og omsorgstjenester i institusjon</w:t>
      </w:r>
      <w:bookmarkEnd w:id="433"/>
      <w:bookmarkEnd w:id="434"/>
      <w:bookmarkEnd w:id="435"/>
      <w:bookmarkEnd w:id="436"/>
      <w:bookmarkEnd w:id="437"/>
      <w:bookmarkEnd w:id="438"/>
      <w:bookmarkEnd w:id="439"/>
      <w:bookmarkEnd w:id="440"/>
      <w:bookmarkEnd w:id="441"/>
      <w:bookmarkEnd w:id="442"/>
    </w:p>
    <w:p w14:paraId="7D5F2384" w14:textId="1AD21F51" w:rsidR="00414F7A" w:rsidRPr="00927040" w:rsidRDefault="007F45B3" w:rsidP="00832BF2">
      <w:pPr>
        <w:spacing w:after="0"/>
        <w:ind w:right="0"/>
        <w:jc w:val="left"/>
        <w:rPr>
          <w:sz w:val="22"/>
        </w:rPr>
      </w:pPr>
      <w:r w:rsidRPr="00927040">
        <w:rPr>
          <w:sz w:val="22"/>
        </w:rPr>
        <w:t xml:space="preserve">Tjenester </w:t>
      </w:r>
      <w:r w:rsidR="0013062E">
        <w:rPr>
          <w:sz w:val="22"/>
        </w:rPr>
        <w:t xml:space="preserve">- </w:t>
      </w:r>
      <w:r w:rsidRPr="00927040">
        <w:rPr>
          <w:sz w:val="22"/>
        </w:rPr>
        <w:t>med heldøgns omsorg</w:t>
      </w:r>
      <w:r w:rsidR="0013062E">
        <w:rPr>
          <w:sz w:val="22"/>
        </w:rPr>
        <w:t xml:space="preserve"> -</w:t>
      </w:r>
      <w:r w:rsidRPr="00927040">
        <w:rPr>
          <w:sz w:val="22"/>
        </w:rPr>
        <w:t xml:space="preserve"> blir </w:t>
      </w:r>
      <w:r w:rsidR="00414F7A" w:rsidRPr="00927040">
        <w:rPr>
          <w:sz w:val="22"/>
        </w:rPr>
        <w:t>gitt</w:t>
      </w:r>
      <w:r w:rsidRPr="00927040">
        <w:rPr>
          <w:sz w:val="22"/>
        </w:rPr>
        <w:t xml:space="preserve"> til brukere som har døgnkontinuerlig behov for pleie</w:t>
      </w:r>
      <w:r w:rsidR="00414F7A" w:rsidRPr="00927040">
        <w:rPr>
          <w:sz w:val="22"/>
        </w:rPr>
        <w:t>-</w:t>
      </w:r>
      <w:r w:rsidRPr="00927040">
        <w:rPr>
          <w:sz w:val="22"/>
        </w:rPr>
        <w:t xml:space="preserve"> og omsorg</w:t>
      </w:r>
      <w:r w:rsidR="00414F7A" w:rsidRPr="00927040">
        <w:rPr>
          <w:sz w:val="22"/>
        </w:rPr>
        <w:t>stjeneste</w:t>
      </w:r>
      <w:r w:rsidRPr="00927040">
        <w:rPr>
          <w:sz w:val="22"/>
        </w:rPr>
        <w:t xml:space="preserve">, og </w:t>
      </w:r>
      <w:r w:rsidR="00414F7A" w:rsidRPr="00927040">
        <w:rPr>
          <w:sz w:val="22"/>
        </w:rPr>
        <w:t>hvor</w:t>
      </w:r>
      <w:r w:rsidRPr="00927040">
        <w:rPr>
          <w:sz w:val="22"/>
        </w:rPr>
        <w:t xml:space="preserve"> dette behovet ikke kan oppfylles i tilstrekkelig grad i eget hjem eller annen tilrettelagt bolig. </w:t>
      </w:r>
    </w:p>
    <w:p w14:paraId="7FB021EA" w14:textId="77777777" w:rsidR="00F23E7E" w:rsidRPr="00927040" w:rsidRDefault="00F23E7E" w:rsidP="00832BF2">
      <w:pPr>
        <w:spacing w:after="0"/>
        <w:ind w:right="0"/>
        <w:jc w:val="left"/>
        <w:rPr>
          <w:sz w:val="22"/>
        </w:rPr>
      </w:pPr>
    </w:p>
    <w:p w14:paraId="205E6C07" w14:textId="5CE62AB5" w:rsidR="007F45B3" w:rsidRPr="00927040" w:rsidRDefault="007F45B3" w:rsidP="00832BF2">
      <w:pPr>
        <w:spacing w:after="0"/>
        <w:ind w:right="0"/>
        <w:jc w:val="left"/>
        <w:rPr>
          <w:sz w:val="22"/>
        </w:rPr>
      </w:pPr>
      <w:r w:rsidRPr="00927040">
        <w:rPr>
          <w:sz w:val="22"/>
        </w:rPr>
        <w:t xml:space="preserve">Tjenestene blir </w:t>
      </w:r>
      <w:r w:rsidR="00414F7A" w:rsidRPr="00927040">
        <w:rPr>
          <w:sz w:val="22"/>
        </w:rPr>
        <w:t>gitt</w:t>
      </w:r>
      <w:r w:rsidRPr="00927040">
        <w:rPr>
          <w:sz w:val="22"/>
        </w:rPr>
        <w:t xml:space="preserve"> i omsorgsbolig </w:t>
      </w:r>
      <w:r w:rsidR="001D5508">
        <w:rPr>
          <w:sz w:val="22"/>
        </w:rPr>
        <w:t xml:space="preserve">(HDO-boliger) </w:t>
      </w:r>
      <w:r w:rsidRPr="00927040">
        <w:rPr>
          <w:sz w:val="22"/>
        </w:rPr>
        <w:t>eller institusjon.</w:t>
      </w:r>
    </w:p>
    <w:p w14:paraId="207492CE" w14:textId="77777777" w:rsidR="005C330E" w:rsidRPr="00927040" w:rsidRDefault="005C330E" w:rsidP="00832BF2">
      <w:pPr>
        <w:spacing w:after="0"/>
        <w:ind w:right="0"/>
        <w:jc w:val="left"/>
        <w:rPr>
          <w:sz w:val="22"/>
        </w:rPr>
      </w:pPr>
    </w:p>
    <w:p w14:paraId="61630A67" w14:textId="42F8F26E" w:rsidR="007F45B3" w:rsidRDefault="007F45B3" w:rsidP="00832BF2">
      <w:pPr>
        <w:spacing w:after="0"/>
        <w:ind w:right="0"/>
        <w:jc w:val="left"/>
        <w:rPr>
          <w:sz w:val="22"/>
        </w:rPr>
      </w:pPr>
      <w:r w:rsidRPr="00927040">
        <w:rPr>
          <w:sz w:val="22"/>
        </w:rPr>
        <w:t xml:space="preserve">Hægebostad kommune har tradisjonelt sett </w:t>
      </w:r>
      <w:r w:rsidR="00414F7A" w:rsidRPr="00927040">
        <w:rPr>
          <w:sz w:val="22"/>
        </w:rPr>
        <w:t>gitt</w:t>
      </w:r>
      <w:r w:rsidRPr="00927040">
        <w:rPr>
          <w:sz w:val="22"/>
        </w:rPr>
        <w:t xml:space="preserve"> heldøgns omsorg </w:t>
      </w:r>
      <w:r w:rsidR="00414F7A" w:rsidRPr="00927040">
        <w:rPr>
          <w:sz w:val="22"/>
        </w:rPr>
        <w:t xml:space="preserve">– til eldre - </w:t>
      </w:r>
      <w:r w:rsidRPr="00927040">
        <w:rPr>
          <w:sz w:val="22"/>
        </w:rPr>
        <w:t xml:space="preserve">gjennom institusjonstilbud. </w:t>
      </w:r>
    </w:p>
    <w:p w14:paraId="2E7F2D35" w14:textId="77777777" w:rsidR="001D5508" w:rsidRDefault="0013062E" w:rsidP="00832BF2">
      <w:pPr>
        <w:spacing w:after="0"/>
        <w:ind w:right="0"/>
        <w:jc w:val="left"/>
        <w:rPr>
          <w:sz w:val="22"/>
        </w:rPr>
      </w:pPr>
      <w:r>
        <w:rPr>
          <w:sz w:val="22"/>
        </w:rPr>
        <w:t>Etter en gjennomgang av helse- og omsorgstjenesten – RO-rapporten av november 2016 – ble det fokusert på flere omsorgsboliger (HDO-boliger – Heldøgns Omsorgsboliger)</w:t>
      </w:r>
      <w:r w:rsidR="003D553A">
        <w:rPr>
          <w:sz w:val="22"/>
        </w:rPr>
        <w:t xml:space="preserve">. </w:t>
      </w:r>
    </w:p>
    <w:p w14:paraId="4E878814" w14:textId="77777777" w:rsidR="001D5508" w:rsidRDefault="003D553A" w:rsidP="00832BF2">
      <w:pPr>
        <w:spacing w:after="0"/>
        <w:ind w:right="0"/>
        <w:jc w:val="left"/>
        <w:rPr>
          <w:sz w:val="22"/>
        </w:rPr>
      </w:pPr>
      <w:r>
        <w:rPr>
          <w:sz w:val="22"/>
        </w:rPr>
        <w:t>Dette resulterte i vedtak om bygging av 10 nye HDO-boliger og nedstengi</w:t>
      </w:r>
      <w:r w:rsidR="001D5508">
        <w:rPr>
          <w:sz w:val="22"/>
        </w:rPr>
        <w:t xml:space="preserve">ng av 4 institusjonsplasser. </w:t>
      </w:r>
    </w:p>
    <w:p w14:paraId="637936CF" w14:textId="1FA01207" w:rsidR="0013062E" w:rsidRPr="00927040" w:rsidRDefault="001D5508" w:rsidP="00832BF2">
      <w:pPr>
        <w:spacing w:after="0"/>
        <w:ind w:right="0"/>
        <w:jc w:val="left"/>
        <w:rPr>
          <w:sz w:val="22"/>
        </w:rPr>
      </w:pPr>
      <w:r>
        <w:rPr>
          <w:sz w:val="22"/>
        </w:rPr>
        <w:t>N</w:t>
      </w:r>
      <w:r w:rsidR="003D553A">
        <w:rPr>
          <w:sz w:val="22"/>
        </w:rPr>
        <w:t>år HDO boligene står klar til bruk, stenges ytter</w:t>
      </w:r>
      <w:r>
        <w:rPr>
          <w:sz w:val="22"/>
        </w:rPr>
        <w:t>ligere 4 institusjonsplasser - tilsammen 8 plasser på Eiken bu- og omsorgssenter</w:t>
      </w:r>
    </w:p>
    <w:p w14:paraId="47BFD849" w14:textId="77777777" w:rsidR="005C330E" w:rsidRPr="00927040" w:rsidRDefault="005C330E" w:rsidP="00832BF2">
      <w:pPr>
        <w:spacing w:after="0"/>
        <w:ind w:right="0"/>
        <w:jc w:val="left"/>
        <w:rPr>
          <w:sz w:val="22"/>
        </w:rPr>
      </w:pPr>
    </w:p>
    <w:p w14:paraId="2F9304A9" w14:textId="06ADDCF8" w:rsidR="007F45B3" w:rsidRPr="00927040" w:rsidRDefault="007F45B3" w:rsidP="00832BF2">
      <w:pPr>
        <w:spacing w:after="0"/>
        <w:ind w:right="0"/>
        <w:jc w:val="left"/>
        <w:rPr>
          <w:sz w:val="22"/>
        </w:rPr>
      </w:pPr>
      <w:r w:rsidRPr="00927040">
        <w:rPr>
          <w:sz w:val="22"/>
        </w:rPr>
        <w:t xml:space="preserve">God tilgang til korttidsplasser er viktig for å imøtekomme </w:t>
      </w:r>
      <w:r w:rsidR="001D5508">
        <w:rPr>
          <w:sz w:val="22"/>
        </w:rPr>
        <w:t>tjenestens</w:t>
      </w:r>
      <w:r w:rsidRPr="00927040">
        <w:rPr>
          <w:sz w:val="22"/>
        </w:rPr>
        <w:t xml:space="preserve"> mål om aktiv omsorg og mulighet for å kunne bo lengst mulig hjemme.</w:t>
      </w:r>
    </w:p>
    <w:p w14:paraId="362688CF" w14:textId="77777777" w:rsidR="007F45B3" w:rsidRPr="00927040" w:rsidRDefault="007F45B3" w:rsidP="00832BF2">
      <w:pPr>
        <w:spacing w:after="0"/>
        <w:ind w:right="0"/>
        <w:jc w:val="left"/>
        <w:rPr>
          <w:sz w:val="22"/>
        </w:rPr>
      </w:pPr>
      <w:r w:rsidRPr="00927040">
        <w:rPr>
          <w:sz w:val="22"/>
        </w:rPr>
        <w:t>En forutsetning for dette er en godt utbygd hjemmetjeneste, boalternativ til eget hjem og sykehjem, og ikke minst sirkulasjon i bruk av korttidsplasser.</w:t>
      </w:r>
    </w:p>
    <w:p w14:paraId="7F5B36A0" w14:textId="77777777" w:rsidR="007F45B3" w:rsidRPr="00927040" w:rsidRDefault="007F45B3" w:rsidP="00832BF2">
      <w:pPr>
        <w:spacing w:after="0"/>
        <w:ind w:right="0"/>
        <w:jc w:val="left"/>
        <w:rPr>
          <w:sz w:val="22"/>
        </w:rPr>
      </w:pPr>
    </w:p>
    <w:p w14:paraId="694B98A0" w14:textId="415C7138" w:rsidR="007F45B3" w:rsidRPr="00927040" w:rsidRDefault="007F45B3" w:rsidP="00832BF2">
      <w:pPr>
        <w:spacing w:after="0"/>
        <w:ind w:right="0"/>
        <w:jc w:val="left"/>
        <w:rPr>
          <w:sz w:val="22"/>
        </w:rPr>
      </w:pPr>
      <w:r w:rsidRPr="00927040">
        <w:rPr>
          <w:sz w:val="22"/>
        </w:rPr>
        <w:t xml:space="preserve">Samhandlingsreformen </w:t>
      </w:r>
      <w:r w:rsidR="001D5508">
        <w:rPr>
          <w:sz w:val="22"/>
        </w:rPr>
        <w:t xml:space="preserve">- </w:t>
      </w:r>
      <w:r w:rsidRPr="00927040">
        <w:rPr>
          <w:sz w:val="22"/>
        </w:rPr>
        <w:t xml:space="preserve">som trådte i kraft fra 1.1.2012 </w:t>
      </w:r>
      <w:r w:rsidR="001D5508">
        <w:rPr>
          <w:sz w:val="22"/>
        </w:rPr>
        <w:t xml:space="preserve">- </w:t>
      </w:r>
      <w:r w:rsidRPr="00927040">
        <w:rPr>
          <w:sz w:val="22"/>
        </w:rPr>
        <w:t xml:space="preserve">har bidratt til økt press på kommunene til å ta imot </w:t>
      </w:r>
      <w:r w:rsidR="001D5508">
        <w:rPr>
          <w:sz w:val="22"/>
        </w:rPr>
        <w:t xml:space="preserve">fra sykehusene </w:t>
      </w:r>
      <w:r w:rsidRPr="00927040">
        <w:rPr>
          <w:sz w:val="22"/>
        </w:rPr>
        <w:t>utskrivningsklare pasienter så raskt som mulig. Dette innebærer at pasientene gjerne er mer behandlingskrevende når de kommer hjem fra sykehus, enn hva som var tilfellet tidligere. Behandlingen må videreføres i kommunene, noe som setter store krav til kompetanse, både i sykehjem, hvor de dårligste blir lagt inn,</w:t>
      </w:r>
      <w:r w:rsidR="00414F7A" w:rsidRPr="00927040">
        <w:rPr>
          <w:sz w:val="22"/>
        </w:rPr>
        <w:t xml:space="preserve"> og i hjemmebaserte tjenester.</w:t>
      </w:r>
    </w:p>
    <w:p w14:paraId="142B1FC0" w14:textId="710C5BCA" w:rsidR="007F45B3" w:rsidRPr="00927040" w:rsidRDefault="007F45B3" w:rsidP="00832BF2">
      <w:pPr>
        <w:spacing w:after="0"/>
        <w:ind w:right="0"/>
        <w:jc w:val="left"/>
        <w:rPr>
          <w:sz w:val="22"/>
        </w:rPr>
      </w:pPr>
    </w:p>
    <w:p w14:paraId="556DB242" w14:textId="3967437B" w:rsidR="007F45B3" w:rsidRPr="00927040" w:rsidRDefault="007F45B3" w:rsidP="00832BF2">
      <w:pPr>
        <w:spacing w:after="0"/>
        <w:ind w:right="0"/>
        <w:jc w:val="left"/>
        <w:rPr>
          <w:sz w:val="22"/>
        </w:rPr>
      </w:pPr>
      <w:r w:rsidRPr="00927040">
        <w:rPr>
          <w:sz w:val="22"/>
        </w:rPr>
        <w:t xml:space="preserve">Mange </w:t>
      </w:r>
      <w:r w:rsidR="00414F7A" w:rsidRPr="00927040">
        <w:rPr>
          <w:sz w:val="22"/>
        </w:rPr>
        <w:t xml:space="preserve">brukere </w:t>
      </w:r>
      <w:r w:rsidRPr="00927040">
        <w:rPr>
          <w:sz w:val="22"/>
        </w:rPr>
        <w:t xml:space="preserve">lever i dag lenger med </w:t>
      </w:r>
      <w:r w:rsidR="00414F7A" w:rsidRPr="00927040">
        <w:rPr>
          <w:sz w:val="22"/>
        </w:rPr>
        <w:t xml:space="preserve">sine </w:t>
      </w:r>
      <w:r w:rsidRPr="00927040">
        <w:rPr>
          <w:sz w:val="22"/>
        </w:rPr>
        <w:t xml:space="preserve">sykdommer </w:t>
      </w:r>
      <w:r w:rsidR="00414F7A" w:rsidRPr="00927040">
        <w:rPr>
          <w:sz w:val="22"/>
        </w:rPr>
        <w:t xml:space="preserve">og andre helsemessige problemer, noe </w:t>
      </w:r>
      <w:r w:rsidRPr="00927040">
        <w:rPr>
          <w:sz w:val="22"/>
        </w:rPr>
        <w:t xml:space="preserve">som medfører et større </w:t>
      </w:r>
      <w:r w:rsidR="00414F7A" w:rsidRPr="00927040">
        <w:rPr>
          <w:sz w:val="22"/>
        </w:rPr>
        <w:t>og ofte lengere hjelpebehov.</w:t>
      </w:r>
    </w:p>
    <w:p w14:paraId="6C5C7FF1" w14:textId="0A5133CF" w:rsidR="007F45B3" w:rsidRPr="00927040" w:rsidRDefault="007F45B3" w:rsidP="00832BF2">
      <w:pPr>
        <w:spacing w:after="0"/>
        <w:ind w:right="0"/>
        <w:jc w:val="left"/>
        <w:rPr>
          <w:sz w:val="22"/>
        </w:rPr>
      </w:pPr>
    </w:p>
    <w:p w14:paraId="07565817" w14:textId="77777777" w:rsidR="00087D2C" w:rsidRDefault="007F45B3" w:rsidP="00832BF2">
      <w:pPr>
        <w:spacing w:after="0"/>
        <w:ind w:right="0"/>
        <w:jc w:val="left"/>
        <w:rPr>
          <w:sz w:val="22"/>
        </w:rPr>
      </w:pPr>
      <w:r w:rsidRPr="00927040">
        <w:rPr>
          <w:sz w:val="22"/>
        </w:rPr>
        <w:t>For å kunne gi målrettede tilbud med fokus på mestring og rehabilitering er kommunene avhengige av å ha et tilstrekkelig antall korttidsplasser, slik at disse kan benyttes fleksibelt, både ovenfor pasienter som skrives ut av sykehus</w:t>
      </w:r>
      <w:r w:rsidR="005B56F4" w:rsidRPr="00927040">
        <w:rPr>
          <w:sz w:val="22"/>
        </w:rPr>
        <w:t>,</w:t>
      </w:r>
      <w:r w:rsidRPr="00927040">
        <w:rPr>
          <w:sz w:val="22"/>
        </w:rPr>
        <w:t xml:space="preserve"> og har behov for rehabilitering</w:t>
      </w:r>
      <w:r w:rsidR="005B56F4" w:rsidRPr="00927040">
        <w:rPr>
          <w:sz w:val="22"/>
        </w:rPr>
        <w:t>,</w:t>
      </w:r>
      <w:r w:rsidRPr="00927040">
        <w:rPr>
          <w:sz w:val="22"/>
        </w:rPr>
        <w:t xml:space="preserve"> og for pasienter som er i en palliativ fase av livet. </w:t>
      </w:r>
    </w:p>
    <w:p w14:paraId="33A524F5" w14:textId="376A62A0" w:rsidR="007F45B3" w:rsidRPr="00927040" w:rsidRDefault="007F45B3" w:rsidP="00832BF2">
      <w:pPr>
        <w:spacing w:after="0"/>
        <w:ind w:right="0"/>
        <w:jc w:val="left"/>
        <w:rPr>
          <w:sz w:val="22"/>
        </w:rPr>
      </w:pPr>
      <w:r w:rsidRPr="00927040">
        <w:rPr>
          <w:sz w:val="22"/>
        </w:rPr>
        <w:t>Det er også behov for et tilstrekkelig antall plasser som kan fungere som avl</w:t>
      </w:r>
      <w:r w:rsidR="00642078" w:rsidRPr="00927040">
        <w:rPr>
          <w:sz w:val="22"/>
        </w:rPr>
        <w:t>astningsplasser for pårørende.</w:t>
      </w:r>
    </w:p>
    <w:p w14:paraId="61878DC3" w14:textId="77777777" w:rsidR="007F45B3" w:rsidRPr="00927040" w:rsidRDefault="007F45B3" w:rsidP="00832BF2">
      <w:pPr>
        <w:spacing w:after="0"/>
        <w:ind w:right="0"/>
        <w:jc w:val="left"/>
        <w:rPr>
          <w:sz w:val="22"/>
        </w:rPr>
      </w:pPr>
    </w:p>
    <w:p w14:paraId="28566BFA" w14:textId="01A14DD0" w:rsidR="007F45B3" w:rsidRPr="00927040" w:rsidRDefault="007F45B3" w:rsidP="00832BF2">
      <w:pPr>
        <w:spacing w:after="0"/>
        <w:ind w:right="0"/>
        <w:jc w:val="left"/>
        <w:rPr>
          <w:sz w:val="22"/>
        </w:rPr>
      </w:pPr>
      <w:r w:rsidRPr="00927040">
        <w:rPr>
          <w:sz w:val="22"/>
        </w:rPr>
        <w:t>Legedekning på sykehjem er en viktig faktor for å øke kvalitet, sikkerhet og trygghet for pasienter og ansatte. Hver kommune skal fastsette en lokal n</w:t>
      </w:r>
      <w:r w:rsidR="00414F7A" w:rsidRPr="00927040">
        <w:rPr>
          <w:sz w:val="22"/>
        </w:rPr>
        <w:t>orm for legedekning i sykehjem via en legedekningsplan.</w:t>
      </w:r>
    </w:p>
    <w:p w14:paraId="2432D079" w14:textId="1E4107D2" w:rsidR="00414F7A" w:rsidRPr="00927040" w:rsidRDefault="00414F7A" w:rsidP="00832BF2">
      <w:pPr>
        <w:spacing w:after="0"/>
        <w:ind w:right="0"/>
        <w:jc w:val="left"/>
        <w:rPr>
          <w:sz w:val="22"/>
        </w:rPr>
      </w:pPr>
      <w:r w:rsidRPr="00927040">
        <w:rPr>
          <w:sz w:val="22"/>
        </w:rPr>
        <w:t>Hægebostad kommune har utarbeidet egen legedeknings plan for sin institusjon.</w:t>
      </w:r>
    </w:p>
    <w:p w14:paraId="16790C25" w14:textId="64B36F87" w:rsidR="007F45B3" w:rsidRPr="00927040" w:rsidRDefault="007F45B3" w:rsidP="00832BF2">
      <w:pPr>
        <w:spacing w:after="0"/>
        <w:ind w:right="0"/>
        <w:jc w:val="left"/>
        <w:rPr>
          <w:sz w:val="22"/>
        </w:rPr>
      </w:pPr>
    </w:p>
    <w:p w14:paraId="55577668" w14:textId="77777777" w:rsidR="00087D2C" w:rsidRDefault="007F45B3" w:rsidP="00832BF2">
      <w:pPr>
        <w:spacing w:after="0"/>
        <w:ind w:right="0"/>
        <w:jc w:val="left"/>
        <w:rPr>
          <w:sz w:val="22"/>
        </w:rPr>
      </w:pPr>
      <w:r w:rsidRPr="00927040">
        <w:rPr>
          <w:sz w:val="22"/>
        </w:rPr>
        <w:t xml:space="preserve">Riktig og god ernæring er en sentral faktor for god helse. </w:t>
      </w:r>
    </w:p>
    <w:p w14:paraId="58E55623" w14:textId="77777777" w:rsidR="00087D2C" w:rsidRDefault="007F45B3" w:rsidP="00832BF2">
      <w:pPr>
        <w:spacing w:after="0"/>
        <w:ind w:right="0"/>
        <w:jc w:val="left"/>
        <w:rPr>
          <w:sz w:val="22"/>
        </w:rPr>
      </w:pPr>
      <w:r w:rsidRPr="00927040">
        <w:rPr>
          <w:sz w:val="22"/>
        </w:rPr>
        <w:t xml:space="preserve">Underernæring og dehydrering </w:t>
      </w:r>
      <w:r w:rsidR="00414F7A" w:rsidRPr="00927040">
        <w:rPr>
          <w:sz w:val="22"/>
        </w:rPr>
        <w:t xml:space="preserve">(uttørking) </w:t>
      </w:r>
      <w:r w:rsidRPr="00927040">
        <w:rPr>
          <w:sz w:val="22"/>
        </w:rPr>
        <w:t xml:space="preserve">kan forebygges gjennom kompetanse og fokus på ernæring. </w:t>
      </w:r>
    </w:p>
    <w:p w14:paraId="3CD3B55E" w14:textId="73F1FE6B" w:rsidR="007F45B3" w:rsidRPr="00927040" w:rsidRDefault="00087D2C" w:rsidP="00832BF2">
      <w:pPr>
        <w:spacing w:after="0"/>
        <w:ind w:right="0"/>
        <w:jc w:val="left"/>
        <w:rPr>
          <w:sz w:val="22"/>
        </w:rPr>
      </w:pPr>
      <w:r>
        <w:rPr>
          <w:sz w:val="22"/>
        </w:rPr>
        <w:t>Godt k</w:t>
      </w:r>
      <w:r w:rsidR="007F45B3" w:rsidRPr="00927040">
        <w:rPr>
          <w:sz w:val="22"/>
        </w:rPr>
        <w:t>osthold og aktivitet har også positiv effek</w:t>
      </w:r>
      <w:r w:rsidR="00414F7A" w:rsidRPr="00927040">
        <w:rPr>
          <w:sz w:val="22"/>
        </w:rPr>
        <w:t>t på beboernes psykiske helse.</w:t>
      </w:r>
    </w:p>
    <w:p w14:paraId="20E1AD65" w14:textId="77777777" w:rsidR="007F45B3" w:rsidRPr="00927040" w:rsidRDefault="007F45B3" w:rsidP="00832BF2">
      <w:pPr>
        <w:spacing w:after="0"/>
        <w:ind w:right="0"/>
        <w:jc w:val="left"/>
        <w:rPr>
          <w:sz w:val="22"/>
        </w:rPr>
      </w:pPr>
    </w:p>
    <w:p w14:paraId="0F4D98AC" w14:textId="078F76F3" w:rsidR="00414F7A" w:rsidRPr="00927040" w:rsidRDefault="007F45B3" w:rsidP="00832BF2">
      <w:pPr>
        <w:spacing w:after="0"/>
        <w:ind w:right="0"/>
        <w:jc w:val="left"/>
        <w:rPr>
          <w:sz w:val="22"/>
        </w:rPr>
      </w:pPr>
      <w:r w:rsidRPr="00927040">
        <w:rPr>
          <w:sz w:val="22"/>
        </w:rPr>
        <w:t xml:space="preserve">Hægebostad kommune ønsker å leve opp til kvalitetsreformen «Leve hele livet» (Meld. St. </w:t>
      </w:r>
      <w:r w:rsidR="00927040">
        <w:rPr>
          <w:sz w:val="22"/>
        </w:rPr>
        <w:t xml:space="preserve">nr. </w:t>
      </w:r>
      <w:r w:rsidRPr="00927040">
        <w:rPr>
          <w:sz w:val="22"/>
        </w:rPr>
        <w:t>15)</w:t>
      </w:r>
      <w:r w:rsidR="005B56F4" w:rsidRPr="00927040">
        <w:rPr>
          <w:sz w:val="22"/>
        </w:rPr>
        <w:t xml:space="preserve">. </w:t>
      </w:r>
    </w:p>
    <w:p w14:paraId="6B134ECE" w14:textId="59227291" w:rsidR="007F45B3" w:rsidRPr="00927040" w:rsidRDefault="007F45B3" w:rsidP="00832BF2">
      <w:pPr>
        <w:spacing w:after="0"/>
        <w:ind w:right="0"/>
        <w:jc w:val="left"/>
        <w:rPr>
          <w:sz w:val="22"/>
        </w:rPr>
      </w:pPr>
      <w:r w:rsidRPr="00927040">
        <w:rPr>
          <w:sz w:val="22"/>
        </w:rPr>
        <w:t>Målet med denne reformen er at alle eldre skal få bedre hjelp og støtte til å mestre livet.</w:t>
      </w:r>
      <w:r w:rsidR="005B56F4" w:rsidRPr="00927040">
        <w:rPr>
          <w:sz w:val="22"/>
        </w:rPr>
        <w:t xml:space="preserve"> </w:t>
      </w:r>
      <w:r w:rsidRPr="00927040">
        <w:rPr>
          <w:sz w:val="22"/>
        </w:rPr>
        <w:t xml:space="preserve">Reformen </w:t>
      </w:r>
      <w:r w:rsidR="00087D2C">
        <w:rPr>
          <w:sz w:val="22"/>
        </w:rPr>
        <w:t>om</w:t>
      </w:r>
      <w:r w:rsidRPr="00927040">
        <w:rPr>
          <w:sz w:val="22"/>
        </w:rPr>
        <w:t xml:space="preserve">handler </w:t>
      </w:r>
      <w:r w:rsidR="00087D2C">
        <w:rPr>
          <w:sz w:val="22"/>
        </w:rPr>
        <w:t>de</w:t>
      </w:r>
      <w:r w:rsidRPr="00927040">
        <w:rPr>
          <w:sz w:val="22"/>
        </w:rPr>
        <w:t xml:space="preserve"> grunnleggende </w:t>
      </w:r>
      <w:r w:rsidR="00087D2C">
        <w:rPr>
          <w:sz w:val="22"/>
        </w:rPr>
        <w:t>forhold</w:t>
      </w:r>
      <w:r w:rsidRPr="00927040">
        <w:rPr>
          <w:sz w:val="22"/>
        </w:rPr>
        <w:t xml:space="preserve"> som mat, aktivitet og fellesskap, helsehjelp og sammenheng i tjenestene.</w:t>
      </w:r>
    </w:p>
    <w:p w14:paraId="3C6DF849" w14:textId="3D31017F" w:rsidR="00743574" w:rsidRPr="00927040" w:rsidRDefault="00743574" w:rsidP="005B56F4">
      <w:pPr>
        <w:spacing w:after="0"/>
        <w:ind w:right="0"/>
        <w:rPr>
          <w:sz w:val="22"/>
        </w:rPr>
      </w:pPr>
    </w:p>
    <w:p w14:paraId="1C133F94" w14:textId="77777777" w:rsidR="00832BF2" w:rsidRPr="00927040" w:rsidRDefault="00832BF2" w:rsidP="005B56F4">
      <w:pPr>
        <w:spacing w:after="0"/>
        <w:ind w:right="0"/>
        <w:rPr>
          <w:sz w:val="22"/>
        </w:rPr>
      </w:pPr>
    </w:p>
    <w:p w14:paraId="2C3948D8" w14:textId="034A2F4A" w:rsidR="00743574" w:rsidRPr="00832BF2" w:rsidRDefault="00832BF2" w:rsidP="00832BF2">
      <w:pPr>
        <w:pStyle w:val="Overskrift3"/>
      </w:pPr>
      <w:bookmarkStart w:id="443" w:name="_Toc9959272"/>
      <w:bookmarkStart w:id="444" w:name="_Toc9959641"/>
      <w:bookmarkStart w:id="445" w:name="_Toc9959803"/>
      <w:bookmarkStart w:id="446" w:name="_Toc9960049"/>
      <w:bookmarkStart w:id="447" w:name="_Toc10030078"/>
      <w:bookmarkStart w:id="448" w:name="_Toc10030212"/>
      <w:bookmarkStart w:id="449" w:name="_Toc10030847"/>
      <w:bookmarkStart w:id="450" w:name="_Toc10034471"/>
      <w:bookmarkStart w:id="451" w:name="_Toc10556915"/>
      <w:bookmarkStart w:id="452" w:name="_Toc43892128"/>
      <w:r w:rsidRPr="00832BF2">
        <w:t>2.11.1</w:t>
      </w:r>
      <w:r w:rsidRPr="00832BF2">
        <w:tab/>
      </w:r>
      <w:r w:rsidR="00743574" w:rsidRPr="00832BF2">
        <w:t>Dette ønske</w:t>
      </w:r>
      <w:bookmarkEnd w:id="443"/>
      <w:bookmarkEnd w:id="444"/>
      <w:bookmarkEnd w:id="445"/>
      <w:bookmarkEnd w:id="446"/>
      <w:bookmarkEnd w:id="447"/>
      <w:bookmarkEnd w:id="448"/>
      <w:bookmarkEnd w:id="449"/>
      <w:bookmarkEnd w:id="450"/>
      <w:bookmarkEnd w:id="451"/>
      <w:r w:rsidR="00A83240">
        <w:t>s i kommunen</w:t>
      </w:r>
      <w:bookmarkEnd w:id="452"/>
    </w:p>
    <w:p w14:paraId="72762356" w14:textId="3CF7B7FF" w:rsidR="00743574" w:rsidRPr="00927040" w:rsidRDefault="00743574" w:rsidP="00A54728">
      <w:pPr>
        <w:pStyle w:val="Listeavsnitt"/>
        <w:numPr>
          <w:ilvl w:val="0"/>
          <w:numId w:val="28"/>
        </w:numPr>
        <w:spacing w:before="40" w:after="40"/>
        <w:ind w:left="714" w:right="726" w:hanging="357"/>
        <w:contextualSpacing w:val="0"/>
        <w:jc w:val="left"/>
        <w:rPr>
          <w:color w:val="auto"/>
          <w:sz w:val="22"/>
        </w:rPr>
      </w:pPr>
      <w:r w:rsidRPr="00927040">
        <w:rPr>
          <w:color w:val="auto"/>
          <w:sz w:val="22"/>
        </w:rPr>
        <w:t>Eiken Bu</w:t>
      </w:r>
      <w:r w:rsidR="00414F7A" w:rsidRPr="00927040">
        <w:rPr>
          <w:color w:val="auto"/>
          <w:sz w:val="22"/>
        </w:rPr>
        <w:t>-</w:t>
      </w:r>
      <w:r w:rsidRPr="00927040">
        <w:rPr>
          <w:color w:val="auto"/>
          <w:sz w:val="22"/>
        </w:rPr>
        <w:t xml:space="preserve"> og omsorgssenter skal gi individuelt tilpassede pleie og omsorgs tjenester </w:t>
      </w:r>
      <w:r w:rsidR="00087D2C">
        <w:rPr>
          <w:color w:val="auto"/>
          <w:sz w:val="22"/>
        </w:rPr>
        <w:t xml:space="preserve">- </w:t>
      </w:r>
      <w:r w:rsidRPr="00927040">
        <w:rPr>
          <w:color w:val="auto"/>
          <w:sz w:val="22"/>
        </w:rPr>
        <w:t>av høy kvalitet</w:t>
      </w:r>
      <w:r w:rsidR="00414F7A" w:rsidRPr="00927040">
        <w:rPr>
          <w:color w:val="auto"/>
          <w:sz w:val="22"/>
        </w:rPr>
        <w:t xml:space="preserve"> </w:t>
      </w:r>
      <w:r w:rsidR="00087D2C">
        <w:rPr>
          <w:color w:val="auto"/>
          <w:sz w:val="22"/>
        </w:rPr>
        <w:t xml:space="preserve">- </w:t>
      </w:r>
      <w:r w:rsidR="00414F7A" w:rsidRPr="00927040">
        <w:rPr>
          <w:color w:val="auto"/>
          <w:sz w:val="22"/>
        </w:rPr>
        <w:t>døgnet rundt.</w:t>
      </w:r>
    </w:p>
    <w:p w14:paraId="5CC1D912" w14:textId="36E517FC" w:rsidR="00743574" w:rsidRPr="00927040" w:rsidRDefault="00743574" w:rsidP="00A54728">
      <w:pPr>
        <w:pStyle w:val="Listeavsnitt"/>
        <w:numPr>
          <w:ilvl w:val="0"/>
          <w:numId w:val="28"/>
        </w:numPr>
        <w:spacing w:before="40" w:after="40"/>
        <w:ind w:left="714" w:right="726" w:hanging="357"/>
        <w:contextualSpacing w:val="0"/>
        <w:jc w:val="left"/>
        <w:rPr>
          <w:color w:val="auto"/>
          <w:sz w:val="22"/>
        </w:rPr>
      </w:pPr>
      <w:r w:rsidRPr="00927040">
        <w:rPr>
          <w:color w:val="auto"/>
          <w:sz w:val="22"/>
        </w:rPr>
        <w:t>Beboerne skal oppleve medbestemmelse og involvering</w:t>
      </w:r>
      <w:r w:rsidR="002D221C" w:rsidRPr="00927040">
        <w:rPr>
          <w:color w:val="auto"/>
          <w:sz w:val="22"/>
        </w:rPr>
        <w:t>.</w:t>
      </w:r>
      <w:r w:rsidRPr="00927040">
        <w:rPr>
          <w:color w:val="auto"/>
          <w:sz w:val="22"/>
        </w:rPr>
        <w:t xml:space="preserve"> </w:t>
      </w:r>
    </w:p>
    <w:p w14:paraId="17AEBD3F" w14:textId="5650EDBA" w:rsidR="00743574" w:rsidRDefault="002D221C" w:rsidP="00A54728">
      <w:pPr>
        <w:pStyle w:val="Listeavsnitt"/>
        <w:numPr>
          <w:ilvl w:val="0"/>
          <w:numId w:val="28"/>
        </w:numPr>
        <w:spacing w:before="40" w:after="40"/>
        <w:ind w:left="714" w:right="726" w:hanging="357"/>
        <w:contextualSpacing w:val="0"/>
        <w:jc w:val="left"/>
        <w:rPr>
          <w:color w:val="auto"/>
          <w:sz w:val="22"/>
        </w:rPr>
      </w:pPr>
      <w:r w:rsidRPr="00927040">
        <w:rPr>
          <w:color w:val="auto"/>
          <w:sz w:val="22"/>
        </w:rPr>
        <w:t>Institusjonst</w:t>
      </w:r>
      <w:r w:rsidR="00743574" w:rsidRPr="00927040">
        <w:rPr>
          <w:color w:val="auto"/>
          <w:sz w:val="22"/>
        </w:rPr>
        <w:t>ilbudet skal være fleksibelt</w:t>
      </w:r>
      <w:r w:rsidRPr="00927040">
        <w:rPr>
          <w:color w:val="auto"/>
          <w:sz w:val="22"/>
        </w:rPr>
        <w:t>,</w:t>
      </w:r>
      <w:r w:rsidR="00743574" w:rsidRPr="00927040">
        <w:rPr>
          <w:color w:val="auto"/>
          <w:sz w:val="22"/>
        </w:rPr>
        <w:t xml:space="preserve"> og til enhver tid tilpasset behovene for både langtids</w:t>
      </w:r>
      <w:r w:rsidRPr="00927040">
        <w:rPr>
          <w:color w:val="auto"/>
          <w:sz w:val="22"/>
        </w:rPr>
        <w:t>- og</w:t>
      </w:r>
      <w:r w:rsidR="00743574" w:rsidRPr="00927040">
        <w:rPr>
          <w:color w:val="auto"/>
          <w:sz w:val="22"/>
        </w:rPr>
        <w:t xml:space="preserve"> korttidsplasser.</w:t>
      </w:r>
    </w:p>
    <w:p w14:paraId="79BCCA3D" w14:textId="139E4C0F" w:rsidR="003D553A" w:rsidRPr="00927040" w:rsidRDefault="00087D2C" w:rsidP="00A54728">
      <w:pPr>
        <w:pStyle w:val="Listeavsnitt"/>
        <w:numPr>
          <w:ilvl w:val="0"/>
          <w:numId w:val="28"/>
        </w:numPr>
        <w:spacing w:before="40" w:after="40"/>
        <w:ind w:left="714" w:right="726" w:hanging="357"/>
        <w:contextualSpacing w:val="0"/>
        <w:jc w:val="left"/>
        <w:rPr>
          <w:color w:val="auto"/>
          <w:sz w:val="22"/>
        </w:rPr>
      </w:pPr>
      <w:r>
        <w:rPr>
          <w:color w:val="auto"/>
          <w:sz w:val="22"/>
        </w:rPr>
        <w:t xml:space="preserve">10 nye </w:t>
      </w:r>
      <w:r w:rsidR="003D553A">
        <w:rPr>
          <w:color w:val="auto"/>
          <w:sz w:val="22"/>
        </w:rPr>
        <w:t>HDO</w:t>
      </w:r>
      <w:r>
        <w:rPr>
          <w:color w:val="auto"/>
          <w:sz w:val="22"/>
        </w:rPr>
        <w:t>-boliger</w:t>
      </w:r>
      <w:r w:rsidR="003D553A">
        <w:rPr>
          <w:color w:val="auto"/>
          <w:sz w:val="22"/>
        </w:rPr>
        <w:t xml:space="preserve"> </w:t>
      </w:r>
      <w:r>
        <w:rPr>
          <w:color w:val="auto"/>
          <w:sz w:val="22"/>
        </w:rPr>
        <w:t>ble tatt</w:t>
      </w:r>
      <w:r w:rsidR="003D553A">
        <w:rPr>
          <w:color w:val="auto"/>
          <w:sz w:val="22"/>
        </w:rPr>
        <w:t xml:space="preserve"> i </w:t>
      </w:r>
      <w:r>
        <w:rPr>
          <w:color w:val="auto"/>
          <w:sz w:val="22"/>
        </w:rPr>
        <w:t>bruk</w:t>
      </w:r>
      <w:r w:rsidR="003D553A">
        <w:rPr>
          <w:color w:val="auto"/>
          <w:sz w:val="22"/>
        </w:rPr>
        <w:t xml:space="preserve"> 01.01.20, og 8 institusjonsplasser </w:t>
      </w:r>
      <w:r>
        <w:rPr>
          <w:color w:val="auto"/>
          <w:sz w:val="22"/>
        </w:rPr>
        <w:t>på Eiken bu- og omsorgssenter er stenget</w:t>
      </w:r>
      <w:r w:rsidR="003D553A">
        <w:rPr>
          <w:color w:val="auto"/>
          <w:sz w:val="22"/>
        </w:rPr>
        <w:t>.</w:t>
      </w:r>
    </w:p>
    <w:p w14:paraId="22A07980" w14:textId="77777777" w:rsidR="00087D2C" w:rsidRDefault="007F45B3" w:rsidP="002D221C">
      <w:pPr>
        <w:spacing w:after="0"/>
        <w:ind w:left="310" w:right="0"/>
        <w:jc w:val="left"/>
        <w:rPr>
          <w:sz w:val="22"/>
        </w:rPr>
      </w:pPr>
      <w:r w:rsidRPr="00927040">
        <w:rPr>
          <w:sz w:val="22"/>
        </w:rPr>
        <w:t>Hægebostad kommune har i dag 24 institusjonsplasser på sykehjem</w:t>
      </w:r>
      <w:r w:rsidR="00087D2C">
        <w:rPr>
          <w:sz w:val="22"/>
        </w:rPr>
        <w:t xml:space="preserve"> men 8 av disse plassene er nå avstengt. </w:t>
      </w:r>
    </w:p>
    <w:p w14:paraId="2626DC73" w14:textId="7174A30F" w:rsidR="007F45B3" w:rsidRPr="00927040" w:rsidRDefault="00087D2C" w:rsidP="002D221C">
      <w:pPr>
        <w:spacing w:after="0"/>
        <w:ind w:left="310" w:right="0"/>
        <w:jc w:val="left"/>
        <w:rPr>
          <w:sz w:val="22"/>
        </w:rPr>
      </w:pPr>
      <w:r>
        <w:rPr>
          <w:sz w:val="22"/>
        </w:rPr>
        <w:t>Igjen har kommunen 16 plasser</w:t>
      </w:r>
      <w:r w:rsidR="007F45B3" w:rsidRPr="00927040">
        <w:rPr>
          <w:sz w:val="22"/>
        </w:rPr>
        <w:t xml:space="preserve">, hvorav 8 </w:t>
      </w:r>
      <w:r w:rsidR="00822D9D" w:rsidRPr="00927040">
        <w:rPr>
          <w:sz w:val="22"/>
        </w:rPr>
        <w:t xml:space="preserve">plasser </w:t>
      </w:r>
      <w:r w:rsidR="007F45B3" w:rsidRPr="00927040">
        <w:rPr>
          <w:sz w:val="22"/>
        </w:rPr>
        <w:t xml:space="preserve">er for demente, </w:t>
      </w:r>
      <w:r>
        <w:rPr>
          <w:sz w:val="22"/>
        </w:rPr>
        <w:t>4</w:t>
      </w:r>
      <w:r w:rsidR="007F45B3" w:rsidRPr="00927040">
        <w:rPr>
          <w:sz w:val="22"/>
        </w:rPr>
        <w:t xml:space="preserve"> </w:t>
      </w:r>
      <w:r w:rsidR="00822D9D" w:rsidRPr="00927040">
        <w:rPr>
          <w:sz w:val="22"/>
        </w:rPr>
        <w:t xml:space="preserve">plasser </w:t>
      </w:r>
      <w:r w:rsidR="007F45B3" w:rsidRPr="00927040">
        <w:rPr>
          <w:sz w:val="22"/>
        </w:rPr>
        <w:t xml:space="preserve">er for tungt pleietrengende, 2 </w:t>
      </w:r>
      <w:r w:rsidR="00822D9D" w:rsidRPr="00927040">
        <w:rPr>
          <w:sz w:val="22"/>
        </w:rPr>
        <w:t xml:space="preserve">plasser </w:t>
      </w:r>
      <w:r w:rsidR="007F45B3" w:rsidRPr="00927040">
        <w:rPr>
          <w:sz w:val="22"/>
        </w:rPr>
        <w:t>for korttids</w:t>
      </w:r>
      <w:r w:rsidR="00822D9D" w:rsidRPr="00927040">
        <w:rPr>
          <w:sz w:val="22"/>
        </w:rPr>
        <w:t>opphold</w:t>
      </w:r>
      <w:r w:rsidR="007F45B3" w:rsidRPr="00927040">
        <w:rPr>
          <w:sz w:val="22"/>
        </w:rPr>
        <w:t xml:space="preserve">, 1 for avlastning og 1 </w:t>
      </w:r>
      <w:r w:rsidR="00822D9D" w:rsidRPr="00927040">
        <w:rPr>
          <w:sz w:val="22"/>
        </w:rPr>
        <w:t xml:space="preserve">plass </w:t>
      </w:r>
      <w:r w:rsidR="007F45B3" w:rsidRPr="00927040">
        <w:rPr>
          <w:sz w:val="22"/>
        </w:rPr>
        <w:t xml:space="preserve">KØH </w:t>
      </w:r>
      <w:r w:rsidR="002D221C" w:rsidRPr="00927040">
        <w:rPr>
          <w:sz w:val="22"/>
        </w:rPr>
        <w:t>(Kommunal Øyeblikkelig Hjelp-plass)</w:t>
      </w:r>
      <w:r w:rsidR="007F45B3" w:rsidRPr="00927040">
        <w:rPr>
          <w:sz w:val="22"/>
        </w:rPr>
        <w:t>.</w:t>
      </w:r>
    </w:p>
    <w:p w14:paraId="3BE3F10F" w14:textId="77777777" w:rsidR="007F45B3" w:rsidRPr="00927040" w:rsidRDefault="007F45B3" w:rsidP="002D221C">
      <w:pPr>
        <w:spacing w:after="0"/>
        <w:ind w:left="310" w:right="0"/>
        <w:jc w:val="left"/>
        <w:rPr>
          <w:sz w:val="22"/>
        </w:rPr>
      </w:pPr>
    </w:p>
    <w:p w14:paraId="32A398A7" w14:textId="63C82D15" w:rsidR="007F45B3" w:rsidRPr="00927040" w:rsidRDefault="007F45B3" w:rsidP="002D221C">
      <w:pPr>
        <w:spacing w:after="0"/>
        <w:ind w:left="310" w:right="0"/>
        <w:jc w:val="left"/>
        <w:rPr>
          <w:sz w:val="22"/>
        </w:rPr>
      </w:pPr>
      <w:r w:rsidRPr="00927040">
        <w:rPr>
          <w:sz w:val="22"/>
        </w:rPr>
        <w:t xml:space="preserve">Dagens lovverk stiller økte krav til fagkompetansen på sykehjemmet. Skal en opprettholde forventningen til aktiv behandling på sykehjemmet og dermed bidra til færre sykehusinnleggelser og fleksibilitet med tanke på å ta imot utskrivningsklare pasienter </w:t>
      </w:r>
      <w:r w:rsidR="002D221C" w:rsidRPr="00927040">
        <w:rPr>
          <w:sz w:val="22"/>
        </w:rPr>
        <w:t>- med omfattende behov -</w:t>
      </w:r>
      <w:r w:rsidRPr="00927040">
        <w:rPr>
          <w:sz w:val="22"/>
        </w:rPr>
        <w:t xml:space="preserve"> må </w:t>
      </w:r>
      <w:r w:rsidR="002D221C" w:rsidRPr="00927040">
        <w:rPr>
          <w:sz w:val="22"/>
        </w:rPr>
        <w:t>en</w:t>
      </w:r>
      <w:r w:rsidRPr="00927040">
        <w:rPr>
          <w:sz w:val="22"/>
        </w:rPr>
        <w:t xml:space="preserve"> sikre tilstrekkelig sykepleiekompetanse hele døgnet, hele året.</w:t>
      </w:r>
    </w:p>
    <w:p w14:paraId="49240E17" w14:textId="40CD7CCB" w:rsidR="007F45B3" w:rsidRPr="00927040" w:rsidRDefault="007F45B3" w:rsidP="002D221C">
      <w:pPr>
        <w:spacing w:after="0"/>
        <w:ind w:left="310" w:right="0"/>
        <w:jc w:val="left"/>
        <w:rPr>
          <w:sz w:val="22"/>
        </w:rPr>
      </w:pPr>
    </w:p>
    <w:p w14:paraId="782D5923" w14:textId="4129A555" w:rsidR="002D221C" w:rsidRPr="00927040" w:rsidRDefault="007F45B3" w:rsidP="002D221C">
      <w:pPr>
        <w:spacing w:after="0"/>
        <w:ind w:left="310" w:right="0"/>
        <w:jc w:val="left"/>
        <w:rPr>
          <w:sz w:val="22"/>
        </w:rPr>
      </w:pPr>
      <w:r w:rsidRPr="00927040">
        <w:rPr>
          <w:sz w:val="22"/>
        </w:rPr>
        <w:t xml:space="preserve">En stor andel av beboerne på institusjonen er demente. Enkelte av disse er i forholdsvis god fysisk form, noe som stiller store krav til å sikre et individuelt og godt tilbud. </w:t>
      </w:r>
    </w:p>
    <w:p w14:paraId="75B87834" w14:textId="77777777" w:rsidR="002D221C" w:rsidRPr="00927040" w:rsidRDefault="002D221C" w:rsidP="002D221C">
      <w:pPr>
        <w:spacing w:after="0"/>
        <w:ind w:left="310" w:right="0"/>
        <w:jc w:val="left"/>
        <w:rPr>
          <w:sz w:val="22"/>
        </w:rPr>
      </w:pPr>
    </w:p>
    <w:p w14:paraId="5442740C" w14:textId="29E00053" w:rsidR="00743574" w:rsidRPr="00927040" w:rsidRDefault="00087D2C" w:rsidP="002D221C">
      <w:pPr>
        <w:spacing w:after="0"/>
        <w:ind w:left="310" w:right="0"/>
        <w:jc w:val="left"/>
        <w:rPr>
          <w:sz w:val="22"/>
        </w:rPr>
      </w:pPr>
      <w:r>
        <w:rPr>
          <w:sz w:val="22"/>
        </w:rPr>
        <w:t>Da</w:t>
      </w:r>
      <w:r w:rsidR="007F45B3" w:rsidRPr="00927040">
        <w:rPr>
          <w:sz w:val="22"/>
        </w:rPr>
        <w:t xml:space="preserve"> de nye HDO boligene </w:t>
      </w:r>
      <w:r>
        <w:rPr>
          <w:sz w:val="22"/>
        </w:rPr>
        <w:t>sto</w:t>
      </w:r>
      <w:r w:rsidR="007F45B3" w:rsidRPr="00927040">
        <w:rPr>
          <w:sz w:val="22"/>
        </w:rPr>
        <w:t xml:space="preserve"> ferdig </w:t>
      </w:r>
      <w:r>
        <w:rPr>
          <w:sz w:val="22"/>
        </w:rPr>
        <w:t>01.01.20</w:t>
      </w:r>
      <w:r w:rsidR="007F45B3" w:rsidRPr="00927040">
        <w:rPr>
          <w:sz w:val="22"/>
        </w:rPr>
        <w:t xml:space="preserve">, </w:t>
      </w:r>
      <w:r>
        <w:rPr>
          <w:sz w:val="22"/>
        </w:rPr>
        <w:t>utgjorde de et nytt</w:t>
      </w:r>
      <w:r w:rsidR="007F45B3" w:rsidRPr="00927040">
        <w:rPr>
          <w:sz w:val="22"/>
        </w:rPr>
        <w:t xml:space="preserve"> omsorgsnivå mellom egen bolig </w:t>
      </w:r>
      <w:r w:rsidR="002D221C" w:rsidRPr="00927040">
        <w:rPr>
          <w:sz w:val="22"/>
        </w:rPr>
        <w:t xml:space="preserve">- </w:t>
      </w:r>
      <w:r w:rsidR="007F45B3" w:rsidRPr="00927040">
        <w:rPr>
          <w:sz w:val="22"/>
        </w:rPr>
        <w:t xml:space="preserve">med oppfølging fra hjemmetjenesten </w:t>
      </w:r>
      <w:r w:rsidR="002D221C" w:rsidRPr="00927040">
        <w:rPr>
          <w:sz w:val="22"/>
        </w:rPr>
        <w:t xml:space="preserve">- </w:t>
      </w:r>
      <w:r w:rsidR="007F45B3" w:rsidRPr="00927040">
        <w:rPr>
          <w:sz w:val="22"/>
        </w:rPr>
        <w:t>og sykehjem.</w:t>
      </w:r>
    </w:p>
    <w:p w14:paraId="5C064624" w14:textId="08378052" w:rsidR="007F45B3" w:rsidRPr="00927040" w:rsidRDefault="007F45B3" w:rsidP="002D221C">
      <w:pPr>
        <w:spacing w:after="0"/>
        <w:ind w:left="310" w:right="0"/>
        <w:jc w:val="left"/>
        <w:rPr>
          <w:sz w:val="22"/>
        </w:rPr>
      </w:pPr>
      <w:r w:rsidRPr="00927040">
        <w:rPr>
          <w:sz w:val="22"/>
        </w:rPr>
        <w:t>Plasseringen og bruken av HDO boligen kan bidra til å nå målene i Demensplan 2020.</w:t>
      </w:r>
    </w:p>
    <w:p w14:paraId="77BDB9F4" w14:textId="77777777" w:rsidR="007F45B3" w:rsidRPr="00927040" w:rsidRDefault="007F45B3" w:rsidP="002D221C">
      <w:pPr>
        <w:spacing w:after="0"/>
        <w:ind w:left="310" w:right="0"/>
        <w:jc w:val="left"/>
        <w:rPr>
          <w:sz w:val="22"/>
        </w:rPr>
      </w:pPr>
      <w:r w:rsidRPr="00927040">
        <w:rPr>
          <w:sz w:val="22"/>
        </w:rPr>
        <w:t xml:space="preserve">Planen har som mål å skape et mer demensvennlig samfunn, som tar vare på og integrerer personer med demens i felleskapet. </w:t>
      </w:r>
    </w:p>
    <w:p w14:paraId="709BC95C" w14:textId="7B56CC38" w:rsidR="007F45B3" w:rsidRPr="00927040" w:rsidRDefault="007F45B3" w:rsidP="002D221C">
      <w:pPr>
        <w:spacing w:after="0"/>
        <w:ind w:left="310" w:right="0"/>
        <w:jc w:val="left"/>
        <w:rPr>
          <w:sz w:val="22"/>
        </w:rPr>
      </w:pPr>
    </w:p>
    <w:p w14:paraId="5A2F2359" w14:textId="77777777" w:rsidR="002D221C" w:rsidRPr="00927040" w:rsidRDefault="007F45B3" w:rsidP="002D221C">
      <w:pPr>
        <w:spacing w:after="0"/>
        <w:ind w:left="310" w:right="0"/>
        <w:jc w:val="left"/>
        <w:rPr>
          <w:sz w:val="22"/>
        </w:rPr>
      </w:pPr>
      <w:r w:rsidRPr="00927040">
        <w:rPr>
          <w:sz w:val="22"/>
        </w:rPr>
        <w:t xml:space="preserve">Kjøkkentjenesten er en svært viktig del av pleie og omsorgstilbudet, både for beboere i institusjon, omsorgsboliger og for hjemmeboende. </w:t>
      </w:r>
    </w:p>
    <w:p w14:paraId="2388B779" w14:textId="70B933E1" w:rsidR="007F45B3" w:rsidRPr="00927040" w:rsidRDefault="007F45B3" w:rsidP="002D221C">
      <w:pPr>
        <w:spacing w:after="0"/>
        <w:ind w:left="310" w:right="0"/>
        <w:jc w:val="left"/>
        <w:rPr>
          <w:sz w:val="22"/>
        </w:rPr>
      </w:pPr>
      <w:r w:rsidRPr="00927040">
        <w:rPr>
          <w:sz w:val="22"/>
        </w:rPr>
        <w:t xml:space="preserve">Kjøkkentjeneste leverer næringsrik mat, som er individuelt tilpasset den enkelte beboer på institusjon. Dette fører til redusert bruk av </w:t>
      </w:r>
      <w:r w:rsidR="002D221C" w:rsidRPr="00927040">
        <w:rPr>
          <w:sz w:val="22"/>
        </w:rPr>
        <w:t>medisiner og forebygger sykdom.</w:t>
      </w:r>
    </w:p>
    <w:p w14:paraId="7E42B754" w14:textId="77777777" w:rsidR="00743574" w:rsidRPr="00927040" w:rsidRDefault="00743574" w:rsidP="002D221C">
      <w:pPr>
        <w:spacing w:after="0"/>
        <w:ind w:left="310" w:right="0"/>
        <w:jc w:val="left"/>
        <w:rPr>
          <w:sz w:val="22"/>
        </w:rPr>
      </w:pPr>
    </w:p>
    <w:p w14:paraId="4EF369E8" w14:textId="2441756E" w:rsidR="007F45B3" w:rsidRPr="00927040" w:rsidRDefault="007F45B3" w:rsidP="002D221C">
      <w:pPr>
        <w:spacing w:after="0"/>
        <w:ind w:left="310" w:right="0"/>
        <w:jc w:val="left"/>
        <w:rPr>
          <w:sz w:val="22"/>
        </w:rPr>
      </w:pPr>
      <w:r w:rsidRPr="00927040">
        <w:rPr>
          <w:sz w:val="22"/>
        </w:rPr>
        <w:t>I tillegg får hjemmeboende tilbud om utkjøring av middag til hele uka.</w:t>
      </w:r>
    </w:p>
    <w:p w14:paraId="6B32D806" w14:textId="3C4C31F5" w:rsidR="007F45B3" w:rsidRPr="00927040" w:rsidRDefault="007F45B3" w:rsidP="002D221C">
      <w:pPr>
        <w:spacing w:after="0"/>
        <w:ind w:left="310" w:right="0"/>
        <w:jc w:val="left"/>
        <w:rPr>
          <w:sz w:val="22"/>
        </w:rPr>
      </w:pPr>
      <w:r w:rsidRPr="00927040">
        <w:rPr>
          <w:sz w:val="22"/>
        </w:rPr>
        <w:t xml:space="preserve">Kommunen har stor fokus på oppfølging av ernæring blant eldre og har </w:t>
      </w:r>
      <w:r w:rsidR="002D221C" w:rsidRPr="00927040">
        <w:rPr>
          <w:sz w:val="22"/>
        </w:rPr>
        <w:t>lav</w:t>
      </w:r>
      <w:r w:rsidRPr="00927040">
        <w:rPr>
          <w:sz w:val="22"/>
        </w:rPr>
        <w:t xml:space="preserve"> terskel for å innvilge middagsombringing.</w:t>
      </w:r>
    </w:p>
    <w:p w14:paraId="189649DB" w14:textId="61E6B113" w:rsidR="007F45B3" w:rsidRPr="00927040" w:rsidRDefault="007F45B3" w:rsidP="00CD16E2">
      <w:pPr>
        <w:rPr>
          <w:sz w:val="22"/>
        </w:rPr>
      </w:pPr>
    </w:p>
    <w:p w14:paraId="6A23FE04" w14:textId="77777777" w:rsidR="002D221C" w:rsidRPr="00927040" w:rsidRDefault="002D221C" w:rsidP="00CD16E2">
      <w:pPr>
        <w:rPr>
          <w:sz w:val="22"/>
        </w:rPr>
      </w:pPr>
    </w:p>
    <w:p w14:paraId="589C0AC8" w14:textId="74426DD7" w:rsidR="007F45B3" w:rsidRPr="002D221C" w:rsidRDefault="002D221C" w:rsidP="002D221C">
      <w:pPr>
        <w:pStyle w:val="Overskrift3"/>
      </w:pPr>
      <w:bookmarkStart w:id="453" w:name="_Toc9959273"/>
      <w:bookmarkStart w:id="454" w:name="_Toc9959642"/>
      <w:bookmarkStart w:id="455" w:name="_Toc9959804"/>
      <w:bookmarkStart w:id="456" w:name="_Toc9960050"/>
      <w:bookmarkStart w:id="457" w:name="_Toc10030079"/>
      <w:bookmarkStart w:id="458" w:name="_Toc10030213"/>
      <w:bookmarkStart w:id="459" w:name="_Toc10030848"/>
      <w:bookmarkStart w:id="460" w:name="_Toc10034472"/>
      <w:bookmarkStart w:id="461" w:name="_Toc10556916"/>
      <w:bookmarkStart w:id="462" w:name="_Toc43892129"/>
      <w:r w:rsidRPr="002D221C">
        <w:t>2.11.2</w:t>
      </w:r>
      <w:r w:rsidRPr="002D221C">
        <w:tab/>
      </w:r>
      <w:r w:rsidR="00A83240">
        <w:t>Slik gjøres</w:t>
      </w:r>
      <w:r w:rsidR="00297FC4" w:rsidRPr="002D221C">
        <w:t xml:space="preserve"> det</w:t>
      </w:r>
      <w:bookmarkEnd w:id="453"/>
      <w:bookmarkEnd w:id="454"/>
      <w:bookmarkEnd w:id="455"/>
      <w:bookmarkEnd w:id="456"/>
      <w:bookmarkEnd w:id="457"/>
      <w:bookmarkEnd w:id="458"/>
      <w:bookmarkEnd w:id="459"/>
      <w:bookmarkEnd w:id="460"/>
      <w:bookmarkEnd w:id="461"/>
      <w:r w:rsidR="00A83240">
        <w:t xml:space="preserve"> i kommunen</w:t>
      </w:r>
      <w:bookmarkEnd w:id="462"/>
    </w:p>
    <w:p w14:paraId="143835DA" w14:textId="02384D3B" w:rsidR="007F45B3" w:rsidRPr="00927040" w:rsidRDefault="000427E9" w:rsidP="00A54728">
      <w:pPr>
        <w:pStyle w:val="Listeavsnitt"/>
        <w:numPr>
          <w:ilvl w:val="0"/>
          <w:numId w:val="30"/>
        </w:numPr>
        <w:spacing w:before="40" w:after="40"/>
        <w:ind w:left="726" w:right="726" w:hanging="357"/>
        <w:contextualSpacing w:val="0"/>
        <w:jc w:val="left"/>
        <w:rPr>
          <w:sz w:val="22"/>
        </w:rPr>
      </w:pPr>
      <w:r>
        <w:rPr>
          <w:sz w:val="22"/>
        </w:rPr>
        <w:t xml:space="preserve">Legge til rette for </w:t>
      </w:r>
      <w:r w:rsidR="007F45B3" w:rsidRPr="00927040">
        <w:rPr>
          <w:sz w:val="22"/>
        </w:rPr>
        <w:t xml:space="preserve">og videreutvikle </w:t>
      </w:r>
      <w:r w:rsidR="002D221C" w:rsidRPr="00927040">
        <w:rPr>
          <w:sz w:val="22"/>
        </w:rPr>
        <w:t>Eiken bu- og omsorgssenter (</w:t>
      </w:r>
      <w:r w:rsidR="007F45B3" w:rsidRPr="00927040">
        <w:rPr>
          <w:sz w:val="22"/>
        </w:rPr>
        <w:t>EBO</w:t>
      </w:r>
      <w:r w:rsidR="002D221C" w:rsidRPr="00927040">
        <w:rPr>
          <w:sz w:val="22"/>
        </w:rPr>
        <w:t>)</w:t>
      </w:r>
      <w:r w:rsidR="007F45B3" w:rsidRPr="00927040">
        <w:rPr>
          <w:sz w:val="22"/>
        </w:rPr>
        <w:t xml:space="preserve"> som et sykehjem med høy faglig kompetanse, et botilbud hvor mestring, aktivi</w:t>
      </w:r>
      <w:r w:rsidR="002D221C" w:rsidRPr="00927040">
        <w:rPr>
          <w:sz w:val="22"/>
        </w:rPr>
        <w:t>tet og trivsel står i sentrum.</w:t>
      </w:r>
    </w:p>
    <w:p w14:paraId="4B7697E1" w14:textId="747AC488" w:rsidR="007F45B3" w:rsidRPr="00927040" w:rsidRDefault="007F45B3" w:rsidP="00A54728">
      <w:pPr>
        <w:pStyle w:val="Listeavsnitt"/>
        <w:numPr>
          <w:ilvl w:val="0"/>
          <w:numId w:val="29"/>
        </w:numPr>
        <w:spacing w:before="40" w:after="40"/>
        <w:ind w:left="726" w:right="726" w:hanging="357"/>
        <w:contextualSpacing w:val="0"/>
        <w:jc w:val="left"/>
        <w:rPr>
          <w:sz w:val="22"/>
        </w:rPr>
      </w:pPr>
      <w:r w:rsidRPr="00927040">
        <w:rPr>
          <w:sz w:val="22"/>
        </w:rPr>
        <w:t>EBO skal være et naturlig sted for gjennomføring av aktiviteter og arrangementer i r</w:t>
      </w:r>
      <w:r w:rsidR="002D221C" w:rsidRPr="00927040">
        <w:rPr>
          <w:sz w:val="22"/>
        </w:rPr>
        <w:t>egi av frivillige</w:t>
      </w:r>
      <w:r w:rsidR="000427E9">
        <w:rPr>
          <w:sz w:val="22"/>
        </w:rPr>
        <w:t xml:space="preserve"> lag og foreninger</w:t>
      </w:r>
      <w:r w:rsidR="002D221C" w:rsidRPr="00927040">
        <w:rPr>
          <w:sz w:val="22"/>
        </w:rPr>
        <w:t>.</w:t>
      </w:r>
    </w:p>
    <w:p w14:paraId="1FAD689C" w14:textId="4F619958" w:rsidR="007F45B3" w:rsidRPr="00927040" w:rsidRDefault="000427E9" w:rsidP="00A54728">
      <w:pPr>
        <w:pStyle w:val="Listeavsnitt"/>
        <w:numPr>
          <w:ilvl w:val="0"/>
          <w:numId w:val="29"/>
        </w:numPr>
        <w:spacing w:before="40" w:after="40"/>
        <w:ind w:left="726" w:right="726" w:hanging="357"/>
        <w:contextualSpacing w:val="0"/>
        <w:jc w:val="left"/>
        <w:rPr>
          <w:sz w:val="22"/>
        </w:rPr>
      </w:pPr>
      <w:r>
        <w:rPr>
          <w:sz w:val="22"/>
        </w:rPr>
        <w:t>Kost</w:t>
      </w:r>
      <w:r w:rsidR="007F45B3" w:rsidRPr="00927040">
        <w:rPr>
          <w:sz w:val="22"/>
        </w:rPr>
        <w:t xml:space="preserve"> skal vurderes fremfor medisiner – fokus på ernæringsomsorg i alle avdelinger </w:t>
      </w:r>
    </w:p>
    <w:p w14:paraId="5A92E24A" w14:textId="7BDC0867" w:rsidR="007F45B3" w:rsidRPr="00927040" w:rsidRDefault="007F45B3" w:rsidP="00A54728">
      <w:pPr>
        <w:pStyle w:val="Listeavsnitt"/>
        <w:numPr>
          <w:ilvl w:val="0"/>
          <w:numId w:val="29"/>
        </w:numPr>
        <w:spacing w:before="40" w:after="40"/>
        <w:ind w:left="726" w:right="726" w:hanging="357"/>
        <w:contextualSpacing w:val="0"/>
        <w:jc w:val="left"/>
        <w:rPr>
          <w:sz w:val="22"/>
        </w:rPr>
      </w:pPr>
      <w:r w:rsidRPr="00927040">
        <w:rPr>
          <w:sz w:val="22"/>
        </w:rPr>
        <w:t>Tilstrekkelig sykepleierbemanning må sikres gjennom aktiv rekrutteringsstrategi og ved naturlig ledighet skal om</w:t>
      </w:r>
      <w:r w:rsidR="002D221C" w:rsidRPr="00927040">
        <w:rPr>
          <w:sz w:val="22"/>
        </w:rPr>
        <w:t>-h</w:t>
      </w:r>
      <w:r w:rsidRPr="00927040">
        <w:rPr>
          <w:sz w:val="22"/>
        </w:rPr>
        <w:t>jemling av stillinger til sykepleier vurderes.</w:t>
      </w:r>
    </w:p>
    <w:p w14:paraId="500024DF" w14:textId="2C08676B" w:rsidR="007F45B3" w:rsidRPr="00927040" w:rsidRDefault="007F45B3" w:rsidP="00A54728">
      <w:pPr>
        <w:pStyle w:val="Listeavsnitt"/>
        <w:numPr>
          <w:ilvl w:val="0"/>
          <w:numId w:val="29"/>
        </w:numPr>
        <w:spacing w:before="40" w:after="40"/>
        <w:ind w:left="726" w:right="726" w:hanging="357"/>
        <w:contextualSpacing w:val="0"/>
        <w:jc w:val="left"/>
        <w:rPr>
          <w:sz w:val="22"/>
        </w:rPr>
      </w:pPr>
      <w:r w:rsidRPr="00927040">
        <w:rPr>
          <w:sz w:val="22"/>
        </w:rPr>
        <w:t>Videreføre god tilsynslegefunksjon med to legevisitter i uka</w:t>
      </w:r>
      <w:r w:rsidR="000427E9">
        <w:rPr>
          <w:sz w:val="22"/>
        </w:rPr>
        <w:t>,</w:t>
      </w:r>
      <w:r w:rsidRPr="00927040">
        <w:rPr>
          <w:sz w:val="22"/>
        </w:rPr>
        <w:t xml:space="preserve"> og </w:t>
      </w:r>
      <w:r w:rsidR="000427E9">
        <w:rPr>
          <w:sz w:val="22"/>
        </w:rPr>
        <w:t xml:space="preserve">utvikle et </w:t>
      </w:r>
      <w:r w:rsidRPr="00927040">
        <w:rPr>
          <w:sz w:val="22"/>
        </w:rPr>
        <w:t>godt samarbeid med lokal</w:t>
      </w:r>
      <w:r w:rsidR="000427E9">
        <w:rPr>
          <w:sz w:val="22"/>
        </w:rPr>
        <w:t>t legekontor mellom legevisittene.</w:t>
      </w:r>
    </w:p>
    <w:p w14:paraId="538C2885" w14:textId="0BC1BB70" w:rsidR="002D221C" w:rsidRPr="00927040" w:rsidRDefault="002D221C" w:rsidP="00D21A2C">
      <w:pPr>
        <w:ind w:left="0" w:firstLine="0"/>
        <w:rPr>
          <w:sz w:val="22"/>
        </w:rPr>
      </w:pPr>
    </w:p>
    <w:p w14:paraId="28FFD0EB" w14:textId="77777777" w:rsidR="000427E9" w:rsidRPr="00F94B54" w:rsidRDefault="000427E9" w:rsidP="00CD16E2">
      <w:pPr>
        <w:rPr>
          <w:color w:val="auto"/>
          <w:sz w:val="22"/>
        </w:rPr>
      </w:pPr>
    </w:p>
    <w:p w14:paraId="78333513" w14:textId="46757CB7" w:rsidR="00793207" w:rsidRPr="002D221C" w:rsidRDefault="002D221C" w:rsidP="002D221C">
      <w:pPr>
        <w:pStyle w:val="Overskrift2"/>
      </w:pPr>
      <w:bookmarkStart w:id="463" w:name="_Toc9959274"/>
      <w:bookmarkStart w:id="464" w:name="_Toc9959643"/>
      <w:bookmarkStart w:id="465" w:name="_Toc9959805"/>
      <w:bookmarkStart w:id="466" w:name="_Toc9960051"/>
      <w:bookmarkStart w:id="467" w:name="_Toc10030080"/>
      <w:bookmarkStart w:id="468" w:name="_Toc10030214"/>
      <w:bookmarkStart w:id="469" w:name="_Toc10030849"/>
      <w:bookmarkStart w:id="470" w:name="_Toc10034473"/>
      <w:bookmarkStart w:id="471" w:name="_Toc10556917"/>
      <w:bookmarkStart w:id="472" w:name="_Toc43892130"/>
      <w:r w:rsidRPr="002D221C">
        <w:t>2.</w:t>
      </w:r>
      <w:r>
        <w:t>12</w:t>
      </w:r>
      <w:r>
        <w:tab/>
      </w:r>
      <w:r w:rsidR="00E2453B" w:rsidRPr="002D221C">
        <w:t>Legetjenester</w:t>
      </w:r>
      <w:bookmarkEnd w:id="463"/>
      <w:bookmarkEnd w:id="464"/>
      <w:bookmarkEnd w:id="465"/>
      <w:bookmarkEnd w:id="466"/>
      <w:bookmarkEnd w:id="467"/>
      <w:bookmarkEnd w:id="468"/>
      <w:bookmarkEnd w:id="469"/>
      <w:bookmarkEnd w:id="470"/>
      <w:bookmarkEnd w:id="471"/>
      <w:bookmarkEnd w:id="472"/>
    </w:p>
    <w:p w14:paraId="5B8133FA" w14:textId="36419E49" w:rsidR="00FA0E8C" w:rsidRPr="00927040" w:rsidRDefault="00FA0E8C" w:rsidP="00FA0E8C">
      <w:pPr>
        <w:jc w:val="left"/>
        <w:rPr>
          <w:sz w:val="22"/>
        </w:rPr>
      </w:pPr>
      <w:r w:rsidRPr="00927040">
        <w:rPr>
          <w:sz w:val="22"/>
        </w:rPr>
        <w:t>Hægebostad kommune har egen legetjeneste med 200 % fastleger og 20 % som kommuneoverlege</w:t>
      </w:r>
      <w:r w:rsidR="00E70D6A" w:rsidRPr="00927040">
        <w:rPr>
          <w:sz w:val="22"/>
        </w:rPr>
        <w:t xml:space="preserve">. Alle </w:t>
      </w:r>
      <w:r w:rsidRPr="00927040">
        <w:rPr>
          <w:sz w:val="22"/>
        </w:rPr>
        <w:t xml:space="preserve">har sitt </w:t>
      </w:r>
      <w:r w:rsidR="00E70D6A" w:rsidRPr="00927040">
        <w:rPr>
          <w:sz w:val="22"/>
        </w:rPr>
        <w:t xml:space="preserve">arbeidssted på </w:t>
      </w:r>
      <w:r w:rsidR="00D23C58" w:rsidRPr="00927040">
        <w:rPr>
          <w:sz w:val="22"/>
        </w:rPr>
        <w:t xml:space="preserve">et moderne, velutrustet </w:t>
      </w:r>
      <w:r w:rsidRPr="00927040">
        <w:rPr>
          <w:sz w:val="22"/>
        </w:rPr>
        <w:t>legesenter</w:t>
      </w:r>
      <w:r w:rsidR="00E70D6A" w:rsidRPr="00927040">
        <w:rPr>
          <w:sz w:val="22"/>
        </w:rPr>
        <w:t>et i Helsehuset på Skeie,</w:t>
      </w:r>
      <w:r w:rsidRPr="00927040">
        <w:rPr>
          <w:sz w:val="22"/>
        </w:rPr>
        <w:t xml:space="preserve"> Eiken. </w:t>
      </w:r>
    </w:p>
    <w:p w14:paraId="3C4C426A" w14:textId="7B88642E" w:rsidR="00FA0E8C" w:rsidRPr="00927040" w:rsidRDefault="00FA0E8C" w:rsidP="00FA0E8C">
      <w:pPr>
        <w:jc w:val="left"/>
        <w:rPr>
          <w:sz w:val="22"/>
        </w:rPr>
      </w:pPr>
      <w:r w:rsidRPr="00927040">
        <w:rPr>
          <w:sz w:val="22"/>
        </w:rPr>
        <w:t>Utenom legene har legesenteret 200 % med legesekretærer / sykepleiere.</w:t>
      </w:r>
    </w:p>
    <w:p w14:paraId="3A782BF4" w14:textId="2955AE01" w:rsidR="00E70D6A" w:rsidRPr="00927040" w:rsidRDefault="00E70D6A" w:rsidP="00FA0E8C">
      <w:pPr>
        <w:jc w:val="left"/>
        <w:rPr>
          <w:sz w:val="22"/>
        </w:rPr>
      </w:pPr>
      <w:r w:rsidRPr="00927040">
        <w:rPr>
          <w:sz w:val="22"/>
        </w:rPr>
        <w:t xml:space="preserve">Alle </w:t>
      </w:r>
      <w:r w:rsidR="00D23C58" w:rsidRPr="00927040">
        <w:rPr>
          <w:sz w:val="22"/>
        </w:rPr>
        <w:t xml:space="preserve">- </w:t>
      </w:r>
      <w:r w:rsidRPr="00927040">
        <w:rPr>
          <w:sz w:val="22"/>
        </w:rPr>
        <w:t xml:space="preserve">som arbeider på legesenteret </w:t>
      </w:r>
      <w:r w:rsidR="00D23C58" w:rsidRPr="00927040">
        <w:rPr>
          <w:sz w:val="22"/>
        </w:rPr>
        <w:t xml:space="preserve">- </w:t>
      </w:r>
      <w:r w:rsidRPr="00927040">
        <w:rPr>
          <w:sz w:val="22"/>
        </w:rPr>
        <w:t>er organisert i direkte linje under enhetsleder.</w:t>
      </w:r>
    </w:p>
    <w:p w14:paraId="7D5EEC98" w14:textId="77777777" w:rsidR="00FA0E8C" w:rsidRPr="00927040" w:rsidRDefault="00FA0E8C" w:rsidP="00FA0E8C">
      <w:pPr>
        <w:jc w:val="left"/>
        <w:rPr>
          <w:sz w:val="22"/>
        </w:rPr>
      </w:pPr>
    </w:p>
    <w:p w14:paraId="46EE7AE4" w14:textId="77777777" w:rsidR="00FA0E8C" w:rsidRPr="00927040" w:rsidRDefault="00FA0E8C" w:rsidP="00142C2B">
      <w:pPr>
        <w:jc w:val="left"/>
        <w:rPr>
          <w:sz w:val="22"/>
        </w:rPr>
      </w:pPr>
      <w:r w:rsidRPr="00927040">
        <w:rPr>
          <w:sz w:val="22"/>
        </w:rPr>
        <w:t>Fastlegene driver allmennpraksis og er tilsynsleger på omsorgssenteret og helsestasjonen.</w:t>
      </w:r>
    </w:p>
    <w:p w14:paraId="5F88209F" w14:textId="03BE980A" w:rsidR="00793207" w:rsidRPr="00927040" w:rsidRDefault="00FA0E8C" w:rsidP="00142C2B">
      <w:pPr>
        <w:jc w:val="left"/>
        <w:rPr>
          <w:sz w:val="22"/>
        </w:rPr>
      </w:pPr>
      <w:r w:rsidRPr="00927040">
        <w:rPr>
          <w:sz w:val="22"/>
        </w:rPr>
        <w:t xml:space="preserve">Kommuneoverlegen – som er tilsatt i </w:t>
      </w:r>
      <w:r w:rsidR="00E70D6A" w:rsidRPr="00927040">
        <w:rPr>
          <w:sz w:val="22"/>
        </w:rPr>
        <w:t>stab under rådmann / enhetsleder – ivaretar kommunen miljørettet helsevern</w:t>
      </w:r>
      <w:r w:rsidR="00F94B54">
        <w:rPr>
          <w:sz w:val="22"/>
        </w:rPr>
        <w:t xml:space="preserve"> og smittevern</w:t>
      </w:r>
      <w:r w:rsidR="00D23C58" w:rsidRPr="00927040">
        <w:rPr>
          <w:sz w:val="22"/>
        </w:rPr>
        <w:t xml:space="preserve"> m.m.</w:t>
      </w:r>
      <w:r w:rsidR="00E70D6A" w:rsidRPr="00927040">
        <w:rPr>
          <w:sz w:val="22"/>
        </w:rPr>
        <w:t>.</w:t>
      </w:r>
      <w:r w:rsidR="00297FC4" w:rsidRPr="00927040">
        <w:rPr>
          <w:sz w:val="22"/>
        </w:rPr>
        <w:t xml:space="preserve"> </w:t>
      </w:r>
    </w:p>
    <w:p w14:paraId="2CEA6060" w14:textId="4685EA24" w:rsidR="00297FC4" w:rsidRPr="00927040" w:rsidRDefault="00297FC4" w:rsidP="00142C2B">
      <w:pPr>
        <w:jc w:val="left"/>
        <w:rPr>
          <w:sz w:val="22"/>
        </w:rPr>
      </w:pPr>
    </w:p>
    <w:p w14:paraId="1A74427E" w14:textId="1671CF3C" w:rsidR="00E70D6A" w:rsidRPr="00927040" w:rsidRDefault="00E70D6A" w:rsidP="00142C2B">
      <w:pPr>
        <w:jc w:val="left"/>
        <w:rPr>
          <w:sz w:val="22"/>
        </w:rPr>
      </w:pPr>
      <w:r w:rsidRPr="00927040">
        <w:rPr>
          <w:sz w:val="22"/>
        </w:rPr>
        <w:t xml:space="preserve">Hver av fastlegene har en fastlegeliste på </w:t>
      </w:r>
      <w:r w:rsidR="00F94B54">
        <w:rPr>
          <w:sz w:val="22"/>
        </w:rPr>
        <w:t>8</w:t>
      </w:r>
      <w:r w:rsidRPr="00927040">
        <w:rPr>
          <w:sz w:val="22"/>
        </w:rPr>
        <w:t>50 pasienter hver, men har langt fra fulle lister.</w:t>
      </w:r>
    </w:p>
    <w:p w14:paraId="30968CA8" w14:textId="77777777" w:rsidR="00142C2B" w:rsidRPr="00927040" w:rsidRDefault="00E70D6A" w:rsidP="00142C2B">
      <w:pPr>
        <w:jc w:val="left"/>
        <w:rPr>
          <w:sz w:val="22"/>
        </w:rPr>
      </w:pPr>
      <w:r w:rsidRPr="00927040">
        <w:rPr>
          <w:sz w:val="22"/>
        </w:rPr>
        <w:t xml:space="preserve">Årsaken til det er </w:t>
      </w:r>
      <w:r w:rsidR="00142C2B" w:rsidRPr="00927040">
        <w:rPr>
          <w:sz w:val="22"/>
        </w:rPr>
        <w:t>flere:</w:t>
      </w:r>
    </w:p>
    <w:p w14:paraId="69F26514" w14:textId="77777777" w:rsidR="00F94B54" w:rsidRDefault="00142C2B" w:rsidP="00A54728">
      <w:pPr>
        <w:pStyle w:val="Listeavsnitt"/>
        <w:numPr>
          <w:ilvl w:val="0"/>
          <w:numId w:val="45"/>
        </w:numPr>
        <w:spacing w:before="40" w:after="40"/>
        <w:ind w:right="726"/>
        <w:contextualSpacing w:val="0"/>
        <w:jc w:val="left"/>
        <w:rPr>
          <w:sz w:val="22"/>
        </w:rPr>
      </w:pPr>
      <w:r w:rsidRPr="00927040">
        <w:rPr>
          <w:sz w:val="22"/>
        </w:rPr>
        <w:t>M</w:t>
      </w:r>
      <w:r w:rsidR="00E70D6A" w:rsidRPr="00927040">
        <w:rPr>
          <w:sz w:val="22"/>
        </w:rPr>
        <w:t xml:space="preserve">ange av kommunens innbyggere benytter seg av legetjeneste i nabokommunene. </w:t>
      </w:r>
    </w:p>
    <w:p w14:paraId="439D9266" w14:textId="77777777" w:rsidR="00F94B54" w:rsidRDefault="00E70D6A" w:rsidP="00F94B54">
      <w:pPr>
        <w:pStyle w:val="Listeavsnitt"/>
        <w:spacing w:before="40" w:after="40"/>
        <w:ind w:left="709" w:right="726" w:firstLine="0"/>
        <w:contextualSpacing w:val="0"/>
        <w:jc w:val="left"/>
        <w:rPr>
          <w:sz w:val="22"/>
        </w:rPr>
      </w:pPr>
      <w:r w:rsidRPr="00927040">
        <w:rPr>
          <w:sz w:val="22"/>
        </w:rPr>
        <w:t xml:space="preserve">Dette er et direkte økonomisk tap for Hægebostad kommune etter som kommunen får et årlig beløp fra Staten pr. innbygger – pr. capita tilskudd. </w:t>
      </w:r>
    </w:p>
    <w:p w14:paraId="76B82295" w14:textId="02CB12D1" w:rsidR="00E70D6A" w:rsidRPr="00927040" w:rsidRDefault="00E70D6A" w:rsidP="00F94B54">
      <w:pPr>
        <w:pStyle w:val="Listeavsnitt"/>
        <w:spacing w:before="40" w:after="40"/>
        <w:ind w:left="709" w:right="726" w:firstLine="0"/>
        <w:contextualSpacing w:val="0"/>
        <w:jc w:val="left"/>
        <w:rPr>
          <w:sz w:val="22"/>
        </w:rPr>
      </w:pPr>
      <w:r w:rsidRPr="00927040">
        <w:rPr>
          <w:sz w:val="22"/>
        </w:rPr>
        <w:t xml:space="preserve">Når kommunens innbyggere benytter seg av legekontor utenfor kommunen, må Hægebostad kommune overføre </w:t>
      </w:r>
      <w:r w:rsidR="00F94B54">
        <w:rPr>
          <w:sz w:val="22"/>
        </w:rPr>
        <w:t>mottatt pr. capita tilskudd</w:t>
      </w:r>
      <w:r w:rsidRPr="00927040">
        <w:rPr>
          <w:sz w:val="22"/>
        </w:rPr>
        <w:t xml:space="preserve"> til den respektive kommunen.</w:t>
      </w:r>
    </w:p>
    <w:p w14:paraId="69488CAA" w14:textId="77777777" w:rsidR="00F94B54" w:rsidRDefault="00142C2B" w:rsidP="00A54728">
      <w:pPr>
        <w:pStyle w:val="Listeavsnitt"/>
        <w:numPr>
          <w:ilvl w:val="0"/>
          <w:numId w:val="45"/>
        </w:numPr>
        <w:spacing w:before="40" w:after="40"/>
        <w:ind w:right="726"/>
        <w:contextualSpacing w:val="0"/>
        <w:jc w:val="left"/>
        <w:rPr>
          <w:sz w:val="22"/>
        </w:rPr>
      </w:pPr>
      <w:r w:rsidRPr="00927040">
        <w:rPr>
          <w:sz w:val="22"/>
        </w:rPr>
        <w:t xml:space="preserve">Stor utskiftning </w:t>
      </w:r>
      <w:r w:rsidR="00D23C58" w:rsidRPr="00927040">
        <w:rPr>
          <w:sz w:val="22"/>
        </w:rPr>
        <w:t xml:space="preserve">- </w:t>
      </w:r>
      <w:r w:rsidRPr="00927040">
        <w:rPr>
          <w:sz w:val="22"/>
        </w:rPr>
        <w:t>blant de faste legene</w:t>
      </w:r>
      <w:r w:rsidR="00D23C58" w:rsidRPr="00927040">
        <w:rPr>
          <w:sz w:val="22"/>
        </w:rPr>
        <w:t xml:space="preserve"> -</w:t>
      </w:r>
      <w:r w:rsidRPr="00927040">
        <w:rPr>
          <w:sz w:val="22"/>
        </w:rPr>
        <w:t xml:space="preserve"> har medført at mange pasienter reiser til andre legesentra hvor de ka</w:t>
      </w:r>
      <w:r w:rsidR="00F94B54">
        <w:rPr>
          <w:sz w:val="22"/>
        </w:rPr>
        <w:t>n møte sin faste lege over tid.</w:t>
      </w:r>
    </w:p>
    <w:p w14:paraId="61AD14E6" w14:textId="414AAFD6" w:rsidR="00142C2B" w:rsidRPr="00927040" w:rsidRDefault="00142C2B" w:rsidP="00F94B54">
      <w:pPr>
        <w:pStyle w:val="Listeavsnitt"/>
        <w:spacing w:before="40" w:after="40"/>
        <w:ind w:left="709" w:right="726" w:firstLine="0"/>
        <w:contextualSpacing w:val="0"/>
        <w:jc w:val="left"/>
        <w:rPr>
          <w:sz w:val="22"/>
        </w:rPr>
      </w:pPr>
      <w:r w:rsidRPr="00927040">
        <w:rPr>
          <w:sz w:val="22"/>
        </w:rPr>
        <w:t>Ingen pasienter liker å fortelle sin sykdomshistorie - til nye leger - nesten hver gang de oppsøker legesenteret.</w:t>
      </w:r>
    </w:p>
    <w:p w14:paraId="6D145FAF" w14:textId="1593C6F7" w:rsidR="00142C2B" w:rsidRPr="00927040" w:rsidRDefault="00D23C58" w:rsidP="00A54728">
      <w:pPr>
        <w:pStyle w:val="Listeavsnitt"/>
        <w:numPr>
          <w:ilvl w:val="0"/>
          <w:numId w:val="45"/>
        </w:numPr>
        <w:spacing w:before="40" w:after="40"/>
        <w:ind w:right="726"/>
        <w:contextualSpacing w:val="0"/>
        <w:jc w:val="left"/>
        <w:rPr>
          <w:sz w:val="22"/>
        </w:rPr>
      </w:pPr>
      <w:r w:rsidRPr="00927040">
        <w:rPr>
          <w:sz w:val="22"/>
        </w:rPr>
        <w:t>Stort fravær av fastlegene har ført til høyt</w:t>
      </w:r>
      <w:r w:rsidR="00142C2B" w:rsidRPr="00927040">
        <w:rPr>
          <w:sz w:val="22"/>
        </w:rPr>
        <w:t xml:space="preserve"> bruk av legevikarer, hvor mange av dem knapt klarer å snakke norsk.</w:t>
      </w:r>
      <w:r w:rsidRPr="00927040">
        <w:rPr>
          <w:sz w:val="22"/>
        </w:rPr>
        <w:t xml:space="preserve"> Dette er lite populært.</w:t>
      </w:r>
    </w:p>
    <w:p w14:paraId="65C5F57B" w14:textId="2CC445D6" w:rsidR="00E70D6A" w:rsidRPr="00927040" w:rsidRDefault="00E70D6A" w:rsidP="00D23C58">
      <w:pPr>
        <w:ind w:left="0" w:firstLine="0"/>
        <w:jc w:val="left"/>
        <w:rPr>
          <w:sz w:val="22"/>
        </w:rPr>
      </w:pPr>
    </w:p>
    <w:p w14:paraId="24CABEC4" w14:textId="29851E15" w:rsidR="00E70D6A" w:rsidRPr="00927040" w:rsidRDefault="00E70D6A" w:rsidP="00142C2B">
      <w:pPr>
        <w:jc w:val="left"/>
        <w:rPr>
          <w:sz w:val="22"/>
        </w:rPr>
      </w:pPr>
      <w:r w:rsidRPr="00927040">
        <w:rPr>
          <w:sz w:val="22"/>
        </w:rPr>
        <w:t>For en del år siden hadde legesenteret i Hægebostad kommune lege turnuskandidater jevnlig</w:t>
      </w:r>
      <w:r w:rsidR="00142C2B" w:rsidRPr="00927040">
        <w:rPr>
          <w:sz w:val="22"/>
        </w:rPr>
        <w:t>. De siste årene har ikke kommunen kunne benytte seg av denne muligheten. Årsaken til det er flere.</w:t>
      </w:r>
    </w:p>
    <w:p w14:paraId="72DFD92D" w14:textId="3FCAFC92" w:rsidR="00142C2B" w:rsidRDefault="00142C2B" w:rsidP="00A54728">
      <w:pPr>
        <w:pStyle w:val="Listeavsnitt"/>
        <w:numPr>
          <w:ilvl w:val="0"/>
          <w:numId w:val="44"/>
        </w:numPr>
        <w:spacing w:before="40" w:after="40"/>
        <w:ind w:left="714" w:right="726" w:hanging="357"/>
        <w:contextualSpacing w:val="0"/>
        <w:jc w:val="left"/>
        <w:rPr>
          <w:sz w:val="22"/>
        </w:rPr>
      </w:pPr>
      <w:r w:rsidRPr="00927040">
        <w:rPr>
          <w:sz w:val="22"/>
        </w:rPr>
        <w:t>Vanskeligere ansettelsesprosedyrer rundt turnuskandidat ordningen</w:t>
      </w:r>
    </w:p>
    <w:p w14:paraId="69484F7E" w14:textId="78296B86" w:rsidR="00F94B54" w:rsidRPr="00927040" w:rsidRDefault="00F94B54" w:rsidP="00A54728">
      <w:pPr>
        <w:pStyle w:val="Listeavsnitt"/>
        <w:numPr>
          <w:ilvl w:val="0"/>
          <w:numId w:val="44"/>
        </w:numPr>
        <w:spacing w:before="40" w:after="40"/>
        <w:ind w:left="714" w:right="726" w:hanging="357"/>
        <w:contextualSpacing w:val="0"/>
        <w:jc w:val="left"/>
        <w:rPr>
          <w:sz w:val="22"/>
        </w:rPr>
      </w:pPr>
      <w:r>
        <w:rPr>
          <w:sz w:val="22"/>
        </w:rPr>
        <w:t>Sentralt godkjenning av legesenteret</w:t>
      </w:r>
    </w:p>
    <w:p w14:paraId="337DC272" w14:textId="10BA89F5" w:rsidR="00142C2B" w:rsidRPr="00927040" w:rsidRDefault="00142C2B" w:rsidP="00A54728">
      <w:pPr>
        <w:pStyle w:val="Listeavsnitt"/>
        <w:numPr>
          <w:ilvl w:val="0"/>
          <w:numId w:val="44"/>
        </w:numPr>
        <w:spacing w:before="40" w:after="40"/>
        <w:ind w:left="714" w:right="726" w:hanging="357"/>
        <w:contextualSpacing w:val="0"/>
        <w:jc w:val="left"/>
        <w:rPr>
          <w:sz w:val="22"/>
        </w:rPr>
      </w:pPr>
      <w:r w:rsidRPr="00927040">
        <w:rPr>
          <w:sz w:val="22"/>
        </w:rPr>
        <w:t>Krav til kompetanse hos legene som er fast tilsett på Eiken legesenter</w:t>
      </w:r>
    </w:p>
    <w:p w14:paraId="5F4B2AE8" w14:textId="2A7B057E" w:rsidR="00142C2B" w:rsidRPr="00927040" w:rsidRDefault="00142C2B" w:rsidP="00A54728">
      <w:pPr>
        <w:pStyle w:val="Listeavsnitt"/>
        <w:numPr>
          <w:ilvl w:val="0"/>
          <w:numId w:val="44"/>
        </w:numPr>
        <w:spacing w:before="40" w:after="40"/>
        <w:ind w:left="714" w:right="726" w:hanging="357"/>
        <w:contextualSpacing w:val="0"/>
        <w:jc w:val="left"/>
        <w:rPr>
          <w:sz w:val="22"/>
        </w:rPr>
      </w:pPr>
      <w:r w:rsidRPr="00927040">
        <w:rPr>
          <w:sz w:val="22"/>
        </w:rPr>
        <w:t>Lav etterspørsel etter turnuslege praksisplasser</w:t>
      </w:r>
    </w:p>
    <w:p w14:paraId="4C8E8D70" w14:textId="0FB8DEAB" w:rsidR="00142C2B" w:rsidRPr="00927040" w:rsidRDefault="00142C2B" w:rsidP="00CD16E2">
      <w:pPr>
        <w:rPr>
          <w:sz w:val="22"/>
        </w:rPr>
      </w:pPr>
    </w:p>
    <w:p w14:paraId="4482764B" w14:textId="77777777" w:rsidR="00F94B54" w:rsidRDefault="00D23C58" w:rsidP="00D23C58">
      <w:pPr>
        <w:jc w:val="left"/>
        <w:rPr>
          <w:sz w:val="22"/>
        </w:rPr>
      </w:pPr>
      <w:r w:rsidRPr="00927040">
        <w:rPr>
          <w:sz w:val="22"/>
        </w:rPr>
        <w:t xml:space="preserve">Legene på Eiken legesenter utfører tradisjonell allmennmedisinske oppgaver. </w:t>
      </w:r>
    </w:p>
    <w:p w14:paraId="4242FE18" w14:textId="1E23CE18" w:rsidR="00142C2B" w:rsidRPr="00927040" w:rsidRDefault="00D23C58" w:rsidP="00D23C58">
      <w:pPr>
        <w:jc w:val="left"/>
        <w:rPr>
          <w:sz w:val="22"/>
        </w:rPr>
      </w:pPr>
      <w:r w:rsidRPr="00927040">
        <w:rPr>
          <w:sz w:val="22"/>
        </w:rPr>
        <w:t xml:space="preserve">Har pasienten sykdom eller større </w:t>
      </w:r>
      <w:r w:rsidR="00F94B54">
        <w:rPr>
          <w:sz w:val="22"/>
        </w:rPr>
        <w:t>traumer</w:t>
      </w:r>
      <w:r w:rsidRPr="00927040">
        <w:rPr>
          <w:sz w:val="22"/>
        </w:rPr>
        <w:t xml:space="preserve"> blir de viderefør enten til spesialisthelsetjenesten eller til private spesialister.</w:t>
      </w:r>
    </w:p>
    <w:p w14:paraId="0F71482F" w14:textId="0154973D" w:rsidR="00D23C58" w:rsidRPr="00927040" w:rsidRDefault="00D23C58" w:rsidP="00D23C58">
      <w:pPr>
        <w:jc w:val="left"/>
        <w:rPr>
          <w:sz w:val="22"/>
        </w:rPr>
      </w:pPr>
      <w:r w:rsidRPr="00927040">
        <w:rPr>
          <w:sz w:val="22"/>
        </w:rPr>
        <w:t>Transporten som foretar disse overføringene er Ambulansetjenesten som har bemannet stasjon like ved legesenteret.</w:t>
      </w:r>
    </w:p>
    <w:p w14:paraId="253AA381" w14:textId="01196873" w:rsidR="00D23C58" w:rsidRPr="00927040" w:rsidRDefault="00D23C58" w:rsidP="00D23C58">
      <w:pPr>
        <w:jc w:val="left"/>
        <w:rPr>
          <w:sz w:val="22"/>
        </w:rPr>
      </w:pPr>
    </w:p>
    <w:p w14:paraId="46C8A92B" w14:textId="04547116" w:rsidR="00D23C58" w:rsidRPr="00927040" w:rsidRDefault="00D23C58" w:rsidP="00D23C58">
      <w:pPr>
        <w:jc w:val="left"/>
        <w:rPr>
          <w:sz w:val="22"/>
        </w:rPr>
      </w:pPr>
      <w:r w:rsidRPr="00927040">
        <w:rPr>
          <w:sz w:val="22"/>
        </w:rPr>
        <w:t>Er det snakk om øyeblikkelig hjelp blir legehelikopter rekvirert.</w:t>
      </w:r>
    </w:p>
    <w:p w14:paraId="513DADA5" w14:textId="659491E4" w:rsidR="00D23C58" w:rsidRPr="00927040" w:rsidRDefault="00D23C58" w:rsidP="00CD16E2">
      <w:pPr>
        <w:rPr>
          <w:sz w:val="22"/>
        </w:rPr>
      </w:pPr>
    </w:p>
    <w:p w14:paraId="0FADCF0B" w14:textId="65A69CBC" w:rsidR="00EB4896" w:rsidRPr="00927040" w:rsidRDefault="00EB4896" w:rsidP="00CD16E2">
      <w:pPr>
        <w:rPr>
          <w:sz w:val="22"/>
        </w:rPr>
      </w:pPr>
    </w:p>
    <w:p w14:paraId="49B86CDD" w14:textId="7CCE321C" w:rsidR="00EB4896" w:rsidRPr="00832BF2" w:rsidRDefault="00EB4896" w:rsidP="00EB4896">
      <w:pPr>
        <w:pStyle w:val="Overskrift3"/>
      </w:pPr>
      <w:bookmarkStart w:id="473" w:name="_Toc9959275"/>
      <w:bookmarkStart w:id="474" w:name="_Toc9959644"/>
      <w:bookmarkStart w:id="475" w:name="_Toc9959806"/>
      <w:bookmarkStart w:id="476" w:name="_Toc9960052"/>
      <w:bookmarkStart w:id="477" w:name="_Toc10030081"/>
      <w:bookmarkStart w:id="478" w:name="_Toc10030215"/>
      <w:bookmarkStart w:id="479" w:name="_Toc10030850"/>
      <w:bookmarkStart w:id="480" w:name="_Toc10034474"/>
      <w:bookmarkStart w:id="481" w:name="_Toc10556918"/>
      <w:bookmarkStart w:id="482" w:name="_Toc43892131"/>
      <w:r w:rsidRPr="00832BF2">
        <w:t>2.1</w:t>
      </w:r>
      <w:r>
        <w:t>2</w:t>
      </w:r>
      <w:r w:rsidRPr="00832BF2">
        <w:t>.1</w:t>
      </w:r>
      <w:r w:rsidRPr="00832BF2">
        <w:tab/>
        <w:t>Dette ønske</w:t>
      </w:r>
      <w:bookmarkEnd w:id="473"/>
      <w:bookmarkEnd w:id="474"/>
      <w:bookmarkEnd w:id="475"/>
      <w:bookmarkEnd w:id="476"/>
      <w:bookmarkEnd w:id="477"/>
      <w:bookmarkEnd w:id="478"/>
      <w:bookmarkEnd w:id="479"/>
      <w:bookmarkEnd w:id="480"/>
      <w:bookmarkEnd w:id="481"/>
      <w:r w:rsidR="00A83240">
        <w:t>s i kommunen</w:t>
      </w:r>
      <w:bookmarkEnd w:id="482"/>
    </w:p>
    <w:p w14:paraId="061D9712" w14:textId="4543E1A8" w:rsidR="002D221C" w:rsidRPr="006E6A96" w:rsidRDefault="00EB4896" w:rsidP="00A54728">
      <w:pPr>
        <w:pStyle w:val="Listeavsnitt"/>
        <w:numPr>
          <w:ilvl w:val="0"/>
          <w:numId w:val="47"/>
        </w:numPr>
        <w:spacing w:before="40" w:after="40"/>
        <w:ind w:right="726"/>
        <w:contextualSpacing w:val="0"/>
        <w:jc w:val="left"/>
        <w:rPr>
          <w:sz w:val="22"/>
        </w:rPr>
      </w:pPr>
      <w:r w:rsidRPr="006E6A96">
        <w:rPr>
          <w:sz w:val="22"/>
        </w:rPr>
        <w:t>Legesenteret i Eiken skal ha en god legefaglig standard</w:t>
      </w:r>
      <w:r w:rsidR="004E2351" w:rsidRPr="006E6A96">
        <w:rPr>
          <w:sz w:val="22"/>
        </w:rPr>
        <w:t xml:space="preserve"> som gjør sine tildelte oppgaver.</w:t>
      </w:r>
    </w:p>
    <w:p w14:paraId="5834CFA2" w14:textId="3C8B5EFF" w:rsidR="004E2351" w:rsidRPr="006E6A96" w:rsidRDefault="004E2351" w:rsidP="00A54728">
      <w:pPr>
        <w:pStyle w:val="Listeavsnitt"/>
        <w:numPr>
          <w:ilvl w:val="0"/>
          <w:numId w:val="47"/>
        </w:numPr>
        <w:spacing w:before="40" w:after="40"/>
        <w:ind w:right="726"/>
        <w:contextualSpacing w:val="0"/>
        <w:jc w:val="left"/>
        <w:rPr>
          <w:sz w:val="22"/>
        </w:rPr>
      </w:pPr>
      <w:r w:rsidRPr="006E6A96">
        <w:rPr>
          <w:sz w:val="22"/>
        </w:rPr>
        <w:t>Ha en god tilsynslegefunksjon både på Eiken bu- og omsorgssenter og helsestasjonen.</w:t>
      </w:r>
    </w:p>
    <w:p w14:paraId="59C48615" w14:textId="50407D0E" w:rsidR="00EB4896" w:rsidRPr="006E6A96" w:rsidRDefault="00EB4896" w:rsidP="00A54728">
      <w:pPr>
        <w:pStyle w:val="Listeavsnitt"/>
        <w:numPr>
          <w:ilvl w:val="0"/>
          <w:numId w:val="47"/>
        </w:numPr>
        <w:spacing w:before="40" w:after="40"/>
        <w:ind w:right="726"/>
        <w:contextualSpacing w:val="0"/>
        <w:jc w:val="left"/>
        <w:rPr>
          <w:sz w:val="22"/>
        </w:rPr>
      </w:pPr>
      <w:r w:rsidRPr="006E6A96">
        <w:rPr>
          <w:sz w:val="22"/>
        </w:rPr>
        <w:t xml:space="preserve">Sørge for god legedekning </w:t>
      </w:r>
      <w:r w:rsidR="007971EA" w:rsidRPr="006E6A96">
        <w:rPr>
          <w:sz w:val="22"/>
        </w:rPr>
        <w:t xml:space="preserve">i kommunen </w:t>
      </w:r>
      <w:r w:rsidRPr="006E6A96">
        <w:rPr>
          <w:sz w:val="22"/>
        </w:rPr>
        <w:t>over tid.</w:t>
      </w:r>
    </w:p>
    <w:p w14:paraId="550A7061" w14:textId="28DBB998" w:rsidR="007971EA" w:rsidRPr="006E6A96" w:rsidRDefault="007971EA" w:rsidP="00A54728">
      <w:pPr>
        <w:pStyle w:val="Listeavsnitt"/>
        <w:numPr>
          <w:ilvl w:val="0"/>
          <w:numId w:val="47"/>
        </w:numPr>
        <w:spacing w:before="40" w:after="40"/>
        <w:ind w:right="726"/>
        <w:contextualSpacing w:val="0"/>
        <w:jc w:val="left"/>
        <w:rPr>
          <w:sz w:val="22"/>
        </w:rPr>
      </w:pPr>
      <w:r w:rsidRPr="006E6A96">
        <w:rPr>
          <w:sz w:val="22"/>
        </w:rPr>
        <w:t>Legene deltar i den interkommunale legevakten etter oppsatt turnus.</w:t>
      </w:r>
    </w:p>
    <w:p w14:paraId="4C7C65DD" w14:textId="65669077" w:rsidR="00EB4896" w:rsidRPr="006E6A96" w:rsidRDefault="004E2351" w:rsidP="00A54728">
      <w:pPr>
        <w:pStyle w:val="Listeavsnitt"/>
        <w:numPr>
          <w:ilvl w:val="0"/>
          <w:numId w:val="47"/>
        </w:numPr>
        <w:spacing w:before="40" w:after="40"/>
        <w:ind w:right="726"/>
        <w:contextualSpacing w:val="0"/>
        <w:jc w:val="left"/>
        <w:rPr>
          <w:sz w:val="22"/>
        </w:rPr>
      </w:pPr>
      <w:r w:rsidRPr="006E6A96">
        <w:rPr>
          <w:sz w:val="22"/>
        </w:rPr>
        <w:t>Til enhver tid ha</w:t>
      </w:r>
      <w:r w:rsidR="007971EA" w:rsidRPr="006E6A96">
        <w:rPr>
          <w:sz w:val="22"/>
        </w:rPr>
        <w:t xml:space="preserve"> nøyaktig</w:t>
      </w:r>
      <w:r w:rsidR="002133CC" w:rsidRPr="006E6A96">
        <w:rPr>
          <w:sz w:val="22"/>
        </w:rPr>
        <w:t>e</w:t>
      </w:r>
      <w:r w:rsidR="007971EA" w:rsidRPr="006E6A96">
        <w:rPr>
          <w:sz w:val="22"/>
        </w:rPr>
        <w:t>, moderne og god</w:t>
      </w:r>
      <w:r w:rsidRPr="006E6A96">
        <w:rPr>
          <w:sz w:val="22"/>
        </w:rPr>
        <w:t>t</w:t>
      </w:r>
      <w:r w:rsidR="007971EA" w:rsidRPr="006E6A96">
        <w:rPr>
          <w:sz w:val="22"/>
        </w:rPr>
        <w:t xml:space="preserve"> standard</w:t>
      </w:r>
      <w:r w:rsidRPr="006E6A96">
        <w:rPr>
          <w:sz w:val="22"/>
        </w:rPr>
        <w:t>isert</w:t>
      </w:r>
      <w:r w:rsidR="007971EA" w:rsidRPr="006E6A96">
        <w:rPr>
          <w:sz w:val="22"/>
        </w:rPr>
        <w:t xml:space="preserve"> </w:t>
      </w:r>
      <w:r w:rsidRPr="006E6A96">
        <w:rPr>
          <w:sz w:val="22"/>
        </w:rPr>
        <w:t xml:space="preserve">kliniske </w:t>
      </w:r>
      <w:r w:rsidR="002133CC" w:rsidRPr="006E6A96">
        <w:rPr>
          <w:sz w:val="22"/>
        </w:rPr>
        <w:t xml:space="preserve">og terapeutisk medisinsk-teknisk </w:t>
      </w:r>
      <w:r w:rsidRPr="006E6A96">
        <w:rPr>
          <w:sz w:val="22"/>
        </w:rPr>
        <w:t xml:space="preserve">utstyr </w:t>
      </w:r>
      <w:r w:rsidR="007971EA" w:rsidRPr="006E6A96">
        <w:rPr>
          <w:sz w:val="22"/>
        </w:rPr>
        <w:t>på legekontoret.</w:t>
      </w:r>
    </w:p>
    <w:p w14:paraId="31B29846" w14:textId="7A4D7600" w:rsidR="007971EA" w:rsidRPr="006E6A96" w:rsidRDefault="007971EA" w:rsidP="00A54728">
      <w:pPr>
        <w:pStyle w:val="Listeavsnitt"/>
        <w:numPr>
          <w:ilvl w:val="0"/>
          <w:numId w:val="47"/>
        </w:numPr>
        <w:spacing w:before="40" w:after="40"/>
        <w:ind w:right="726"/>
        <w:contextualSpacing w:val="0"/>
        <w:jc w:val="left"/>
        <w:rPr>
          <w:sz w:val="22"/>
        </w:rPr>
      </w:pPr>
      <w:r w:rsidRPr="006E6A96">
        <w:rPr>
          <w:sz w:val="22"/>
        </w:rPr>
        <w:t xml:space="preserve">Hjelpepersonell - av høy faglig standard - som kan gå legene mer til hånde, samt utføre enkelte </w:t>
      </w:r>
      <w:r w:rsidR="00F94B54">
        <w:rPr>
          <w:sz w:val="22"/>
        </w:rPr>
        <w:t>prosedyrer</w:t>
      </w:r>
      <w:r w:rsidRPr="006E6A96">
        <w:rPr>
          <w:sz w:val="22"/>
        </w:rPr>
        <w:t xml:space="preserve"> på egen hånd, for å avlaste legene.</w:t>
      </w:r>
    </w:p>
    <w:p w14:paraId="6D84DAA2" w14:textId="3FF31919" w:rsidR="007971EA" w:rsidRPr="006E6A96" w:rsidRDefault="007971EA" w:rsidP="00A54728">
      <w:pPr>
        <w:pStyle w:val="Listeavsnitt"/>
        <w:numPr>
          <w:ilvl w:val="0"/>
          <w:numId w:val="47"/>
        </w:numPr>
        <w:spacing w:before="40" w:after="40"/>
        <w:ind w:right="726"/>
        <w:contextualSpacing w:val="0"/>
        <w:jc w:val="left"/>
        <w:rPr>
          <w:sz w:val="22"/>
        </w:rPr>
      </w:pPr>
      <w:r w:rsidRPr="006E6A96">
        <w:rPr>
          <w:sz w:val="22"/>
        </w:rPr>
        <w:t>Godt og oppdatert datautstyr og dataprogram til enhver tid.</w:t>
      </w:r>
    </w:p>
    <w:p w14:paraId="43310BDA" w14:textId="2392C316" w:rsidR="007971EA" w:rsidRPr="006E6A96" w:rsidRDefault="007971EA" w:rsidP="00A54728">
      <w:pPr>
        <w:pStyle w:val="Listeavsnitt"/>
        <w:numPr>
          <w:ilvl w:val="0"/>
          <w:numId w:val="47"/>
        </w:numPr>
        <w:spacing w:before="40" w:after="40"/>
        <w:ind w:right="726"/>
        <w:contextualSpacing w:val="0"/>
        <w:jc w:val="left"/>
        <w:rPr>
          <w:sz w:val="22"/>
        </w:rPr>
      </w:pPr>
      <w:r w:rsidRPr="006E6A96">
        <w:rPr>
          <w:sz w:val="22"/>
        </w:rPr>
        <w:t>Sørge for at taushetsplikten blir ivaretatt</w:t>
      </w:r>
      <w:r w:rsidR="004E2351" w:rsidRPr="006E6A96">
        <w:rPr>
          <w:sz w:val="22"/>
        </w:rPr>
        <w:t>,</w:t>
      </w:r>
      <w:r w:rsidRPr="006E6A96">
        <w:rPr>
          <w:sz w:val="22"/>
        </w:rPr>
        <w:t xml:space="preserve"> og at vegger og tak er tilstrekkelig lyd-isolert på legesenteret.</w:t>
      </w:r>
    </w:p>
    <w:p w14:paraId="2158FA6C" w14:textId="1CD3FD7F" w:rsidR="00EB4896" w:rsidRPr="006E6A96" w:rsidRDefault="00EB4896" w:rsidP="006E6A96">
      <w:pPr>
        <w:spacing w:after="0"/>
        <w:ind w:left="11" w:right="726" w:hanging="11"/>
        <w:rPr>
          <w:sz w:val="22"/>
        </w:rPr>
      </w:pPr>
    </w:p>
    <w:p w14:paraId="0BB0B433" w14:textId="77777777" w:rsidR="00EB4896" w:rsidRPr="006E6A96" w:rsidRDefault="00EB4896" w:rsidP="006E6A96">
      <w:pPr>
        <w:spacing w:after="0"/>
        <w:ind w:left="11" w:right="726" w:hanging="11"/>
        <w:rPr>
          <w:sz w:val="22"/>
        </w:rPr>
      </w:pPr>
    </w:p>
    <w:p w14:paraId="20A47BB2" w14:textId="6879D855" w:rsidR="00793207" w:rsidRPr="002D221C" w:rsidRDefault="002D221C" w:rsidP="002D221C">
      <w:pPr>
        <w:pStyle w:val="Overskrift2"/>
      </w:pPr>
      <w:bookmarkStart w:id="483" w:name="_Toc9959276"/>
      <w:bookmarkStart w:id="484" w:name="_Toc9959645"/>
      <w:bookmarkStart w:id="485" w:name="_Toc9959807"/>
      <w:bookmarkStart w:id="486" w:name="_Toc9960053"/>
      <w:bookmarkStart w:id="487" w:name="_Toc10030082"/>
      <w:bookmarkStart w:id="488" w:name="_Toc10030216"/>
      <w:bookmarkStart w:id="489" w:name="_Toc10030851"/>
      <w:bookmarkStart w:id="490" w:name="_Toc10034475"/>
      <w:bookmarkStart w:id="491" w:name="_Toc10556919"/>
      <w:bookmarkStart w:id="492" w:name="_Toc43892132"/>
      <w:r w:rsidRPr="002D221C">
        <w:t>2.13</w:t>
      </w:r>
      <w:r w:rsidRPr="002D221C">
        <w:tab/>
      </w:r>
      <w:r w:rsidR="00E2453B" w:rsidRPr="002D221C">
        <w:t>Fysioterapitjenesten</w:t>
      </w:r>
      <w:bookmarkEnd w:id="483"/>
      <w:bookmarkEnd w:id="484"/>
      <w:bookmarkEnd w:id="485"/>
      <w:bookmarkEnd w:id="486"/>
      <w:bookmarkEnd w:id="487"/>
      <w:bookmarkEnd w:id="488"/>
      <w:bookmarkEnd w:id="489"/>
      <w:bookmarkEnd w:id="490"/>
      <w:bookmarkEnd w:id="491"/>
      <w:bookmarkEnd w:id="492"/>
      <w:r w:rsidR="00E2453B" w:rsidRPr="002D221C">
        <w:t xml:space="preserve"> </w:t>
      </w:r>
    </w:p>
    <w:p w14:paraId="45BBE922" w14:textId="54619369" w:rsidR="00F1434C" w:rsidRPr="006E6A96" w:rsidRDefault="00F46611" w:rsidP="00F46611">
      <w:pPr>
        <w:jc w:val="left"/>
        <w:rPr>
          <w:sz w:val="22"/>
        </w:rPr>
      </w:pPr>
      <w:r w:rsidRPr="006E6A96">
        <w:rPr>
          <w:sz w:val="22"/>
        </w:rPr>
        <w:t>Hægebostad kommune har to uavhengige fysioterapitjenester.</w:t>
      </w:r>
    </w:p>
    <w:p w14:paraId="3E60FF88" w14:textId="14AA77A5" w:rsidR="00F46611" w:rsidRPr="006E6A96" w:rsidRDefault="00F46611" w:rsidP="00A54728">
      <w:pPr>
        <w:pStyle w:val="Listeavsnitt"/>
        <w:numPr>
          <w:ilvl w:val="0"/>
          <w:numId w:val="46"/>
        </w:numPr>
        <w:spacing w:before="40" w:after="40"/>
        <w:ind w:left="714" w:right="726" w:hanging="357"/>
        <w:contextualSpacing w:val="0"/>
        <w:jc w:val="left"/>
        <w:rPr>
          <w:sz w:val="22"/>
        </w:rPr>
      </w:pPr>
      <w:r w:rsidRPr="006E6A96">
        <w:rPr>
          <w:sz w:val="22"/>
        </w:rPr>
        <w:t xml:space="preserve">Kommunal fysioterapi som består av en person </w:t>
      </w:r>
      <w:r w:rsidR="00F94B54">
        <w:rPr>
          <w:sz w:val="22"/>
        </w:rPr>
        <w:t>i 100 % stilling</w:t>
      </w:r>
    </w:p>
    <w:p w14:paraId="430667D8" w14:textId="5D298C3E" w:rsidR="00F46611" w:rsidRPr="006E6A96" w:rsidRDefault="00F46611" w:rsidP="00A54728">
      <w:pPr>
        <w:pStyle w:val="Listeavsnitt"/>
        <w:numPr>
          <w:ilvl w:val="0"/>
          <w:numId w:val="46"/>
        </w:numPr>
        <w:spacing w:before="40" w:after="40"/>
        <w:ind w:left="714" w:right="726" w:hanging="357"/>
        <w:contextualSpacing w:val="0"/>
        <w:jc w:val="left"/>
        <w:rPr>
          <w:sz w:val="22"/>
        </w:rPr>
      </w:pPr>
      <w:r w:rsidRPr="006E6A96">
        <w:rPr>
          <w:sz w:val="22"/>
        </w:rPr>
        <w:t xml:space="preserve">Agder Fysioterapi som drives av ekteparet Eiken </w:t>
      </w:r>
      <w:r w:rsidR="0007373C" w:rsidRPr="006E6A96">
        <w:rPr>
          <w:sz w:val="22"/>
        </w:rPr>
        <w:t>(</w:t>
      </w:r>
      <w:r w:rsidRPr="006E6A96">
        <w:rPr>
          <w:sz w:val="22"/>
        </w:rPr>
        <w:t xml:space="preserve">driver på kommunalt </w:t>
      </w:r>
      <w:r w:rsidR="00F94B54">
        <w:rPr>
          <w:sz w:val="22"/>
        </w:rPr>
        <w:t xml:space="preserve">100 % </w:t>
      </w:r>
      <w:r w:rsidRPr="006E6A96">
        <w:rPr>
          <w:sz w:val="22"/>
        </w:rPr>
        <w:t>driftstilskudd</w:t>
      </w:r>
      <w:r w:rsidR="00F94B54">
        <w:rPr>
          <w:sz w:val="22"/>
        </w:rPr>
        <w:t xml:space="preserve">) </w:t>
      </w:r>
    </w:p>
    <w:p w14:paraId="02CE32A5" w14:textId="77777777" w:rsidR="00F46611" w:rsidRPr="006E6A96" w:rsidRDefault="00F46611" w:rsidP="00F46611">
      <w:pPr>
        <w:jc w:val="left"/>
        <w:rPr>
          <w:sz w:val="22"/>
        </w:rPr>
      </w:pPr>
    </w:p>
    <w:p w14:paraId="28408385" w14:textId="1F2D39E9" w:rsidR="0007373C" w:rsidRDefault="00F46611" w:rsidP="00F46611">
      <w:pPr>
        <w:jc w:val="left"/>
        <w:rPr>
          <w:sz w:val="22"/>
        </w:rPr>
      </w:pPr>
      <w:r w:rsidRPr="006E6A96">
        <w:rPr>
          <w:sz w:val="22"/>
        </w:rPr>
        <w:t xml:space="preserve">Den kommunale fysioterapeut </w:t>
      </w:r>
      <w:r w:rsidR="0007373C" w:rsidRPr="006E6A96">
        <w:rPr>
          <w:sz w:val="22"/>
        </w:rPr>
        <w:t xml:space="preserve">har sitt tilholdssted på Eiken bu- og omsorgssenter (EBO) og </w:t>
      </w:r>
      <w:r w:rsidRPr="006E6A96">
        <w:rPr>
          <w:sz w:val="22"/>
        </w:rPr>
        <w:t>gir tjenester og utfører fysioterapi på pasienter / brukere på helsestasjonen, skolen, E</w:t>
      </w:r>
      <w:r w:rsidR="0007373C" w:rsidRPr="006E6A96">
        <w:rPr>
          <w:sz w:val="22"/>
        </w:rPr>
        <w:t xml:space="preserve">BO </w:t>
      </w:r>
      <w:r w:rsidRPr="006E6A96">
        <w:rPr>
          <w:sz w:val="22"/>
        </w:rPr>
        <w:t>og i hjemmesykepleien.</w:t>
      </w:r>
      <w:r w:rsidR="0007373C" w:rsidRPr="006E6A96">
        <w:rPr>
          <w:sz w:val="22"/>
        </w:rPr>
        <w:t xml:space="preserve"> </w:t>
      </w:r>
    </w:p>
    <w:p w14:paraId="25135B97" w14:textId="77777777" w:rsidR="00F94B54" w:rsidRPr="006E6A96" w:rsidRDefault="00F94B54" w:rsidP="00F46611">
      <w:pPr>
        <w:jc w:val="left"/>
        <w:rPr>
          <w:sz w:val="22"/>
        </w:rPr>
      </w:pPr>
    </w:p>
    <w:p w14:paraId="2398ED98" w14:textId="76E161ED" w:rsidR="00F46611" w:rsidRPr="006E6A96" w:rsidRDefault="0007373C" w:rsidP="00F46611">
      <w:pPr>
        <w:jc w:val="left"/>
        <w:rPr>
          <w:sz w:val="22"/>
        </w:rPr>
      </w:pPr>
      <w:r w:rsidRPr="006E6A96">
        <w:rPr>
          <w:sz w:val="22"/>
        </w:rPr>
        <w:t>Det er lederne på disse institusjonene som rekvirerer fysioterapeuten.</w:t>
      </w:r>
    </w:p>
    <w:p w14:paraId="203F5AC1" w14:textId="574D4AC6" w:rsidR="00F46611" w:rsidRPr="006E6A96" w:rsidRDefault="00F46611" w:rsidP="00F46611">
      <w:pPr>
        <w:jc w:val="left"/>
        <w:rPr>
          <w:sz w:val="22"/>
        </w:rPr>
      </w:pPr>
      <w:r w:rsidRPr="006E6A96">
        <w:rPr>
          <w:sz w:val="22"/>
        </w:rPr>
        <w:t>Denne tjenesten skal i liten grad behandle pasienter</w:t>
      </w:r>
      <w:r w:rsidR="0007373C" w:rsidRPr="006E6A96">
        <w:rPr>
          <w:sz w:val="22"/>
        </w:rPr>
        <w:t>,</w:t>
      </w:r>
      <w:r w:rsidRPr="006E6A96">
        <w:rPr>
          <w:sz w:val="22"/>
        </w:rPr>
        <w:t xml:space="preserve"> som har rekvisisjon fra legetjenesten</w:t>
      </w:r>
      <w:r w:rsidR="0007373C" w:rsidRPr="006E6A96">
        <w:rPr>
          <w:sz w:val="22"/>
        </w:rPr>
        <w:t>,</w:t>
      </w:r>
      <w:r w:rsidRPr="006E6A96">
        <w:rPr>
          <w:sz w:val="22"/>
        </w:rPr>
        <w:t xml:space="preserve"> da disse pasientene skal benytte seg av den private fysioterapitjenesten Agder Fysioterapi.</w:t>
      </w:r>
    </w:p>
    <w:p w14:paraId="6A503294" w14:textId="585E4396" w:rsidR="0007373C" w:rsidRPr="006E6A96" w:rsidRDefault="0007373C" w:rsidP="00F46611">
      <w:pPr>
        <w:jc w:val="left"/>
        <w:rPr>
          <w:sz w:val="22"/>
        </w:rPr>
      </w:pPr>
    </w:p>
    <w:p w14:paraId="3353C7BB" w14:textId="50A7A0AC" w:rsidR="0007373C" w:rsidRPr="006E6A96" w:rsidRDefault="0007373C" w:rsidP="00F46611">
      <w:pPr>
        <w:jc w:val="left"/>
        <w:rPr>
          <w:sz w:val="22"/>
        </w:rPr>
      </w:pPr>
      <w:r w:rsidRPr="006E6A96">
        <w:rPr>
          <w:sz w:val="22"/>
        </w:rPr>
        <w:t>Agder Fysioterapi gir behandling til pasienter som har fått rekvisisjon fra legen</w:t>
      </w:r>
      <w:r w:rsidR="00C23C7E">
        <w:rPr>
          <w:sz w:val="22"/>
        </w:rPr>
        <w:t xml:space="preserve"> eller pasientene går til fysioterapeuten uten rekvisisjon</w:t>
      </w:r>
      <w:r w:rsidRPr="006E6A96">
        <w:rPr>
          <w:sz w:val="22"/>
        </w:rPr>
        <w:t>.</w:t>
      </w:r>
    </w:p>
    <w:p w14:paraId="5ED7B892" w14:textId="0BD161E1" w:rsidR="0007373C" w:rsidRDefault="0007373C" w:rsidP="00F46611">
      <w:pPr>
        <w:jc w:val="left"/>
        <w:rPr>
          <w:sz w:val="22"/>
        </w:rPr>
      </w:pPr>
      <w:r w:rsidRPr="006E6A96">
        <w:rPr>
          <w:sz w:val="22"/>
        </w:rPr>
        <w:t>De driver sin virksomhet privat, og kommunens fysioterapivirksomhet skal ikke være konkurrerende m</w:t>
      </w:r>
      <w:r w:rsidR="00C23C7E">
        <w:rPr>
          <w:sz w:val="22"/>
        </w:rPr>
        <w:t>ed</w:t>
      </w:r>
      <w:r w:rsidRPr="006E6A96">
        <w:rPr>
          <w:sz w:val="22"/>
        </w:rPr>
        <w:t xml:space="preserve"> Agder Fysioterapi.</w:t>
      </w:r>
    </w:p>
    <w:p w14:paraId="6B183770" w14:textId="0DD4BC66" w:rsidR="003D553A" w:rsidRDefault="003D553A" w:rsidP="00F46611">
      <w:pPr>
        <w:jc w:val="left"/>
        <w:rPr>
          <w:sz w:val="22"/>
        </w:rPr>
      </w:pPr>
    </w:p>
    <w:p w14:paraId="354C56C5" w14:textId="77777777" w:rsidR="003D553A" w:rsidRPr="006E6A96" w:rsidRDefault="003D553A" w:rsidP="00F46611">
      <w:pPr>
        <w:jc w:val="left"/>
        <w:rPr>
          <w:sz w:val="22"/>
        </w:rPr>
      </w:pPr>
    </w:p>
    <w:p w14:paraId="0731CFBF" w14:textId="09455523" w:rsidR="004E2351" w:rsidRPr="004E2351" w:rsidRDefault="004E2351" w:rsidP="008429E2">
      <w:pPr>
        <w:pStyle w:val="Overskrift3"/>
      </w:pPr>
      <w:bookmarkStart w:id="493" w:name="_Toc9959277"/>
      <w:bookmarkStart w:id="494" w:name="_Toc9959646"/>
      <w:bookmarkStart w:id="495" w:name="_Toc9959808"/>
      <w:bookmarkStart w:id="496" w:name="_Toc9960054"/>
      <w:bookmarkStart w:id="497" w:name="_Toc10030083"/>
      <w:bookmarkStart w:id="498" w:name="_Toc10030217"/>
      <w:bookmarkStart w:id="499" w:name="_Toc10030852"/>
      <w:bookmarkStart w:id="500" w:name="_Toc10034476"/>
      <w:bookmarkStart w:id="501" w:name="_Toc10556920"/>
      <w:bookmarkStart w:id="502" w:name="_Toc43892133"/>
      <w:r w:rsidRPr="004E2351">
        <w:t>2.1</w:t>
      </w:r>
      <w:r>
        <w:t>3</w:t>
      </w:r>
      <w:r w:rsidR="006A086D">
        <w:t>.1</w:t>
      </w:r>
      <w:r w:rsidR="006A086D">
        <w:tab/>
        <w:t>Dette ønskes</w:t>
      </w:r>
      <w:r w:rsidR="007F2339">
        <w:t xml:space="preserve"> for den kommunale fysioterapitjenesten</w:t>
      </w:r>
      <w:bookmarkEnd w:id="493"/>
      <w:bookmarkEnd w:id="494"/>
      <w:bookmarkEnd w:id="495"/>
      <w:bookmarkEnd w:id="496"/>
      <w:bookmarkEnd w:id="497"/>
      <w:bookmarkEnd w:id="498"/>
      <w:bookmarkEnd w:id="499"/>
      <w:bookmarkEnd w:id="500"/>
      <w:bookmarkEnd w:id="501"/>
      <w:bookmarkEnd w:id="502"/>
    </w:p>
    <w:p w14:paraId="29885B01" w14:textId="1D73B79B" w:rsidR="002D221C" w:rsidRPr="006E6A96" w:rsidRDefault="007F2339" w:rsidP="00A54728">
      <w:pPr>
        <w:pStyle w:val="Listeavsnitt"/>
        <w:numPr>
          <w:ilvl w:val="0"/>
          <w:numId w:val="48"/>
        </w:numPr>
        <w:spacing w:before="40" w:after="40"/>
        <w:ind w:right="726"/>
        <w:contextualSpacing w:val="0"/>
        <w:jc w:val="left"/>
        <w:rPr>
          <w:sz w:val="22"/>
        </w:rPr>
      </w:pPr>
      <w:r w:rsidRPr="006E6A96">
        <w:rPr>
          <w:sz w:val="22"/>
        </w:rPr>
        <w:t>Intensiv fysioterapi gis de pasientene som har mest behov og effekt</w:t>
      </w:r>
      <w:r w:rsidR="006124DF" w:rsidRPr="006E6A96">
        <w:rPr>
          <w:sz w:val="22"/>
        </w:rPr>
        <w:t>.</w:t>
      </w:r>
    </w:p>
    <w:p w14:paraId="17D6C685" w14:textId="756F664D" w:rsidR="007F2339" w:rsidRPr="006E6A96" w:rsidRDefault="007F2339" w:rsidP="00A54728">
      <w:pPr>
        <w:pStyle w:val="Listeavsnitt"/>
        <w:numPr>
          <w:ilvl w:val="0"/>
          <w:numId w:val="48"/>
        </w:numPr>
        <w:spacing w:before="40" w:after="40"/>
        <w:ind w:right="726"/>
        <w:contextualSpacing w:val="0"/>
        <w:jc w:val="left"/>
        <w:rPr>
          <w:sz w:val="22"/>
        </w:rPr>
      </w:pPr>
      <w:r w:rsidRPr="006E6A96">
        <w:rPr>
          <w:sz w:val="22"/>
        </w:rPr>
        <w:t>Pleieper</w:t>
      </w:r>
      <w:r w:rsidR="006124DF" w:rsidRPr="006E6A96">
        <w:rPr>
          <w:sz w:val="22"/>
        </w:rPr>
        <w:t>sonalet tar seg av vedlikeholds</w:t>
      </w:r>
      <w:r w:rsidRPr="006E6A96">
        <w:rPr>
          <w:sz w:val="22"/>
        </w:rPr>
        <w:t>trening f. eks. gå-trening og passive trening i seng</w:t>
      </w:r>
      <w:r w:rsidR="006124DF" w:rsidRPr="006E6A96">
        <w:rPr>
          <w:sz w:val="22"/>
        </w:rPr>
        <w:t>,</w:t>
      </w:r>
      <w:r w:rsidR="002F29A7" w:rsidRPr="006E6A96">
        <w:rPr>
          <w:sz w:val="22"/>
        </w:rPr>
        <w:t xml:space="preserve"> i tråd med trening</w:t>
      </w:r>
      <w:r w:rsidR="006124DF" w:rsidRPr="006E6A96">
        <w:rPr>
          <w:sz w:val="22"/>
        </w:rPr>
        <w:t>sprogram utarbeidet av fysioterapeut</w:t>
      </w:r>
      <w:r w:rsidRPr="006E6A96">
        <w:rPr>
          <w:sz w:val="22"/>
        </w:rPr>
        <w:t>.</w:t>
      </w:r>
    </w:p>
    <w:p w14:paraId="56D8C2C4" w14:textId="337C1EE8" w:rsidR="007F2339" w:rsidRPr="006E6A96" w:rsidRDefault="007F2339" w:rsidP="00A54728">
      <w:pPr>
        <w:pStyle w:val="Listeavsnitt"/>
        <w:numPr>
          <w:ilvl w:val="0"/>
          <w:numId w:val="48"/>
        </w:numPr>
        <w:spacing w:before="40" w:after="40"/>
        <w:ind w:right="726"/>
        <w:contextualSpacing w:val="0"/>
        <w:jc w:val="left"/>
        <w:rPr>
          <w:sz w:val="22"/>
        </w:rPr>
      </w:pPr>
      <w:r w:rsidRPr="006E6A96">
        <w:rPr>
          <w:sz w:val="22"/>
        </w:rPr>
        <w:t xml:space="preserve">Deltar i utprøving </w:t>
      </w:r>
      <w:r w:rsidR="006124DF" w:rsidRPr="006E6A96">
        <w:rPr>
          <w:sz w:val="22"/>
        </w:rPr>
        <w:t xml:space="preserve">og tilpassing </w:t>
      </w:r>
      <w:r w:rsidRPr="006E6A96">
        <w:rPr>
          <w:sz w:val="22"/>
        </w:rPr>
        <w:t>av hjelpemidler</w:t>
      </w:r>
    </w:p>
    <w:p w14:paraId="60F02550" w14:textId="61B45B1A" w:rsidR="007F2339" w:rsidRPr="006E6A96" w:rsidRDefault="007F2339" w:rsidP="00A54728">
      <w:pPr>
        <w:pStyle w:val="Listeavsnitt"/>
        <w:numPr>
          <w:ilvl w:val="0"/>
          <w:numId w:val="48"/>
        </w:numPr>
        <w:spacing w:before="40" w:after="40"/>
        <w:ind w:right="726"/>
        <w:contextualSpacing w:val="0"/>
        <w:jc w:val="left"/>
        <w:rPr>
          <w:sz w:val="22"/>
        </w:rPr>
      </w:pPr>
      <w:r w:rsidRPr="006E6A96">
        <w:rPr>
          <w:sz w:val="22"/>
        </w:rPr>
        <w:t>Deltar i teamet «Aktiv h</w:t>
      </w:r>
      <w:r w:rsidR="002F29A7" w:rsidRPr="006E6A96">
        <w:rPr>
          <w:sz w:val="22"/>
        </w:rPr>
        <w:t>verdag»</w:t>
      </w:r>
    </w:p>
    <w:p w14:paraId="46DB9569" w14:textId="2EBD366A" w:rsidR="007F2339" w:rsidRPr="006E6A96" w:rsidRDefault="002F29A7" w:rsidP="00A54728">
      <w:pPr>
        <w:pStyle w:val="Listeavsnitt"/>
        <w:numPr>
          <w:ilvl w:val="0"/>
          <w:numId w:val="48"/>
        </w:numPr>
        <w:spacing w:before="40" w:after="40"/>
        <w:ind w:right="726"/>
        <w:contextualSpacing w:val="0"/>
        <w:jc w:val="left"/>
        <w:rPr>
          <w:sz w:val="22"/>
        </w:rPr>
      </w:pPr>
      <w:r w:rsidRPr="006E6A96">
        <w:rPr>
          <w:sz w:val="22"/>
        </w:rPr>
        <w:t>Underviser pleiepersonell og utarbeider treningsprogram for pasientene</w:t>
      </w:r>
      <w:r w:rsidR="006124DF" w:rsidRPr="006E6A96">
        <w:rPr>
          <w:sz w:val="22"/>
        </w:rPr>
        <w:t xml:space="preserve"> både i institusjon og hjemmebasert omsorg.</w:t>
      </w:r>
    </w:p>
    <w:p w14:paraId="7DFB92E8" w14:textId="7719672F" w:rsidR="007F2339" w:rsidRPr="006E6A96" w:rsidRDefault="007F2339" w:rsidP="0038415F">
      <w:pPr>
        <w:spacing w:before="40" w:after="40"/>
        <w:ind w:right="726"/>
        <w:jc w:val="left"/>
        <w:rPr>
          <w:sz w:val="22"/>
        </w:rPr>
      </w:pPr>
    </w:p>
    <w:p w14:paraId="249863D9" w14:textId="77777777" w:rsidR="007F2339" w:rsidRPr="006E6A96" w:rsidRDefault="007F2339" w:rsidP="002F29A7">
      <w:pPr>
        <w:jc w:val="left"/>
        <w:rPr>
          <w:sz w:val="22"/>
        </w:rPr>
      </w:pPr>
    </w:p>
    <w:p w14:paraId="1CF28315" w14:textId="4B77E802" w:rsidR="00F1434C" w:rsidRPr="00B23C01" w:rsidRDefault="00B23C01" w:rsidP="00B23C01">
      <w:pPr>
        <w:pStyle w:val="Overskrift2"/>
      </w:pPr>
      <w:bookmarkStart w:id="503" w:name="_Toc9959278"/>
      <w:bookmarkStart w:id="504" w:name="_Toc9959647"/>
      <w:bookmarkStart w:id="505" w:name="_Toc9959809"/>
      <w:bookmarkStart w:id="506" w:name="_Toc9960055"/>
      <w:bookmarkStart w:id="507" w:name="_Toc10030084"/>
      <w:bookmarkStart w:id="508" w:name="_Toc10030218"/>
      <w:bookmarkStart w:id="509" w:name="_Toc10030853"/>
      <w:bookmarkStart w:id="510" w:name="_Toc10034477"/>
      <w:bookmarkStart w:id="511" w:name="_Toc10556921"/>
      <w:bookmarkStart w:id="512" w:name="_Toc43892134"/>
      <w:r w:rsidRPr="00B23C01">
        <w:t>2.</w:t>
      </w:r>
      <w:r w:rsidR="00297FC4" w:rsidRPr="00B23C01">
        <w:t>1</w:t>
      </w:r>
      <w:r w:rsidRPr="00B23C01">
        <w:t>4</w:t>
      </w:r>
      <w:r w:rsidRPr="00B23C01">
        <w:tab/>
      </w:r>
      <w:r w:rsidR="00F1434C" w:rsidRPr="00B23C01">
        <w:t>Helsestasjon</w:t>
      </w:r>
      <w:r w:rsidR="006E6A96">
        <w:t>-</w:t>
      </w:r>
      <w:r w:rsidR="009C0805" w:rsidRPr="00B23C01">
        <w:t xml:space="preserve"> og </w:t>
      </w:r>
      <w:r w:rsidR="00F1434C" w:rsidRPr="00B23C01">
        <w:t>skolehelsetjenesten.</w:t>
      </w:r>
      <w:bookmarkEnd w:id="503"/>
      <w:bookmarkEnd w:id="504"/>
      <w:bookmarkEnd w:id="505"/>
      <w:bookmarkEnd w:id="506"/>
      <w:bookmarkEnd w:id="507"/>
      <w:bookmarkEnd w:id="508"/>
      <w:bookmarkEnd w:id="509"/>
      <w:bookmarkEnd w:id="510"/>
      <w:bookmarkEnd w:id="511"/>
      <w:bookmarkEnd w:id="512"/>
    </w:p>
    <w:p w14:paraId="29DE7369" w14:textId="77777777" w:rsidR="00D21A2C" w:rsidRPr="006E6A96" w:rsidRDefault="00F1434C" w:rsidP="00B23C01">
      <w:pPr>
        <w:ind w:left="0" w:right="0"/>
        <w:jc w:val="left"/>
        <w:rPr>
          <w:sz w:val="22"/>
        </w:rPr>
      </w:pPr>
      <w:r w:rsidRPr="006E6A96">
        <w:rPr>
          <w:sz w:val="22"/>
        </w:rPr>
        <w:t>I følge Helse og omsorg</w:t>
      </w:r>
      <w:r w:rsidR="00B23C01" w:rsidRPr="006E6A96">
        <w:rPr>
          <w:sz w:val="22"/>
        </w:rPr>
        <w:t>s</w:t>
      </w:r>
      <w:r w:rsidRPr="006E6A96">
        <w:rPr>
          <w:sz w:val="22"/>
        </w:rPr>
        <w:t>tjenesteloven §</w:t>
      </w:r>
      <w:r w:rsidR="00D21A2C" w:rsidRPr="006E6A96">
        <w:rPr>
          <w:sz w:val="22"/>
        </w:rPr>
        <w:t xml:space="preserve"> </w:t>
      </w:r>
      <w:r w:rsidRPr="006E6A96">
        <w:rPr>
          <w:sz w:val="22"/>
        </w:rPr>
        <w:t xml:space="preserve">3-2 skal kommunen blant annet gi tilbud om helsefremmende og forebyggende tjenester. </w:t>
      </w:r>
    </w:p>
    <w:p w14:paraId="1A60C991" w14:textId="77777777" w:rsidR="00D21A2C" w:rsidRPr="006E6A96" w:rsidRDefault="00F1434C" w:rsidP="00B23C01">
      <w:pPr>
        <w:ind w:left="0" w:right="0"/>
        <w:jc w:val="left"/>
        <w:rPr>
          <w:sz w:val="22"/>
        </w:rPr>
      </w:pPr>
      <w:r w:rsidRPr="006E6A96">
        <w:rPr>
          <w:sz w:val="22"/>
        </w:rPr>
        <w:t xml:space="preserve">Innholdet i helsestasjon- og skolehelsetjenesten er regulert i «Forskrift om kommunens helsefremmende og forebyggende arbeid i helsestasjon- og skolehelsetjenesten». </w:t>
      </w:r>
    </w:p>
    <w:p w14:paraId="1E9B8B3B" w14:textId="05F77305" w:rsidR="00F1434C" w:rsidRPr="006E6A96" w:rsidRDefault="00F1434C" w:rsidP="00B23C01">
      <w:pPr>
        <w:ind w:left="0" w:right="0"/>
        <w:jc w:val="left"/>
        <w:rPr>
          <w:sz w:val="22"/>
        </w:rPr>
      </w:pPr>
      <w:r w:rsidRPr="006E6A96">
        <w:rPr>
          <w:sz w:val="22"/>
        </w:rPr>
        <w:t xml:space="preserve">Helsestasjonen har som mål å følge gjeldende retningslinjer. </w:t>
      </w:r>
    </w:p>
    <w:p w14:paraId="30629424" w14:textId="77777777" w:rsidR="009C0805" w:rsidRPr="006E6A96" w:rsidRDefault="009C0805" w:rsidP="00B23C01">
      <w:pPr>
        <w:ind w:left="0" w:right="0"/>
        <w:jc w:val="left"/>
        <w:rPr>
          <w:sz w:val="22"/>
        </w:rPr>
      </w:pPr>
    </w:p>
    <w:p w14:paraId="466568BF" w14:textId="590981D4" w:rsidR="00D21A2C" w:rsidRPr="006E6A96" w:rsidRDefault="00F1434C" w:rsidP="00B23C01">
      <w:pPr>
        <w:ind w:left="0" w:right="0"/>
        <w:jc w:val="left"/>
        <w:rPr>
          <w:sz w:val="22"/>
        </w:rPr>
      </w:pPr>
      <w:r w:rsidRPr="006E6A96">
        <w:rPr>
          <w:sz w:val="22"/>
        </w:rPr>
        <w:t xml:space="preserve">Helsestasjonen er lokalisert </w:t>
      </w:r>
      <w:r w:rsidR="00C23C7E">
        <w:rPr>
          <w:sz w:val="22"/>
        </w:rPr>
        <w:t xml:space="preserve">på Skeie </w:t>
      </w:r>
      <w:r w:rsidRPr="006E6A96">
        <w:rPr>
          <w:sz w:val="22"/>
        </w:rPr>
        <w:t xml:space="preserve">i Eiken. </w:t>
      </w:r>
      <w:r w:rsidR="00277F0A">
        <w:rPr>
          <w:sz w:val="22"/>
        </w:rPr>
        <w:t>Helses</w:t>
      </w:r>
      <w:r w:rsidR="00D21A2C" w:rsidRPr="006E6A96">
        <w:rPr>
          <w:sz w:val="22"/>
        </w:rPr>
        <w:t xml:space="preserve">tasjonen </w:t>
      </w:r>
      <w:r w:rsidR="00277F0A">
        <w:rPr>
          <w:sz w:val="22"/>
        </w:rPr>
        <w:t>har tilbud om</w:t>
      </w:r>
      <w:r w:rsidRPr="006E6A96">
        <w:rPr>
          <w:sz w:val="22"/>
        </w:rPr>
        <w:t xml:space="preserve"> svangerskapsomsorg, helsestasjon</w:t>
      </w:r>
      <w:r w:rsidR="00D21A2C" w:rsidRPr="006E6A96">
        <w:rPr>
          <w:sz w:val="22"/>
        </w:rPr>
        <w:t>svirksomhet</w:t>
      </w:r>
      <w:r w:rsidRPr="006E6A96">
        <w:rPr>
          <w:sz w:val="22"/>
        </w:rPr>
        <w:t>, skolehelsetjeneste og helsestasjon f</w:t>
      </w:r>
      <w:r w:rsidR="00277F0A">
        <w:rPr>
          <w:sz w:val="22"/>
        </w:rPr>
        <w:t>or ungdom, og det samarbeides med helsestasjonslege, jordmor og fysioterapeut om disse tjenestene.</w:t>
      </w:r>
    </w:p>
    <w:p w14:paraId="6D54582D" w14:textId="77777777" w:rsidR="00D21A2C" w:rsidRPr="006E6A96" w:rsidRDefault="00D21A2C" w:rsidP="00B23C01">
      <w:pPr>
        <w:ind w:left="0" w:right="0"/>
        <w:jc w:val="left"/>
        <w:rPr>
          <w:sz w:val="22"/>
        </w:rPr>
      </w:pPr>
      <w:r w:rsidRPr="006E6A96">
        <w:rPr>
          <w:sz w:val="22"/>
        </w:rPr>
        <w:t>Det tilbys</w:t>
      </w:r>
      <w:r w:rsidR="00F1434C" w:rsidRPr="006E6A96">
        <w:rPr>
          <w:sz w:val="22"/>
        </w:rPr>
        <w:t xml:space="preserve"> også reisevaksinering. </w:t>
      </w:r>
    </w:p>
    <w:p w14:paraId="367979F1" w14:textId="77777777" w:rsidR="00D21A2C" w:rsidRPr="006E6A96" w:rsidRDefault="00D21A2C" w:rsidP="00B23C01">
      <w:pPr>
        <w:ind w:left="0" w:right="0"/>
        <w:jc w:val="left"/>
        <w:rPr>
          <w:sz w:val="22"/>
        </w:rPr>
      </w:pPr>
    </w:p>
    <w:p w14:paraId="531525C4" w14:textId="34802E6E" w:rsidR="00D21A2C" w:rsidRDefault="00F1434C" w:rsidP="00B23C01">
      <w:pPr>
        <w:ind w:left="0" w:right="0"/>
        <w:jc w:val="left"/>
        <w:rPr>
          <w:sz w:val="22"/>
        </w:rPr>
      </w:pPr>
      <w:r w:rsidRPr="006E6A96">
        <w:rPr>
          <w:sz w:val="22"/>
        </w:rPr>
        <w:t xml:space="preserve">Familiesenter er også et tilbud på helsestasjonen, og er </w:t>
      </w:r>
      <w:r w:rsidR="00D21A2C" w:rsidRPr="006E6A96">
        <w:rPr>
          <w:sz w:val="22"/>
        </w:rPr>
        <w:t>et samarbeid med psykisk helse.</w:t>
      </w:r>
    </w:p>
    <w:p w14:paraId="3481FAA4" w14:textId="77777777" w:rsidR="00277F0A" w:rsidRPr="006E6A96" w:rsidRDefault="00277F0A" w:rsidP="00B23C01">
      <w:pPr>
        <w:ind w:left="0" w:right="0"/>
        <w:jc w:val="left"/>
        <w:rPr>
          <w:sz w:val="22"/>
        </w:rPr>
      </w:pPr>
    </w:p>
    <w:p w14:paraId="50391EAA" w14:textId="446657CC" w:rsidR="00F1434C" w:rsidRPr="006E6A96" w:rsidRDefault="00F1434C" w:rsidP="00B23C01">
      <w:pPr>
        <w:ind w:left="0" w:right="0"/>
        <w:jc w:val="left"/>
        <w:rPr>
          <w:sz w:val="22"/>
        </w:rPr>
      </w:pPr>
      <w:r w:rsidRPr="006E6A96">
        <w:rPr>
          <w:sz w:val="22"/>
        </w:rPr>
        <w:t>Helsestasjonen har fokus på å møte brukerne med respekt</w:t>
      </w:r>
      <w:r w:rsidR="005C36CF" w:rsidRPr="006E6A96">
        <w:rPr>
          <w:sz w:val="22"/>
        </w:rPr>
        <w:t xml:space="preserve"> og å gi et helhetlig tilbud. </w:t>
      </w:r>
    </w:p>
    <w:p w14:paraId="397F1A34" w14:textId="77777777" w:rsidR="009C0805" w:rsidRPr="006E6A96" w:rsidRDefault="009C0805" w:rsidP="00B23C01">
      <w:pPr>
        <w:ind w:left="0" w:right="0"/>
        <w:jc w:val="left"/>
        <w:rPr>
          <w:sz w:val="22"/>
        </w:rPr>
      </w:pPr>
    </w:p>
    <w:p w14:paraId="2D3E2D0A" w14:textId="788A9F1C" w:rsidR="00FE7918" w:rsidRPr="006E6A96" w:rsidRDefault="009269CB" w:rsidP="00B23C01">
      <w:pPr>
        <w:ind w:left="0" w:right="0"/>
        <w:jc w:val="left"/>
        <w:rPr>
          <w:sz w:val="22"/>
        </w:rPr>
      </w:pPr>
      <w:r>
        <w:rPr>
          <w:sz w:val="22"/>
        </w:rPr>
        <w:t>I</w:t>
      </w:r>
      <w:r w:rsidR="00C23C7E">
        <w:rPr>
          <w:sz w:val="22"/>
        </w:rPr>
        <w:t xml:space="preserve"> 2020</w:t>
      </w:r>
      <w:r w:rsidR="00F1434C" w:rsidRPr="006E6A96">
        <w:rPr>
          <w:sz w:val="22"/>
        </w:rPr>
        <w:t xml:space="preserve"> har </w:t>
      </w:r>
      <w:r w:rsidR="00D21A2C" w:rsidRPr="006E6A96">
        <w:rPr>
          <w:sz w:val="22"/>
        </w:rPr>
        <w:t>helsestasjonen</w:t>
      </w:r>
      <w:r w:rsidR="00F1434C" w:rsidRPr="006E6A96">
        <w:rPr>
          <w:sz w:val="22"/>
        </w:rPr>
        <w:t xml:space="preserve"> mottatt prosjektmidler slik at </w:t>
      </w:r>
      <w:r w:rsidR="00D21A2C" w:rsidRPr="006E6A96">
        <w:rPr>
          <w:sz w:val="22"/>
        </w:rPr>
        <w:t>det har vært mulig å øke</w:t>
      </w:r>
      <w:r w:rsidR="00F1434C" w:rsidRPr="006E6A96">
        <w:rPr>
          <w:sz w:val="22"/>
        </w:rPr>
        <w:t xml:space="preserve"> </w:t>
      </w:r>
      <w:r w:rsidR="00D21A2C" w:rsidRPr="006E6A96">
        <w:rPr>
          <w:sz w:val="22"/>
        </w:rPr>
        <w:t xml:space="preserve">jordmorstillingen med </w:t>
      </w:r>
      <w:r>
        <w:rPr>
          <w:sz w:val="22"/>
        </w:rPr>
        <w:t>1</w:t>
      </w:r>
      <w:r w:rsidR="00F1434C" w:rsidRPr="006E6A96">
        <w:rPr>
          <w:sz w:val="22"/>
        </w:rPr>
        <w:t>0</w:t>
      </w:r>
      <w:r w:rsidR="00FE7918" w:rsidRPr="006E6A96">
        <w:rPr>
          <w:sz w:val="22"/>
        </w:rPr>
        <w:t xml:space="preserve"> </w:t>
      </w:r>
      <w:r w:rsidR="00F1434C" w:rsidRPr="006E6A96">
        <w:rPr>
          <w:sz w:val="22"/>
        </w:rPr>
        <w:t xml:space="preserve">% og </w:t>
      </w:r>
      <w:r w:rsidR="00FE7918" w:rsidRPr="006E6A96">
        <w:rPr>
          <w:sz w:val="22"/>
        </w:rPr>
        <w:t xml:space="preserve">helsesøsterstillingen med </w:t>
      </w:r>
      <w:r>
        <w:rPr>
          <w:sz w:val="22"/>
        </w:rPr>
        <w:t>4</w:t>
      </w:r>
      <w:r w:rsidR="00F1434C" w:rsidRPr="006E6A96">
        <w:rPr>
          <w:sz w:val="22"/>
        </w:rPr>
        <w:t>0</w:t>
      </w:r>
      <w:r w:rsidR="00FE7918" w:rsidRPr="006E6A96">
        <w:rPr>
          <w:sz w:val="22"/>
        </w:rPr>
        <w:t xml:space="preserve"> </w:t>
      </w:r>
      <w:r w:rsidR="00F1434C" w:rsidRPr="006E6A96">
        <w:rPr>
          <w:sz w:val="22"/>
        </w:rPr>
        <w:t>%. Dette skal brukes til å styrke jordmor og skolehelsetjenesten</w:t>
      </w:r>
      <w:r>
        <w:rPr>
          <w:sz w:val="22"/>
        </w:rPr>
        <w:t xml:space="preserve"> og vil vare ut 2020.</w:t>
      </w:r>
      <w:r w:rsidR="00F1434C" w:rsidRPr="006E6A96">
        <w:rPr>
          <w:sz w:val="22"/>
        </w:rPr>
        <w:t xml:space="preserve"> </w:t>
      </w:r>
    </w:p>
    <w:p w14:paraId="3A5A3D7E" w14:textId="2106C9EE" w:rsidR="00F1434C" w:rsidRDefault="00F1434C" w:rsidP="00B23C01">
      <w:pPr>
        <w:ind w:left="0" w:right="0"/>
        <w:jc w:val="left"/>
        <w:rPr>
          <w:sz w:val="22"/>
        </w:rPr>
      </w:pPr>
      <w:r w:rsidRPr="006E6A96">
        <w:rPr>
          <w:sz w:val="22"/>
        </w:rPr>
        <w:t>Nye retningslinjer krever mer ressurser i jordmortjenesten, og det er økende behov for å være tilstede på skolene. Gjennom midler</w:t>
      </w:r>
      <w:r w:rsidR="00C23C7E">
        <w:rPr>
          <w:sz w:val="22"/>
        </w:rPr>
        <w:t xml:space="preserve"> fått fra helsedirektoratet økes</w:t>
      </w:r>
      <w:r w:rsidRPr="006E6A96">
        <w:rPr>
          <w:sz w:val="22"/>
        </w:rPr>
        <w:t xml:space="preserve"> ress</w:t>
      </w:r>
      <w:r w:rsidR="00C23C7E">
        <w:rPr>
          <w:sz w:val="22"/>
        </w:rPr>
        <w:t>ursene på disse områdene</w:t>
      </w:r>
      <w:r w:rsidRPr="006E6A96">
        <w:rPr>
          <w:sz w:val="22"/>
        </w:rPr>
        <w:t xml:space="preserve">. </w:t>
      </w:r>
    </w:p>
    <w:p w14:paraId="4D5307E1" w14:textId="77777777" w:rsidR="00C23C7E" w:rsidRPr="006E6A96" w:rsidRDefault="00C23C7E" w:rsidP="00B23C01">
      <w:pPr>
        <w:ind w:left="0" w:right="0"/>
        <w:jc w:val="left"/>
        <w:rPr>
          <w:sz w:val="22"/>
        </w:rPr>
      </w:pPr>
    </w:p>
    <w:p w14:paraId="09598B55" w14:textId="7A91B1A3" w:rsidR="00FE7918" w:rsidRPr="006E6A96" w:rsidRDefault="009269CB" w:rsidP="00B23C01">
      <w:pPr>
        <w:ind w:left="0" w:right="0"/>
        <w:jc w:val="left"/>
        <w:rPr>
          <w:sz w:val="22"/>
        </w:rPr>
      </w:pPr>
      <w:r>
        <w:rPr>
          <w:sz w:val="22"/>
        </w:rPr>
        <w:t>Jordmor-ressursene må økes dersom en skal</w:t>
      </w:r>
      <w:r w:rsidR="00FE7918" w:rsidRPr="006E6A96">
        <w:rPr>
          <w:sz w:val="22"/>
        </w:rPr>
        <w:t xml:space="preserve"> tilfredsstille </w:t>
      </w:r>
      <w:r>
        <w:rPr>
          <w:sz w:val="22"/>
        </w:rPr>
        <w:t>nasjonale retningslinjer - i forhold til hjemme</w:t>
      </w:r>
      <w:r w:rsidR="00FE7918" w:rsidRPr="006E6A96">
        <w:rPr>
          <w:sz w:val="22"/>
        </w:rPr>
        <w:t xml:space="preserve">besøk av jordmor </w:t>
      </w:r>
      <w:r>
        <w:rPr>
          <w:sz w:val="22"/>
        </w:rPr>
        <w:t xml:space="preserve">- </w:t>
      </w:r>
      <w:r w:rsidR="00FE7918" w:rsidRPr="006E6A96">
        <w:rPr>
          <w:sz w:val="22"/>
        </w:rPr>
        <w:t xml:space="preserve">innen </w:t>
      </w:r>
      <w:r>
        <w:rPr>
          <w:sz w:val="22"/>
        </w:rPr>
        <w:t xml:space="preserve">1 – 3 </w:t>
      </w:r>
      <w:r w:rsidR="00FE7918" w:rsidRPr="006E6A96">
        <w:rPr>
          <w:sz w:val="22"/>
        </w:rPr>
        <w:t>dager etter hje</w:t>
      </w:r>
      <w:r>
        <w:rPr>
          <w:sz w:val="22"/>
        </w:rPr>
        <w:t>mkomst med den nyfødte.</w:t>
      </w:r>
    </w:p>
    <w:p w14:paraId="14C7CFAE" w14:textId="2F2BBB53" w:rsidR="00277F0A" w:rsidRDefault="00277F0A" w:rsidP="00277F0A">
      <w:bookmarkStart w:id="513" w:name="_Toc9959279"/>
      <w:bookmarkStart w:id="514" w:name="_Toc9959648"/>
      <w:bookmarkStart w:id="515" w:name="_Toc9959810"/>
      <w:bookmarkStart w:id="516" w:name="_Toc9960056"/>
      <w:bookmarkStart w:id="517" w:name="_Toc10030085"/>
      <w:bookmarkStart w:id="518" w:name="_Toc10030219"/>
      <w:bookmarkStart w:id="519" w:name="_Toc10030854"/>
      <w:bookmarkStart w:id="520" w:name="_Toc10034478"/>
      <w:bookmarkStart w:id="521" w:name="_Toc10556922"/>
    </w:p>
    <w:p w14:paraId="3BBE1F5E" w14:textId="77777777" w:rsidR="00277F0A" w:rsidRDefault="00277F0A" w:rsidP="00277F0A"/>
    <w:p w14:paraId="1FA63D52" w14:textId="3A6A22DA" w:rsidR="00F1434C" w:rsidRPr="00B23C01" w:rsidRDefault="00B23C01" w:rsidP="00B23C01">
      <w:pPr>
        <w:pStyle w:val="Overskrift3"/>
      </w:pPr>
      <w:bookmarkStart w:id="522" w:name="_Toc43892135"/>
      <w:r w:rsidRPr="00B23C01">
        <w:t>2.14.1</w:t>
      </w:r>
      <w:r w:rsidRPr="00B23C01">
        <w:tab/>
      </w:r>
      <w:r w:rsidR="00F1434C" w:rsidRPr="00B23C01">
        <w:t>Familiesenter</w:t>
      </w:r>
      <w:bookmarkEnd w:id="513"/>
      <w:bookmarkEnd w:id="514"/>
      <w:bookmarkEnd w:id="515"/>
      <w:bookmarkEnd w:id="516"/>
      <w:bookmarkEnd w:id="517"/>
      <w:bookmarkEnd w:id="518"/>
      <w:bookmarkEnd w:id="519"/>
      <w:bookmarkEnd w:id="520"/>
      <w:bookmarkEnd w:id="521"/>
      <w:bookmarkEnd w:id="522"/>
    </w:p>
    <w:p w14:paraId="5FC1403A" w14:textId="1A06AF19" w:rsidR="00FE7918" w:rsidRPr="006E6A96" w:rsidRDefault="00F1434C" w:rsidP="00FE7918">
      <w:pPr>
        <w:ind w:left="0" w:right="0"/>
        <w:jc w:val="left"/>
        <w:rPr>
          <w:sz w:val="22"/>
        </w:rPr>
      </w:pPr>
      <w:r w:rsidRPr="006E6A96">
        <w:rPr>
          <w:sz w:val="22"/>
        </w:rPr>
        <w:t xml:space="preserve">Kommunen har </w:t>
      </w:r>
      <w:r w:rsidR="009269CB">
        <w:rPr>
          <w:sz w:val="22"/>
        </w:rPr>
        <w:t>mottatt</w:t>
      </w:r>
      <w:r w:rsidRPr="006E6A96">
        <w:rPr>
          <w:sz w:val="22"/>
        </w:rPr>
        <w:t xml:space="preserve"> midler </w:t>
      </w:r>
      <w:r w:rsidR="009269CB">
        <w:rPr>
          <w:sz w:val="22"/>
        </w:rPr>
        <w:t xml:space="preserve">- </w:t>
      </w:r>
      <w:r w:rsidRPr="006E6A96">
        <w:rPr>
          <w:sz w:val="22"/>
        </w:rPr>
        <w:t>i 20</w:t>
      </w:r>
      <w:r w:rsidR="009269CB">
        <w:rPr>
          <w:sz w:val="22"/>
        </w:rPr>
        <w:t>20</w:t>
      </w:r>
      <w:r w:rsidRPr="006E6A96">
        <w:rPr>
          <w:sz w:val="22"/>
        </w:rPr>
        <w:t xml:space="preserve"> </w:t>
      </w:r>
      <w:r w:rsidR="009269CB">
        <w:rPr>
          <w:sz w:val="22"/>
        </w:rPr>
        <w:t>- fra fylkesmannen til</w:t>
      </w:r>
      <w:r w:rsidRPr="006E6A96">
        <w:rPr>
          <w:sz w:val="22"/>
        </w:rPr>
        <w:t xml:space="preserve"> drift av familiesenter. </w:t>
      </w:r>
    </w:p>
    <w:p w14:paraId="11F70837" w14:textId="54ADDB31" w:rsidR="00FE7918" w:rsidRPr="006E6A96" w:rsidRDefault="00F1434C" w:rsidP="00FE7918">
      <w:pPr>
        <w:ind w:left="0" w:right="0"/>
        <w:jc w:val="left"/>
        <w:rPr>
          <w:sz w:val="22"/>
        </w:rPr>
      </w:pPr>
      <w:r w:rsidRPr="006E6A96">
        <w:rPr>
          <w:sz w:val="22"/>
        </w:rPr>
        <w:t xml:space="preserve">Det er nå ansatt en </w:t>
      </w:r>
      <w:r w:rsidR="00FE7918" w:rsidRPr="006E6A96">
        <w:rPr>
          <w:sz w:val="22"/>
        </w:rPr>
        <w:t xml:space="preserve">sykepleier i </w:t>
      </w:r>
      <w:r w:rsidRPr="006E6A96">
        <w:rPr>
          <w:sz w:val="22"/>
        </w:rPr>
        <w:t>20</w:t>
      </w:r>
      <w:r w:rsidR="00FE7918" w:rsidRPr="006E6A96">
        <w:rPr>
          <w:sz w:val="22"/>
        </w:rPr>
        <w:t xml:space="preserve"> </w:t>
      </w:r>
      <w:r w:rsidRPr="006E6A96">
        <w:rPr>
          <w:sz w:val="22"/>
        </w:rPr>
        <w:t xml:space="preserve">% stilling </w:t>
      </w:r>
      <w:r w:rsidR="00FE7918" w:rsidRPr="006E6A96">
        <w:rPr>
          <w:sz w:val="22"/>
        </w:rPr>
        <w:t>som skal arbeide i</w:t>
      </w:r>
      <w:r w:rsidRPr="006E6A96">
        <w:rPr>
          <w:sz w:val="22"/>
        </w:rPr>
        <w:t xml:space="preserve"> familiesenter</w:t>
      </w:r>
      <w:r w:rsidR="00FE7918" w:rsidRPr="006E6A96">
        <w:rPr>
          <w:sz w:val="22"/>
        </w:rPr>
        <w:t>et</w:t>
      </w:r>
      <w:r w:rsidRPr="006E6A96">
        <w:rPr>
          <w:sz w:val="22"/>
        </w:rPr>
        <w:t xml:space="preserve">. </w:t>
      </w:r>
    </w:p>
    <w:p w14:paraId="25B6486A" w14:textId="7AE598BC" w:rsidR="00FE7918" w:rsidRPr="006E6A96" w:rsidRDefault="00F1434C" w:rsidP="00FE7918">
      <w:pPr>
        <w:ind w:left="0" w:right="0"/>
        <w:jc w:val="left"/>
        <w:rPr>
          <w:sz w:val="22"/>
        </w:rPr>
      </w:pPr>
      <w:r w:rsidRPr="006E6A96">
        <w:rPr>
          <w:sz w:val="22"/>
        </w:rPr>
        <w:t xml:space="preserve">Helsestasjonen og psykisk helse bidrar med </w:t>
      </w:r>
      <w:r w:rsidR="009269CB">
        <w:rPr>
          <w:sz w:val="22"/>
        </w:rPr>
        <w:t>5</w:t>
      </w:r>
      <w:r w:rsidR="00FE7918" w:rsidRPr="006E6A96">
        <w:rPr>
          <w:sz w:val="22"/>
        </w:rPr>
        <w:t xml:space="preserve"> % hver, slik at familiesenteret har totalt </w:t>
      </w:r>
      <w:r w:rsidR="009269CB">
        <w:rPr>
          <w:sz w:val="22"/>
        </w:rPr>
        <w:t>3</w:t>
      </w:r>
      <w:r w:rsidR="00FE7918" w:rsidRPr="006E6A96">
        <w:rPr>
          <w:sz w:val="22"/>
        </w:rPr>
        <w:t>0 % stillingsressurs.</w:t>
      </w:r>
    </w:p>
    <w:p w14:paraId="6D6B9335" w14:textId="77777777" w:rsidR="00FE7918" w:rsidRPr="006E6A96" w:rsidRDefault="00FE7918" w:rsidP="00FE7918">
      <w:pPr>
        <w:ind w:left="0" w:right="0"/>
        <w:jc w:val="left"/>
        <w:rPr>
          <w:sz w:val="22"/>
        </w:rPr>
      </w:pPr>
    </w:p>
    <w:p w14:paraId="478B2E22" w14:textId="0FC38316" w:rsidR="00F1434C" w:rsidRDefault="00F1434C" w:rsidP="00FE7918">
      <w:pPr>
        <w:ind w:left="0" w:right="0"/>
        <w:jc w:val="left"/>
        <w:rPr>
          <w:sz w:val="22"/>
        </w:rPr>
      </w:pPr>
      <w:r w:rsidRPr="006E6A96">
        <w:rPr>
          <w:sz w:val="22"/>
        </w:rPr>
        <w:t>Familiesenteret har COS-veiledning og samtaler</w:t>
      </w:r>
      <w:r w:rsidR="00FE7918" w:rsidRPr="006E6A96">
        <w:rPr>
          <w:sz w:val="22"/>
        </w:rPr>
        <w:t xml:space="preserve"> </w:t>
      </w:r>
      <w:r w:rsidR="009269CB">
        <w:rPr>
          <w:sz w:val="22"/>
        </w:rPr>
        <w:t>med familier</w:t>
      </w:r>
      <w:r w:rsidRPr="006E6A96">
        <w:rPr>
          <w:sz w:val="22"/>
        </w:rPr>
        <w:t xml:space="preserve"> med ulike utford</w:t>
      </w:r>
      <w:r w:rsidR="00FE7918" w:rsidRPr="006E6A96">
        <w:rPr>
          <w:sz w:val="22"/>
        </w:rPr>
        <w:t>ringer, samt</w:t>
      </w:r>
      <w:r w:rsidR="009269CB">
        <w:rPr>
          <w:sz w:val="22"/>
        </w:rPr>
        <w:t xml:space="preserve"> </w:t>
      </w:r>
      <w:r w:rsidRPr="006E6A96">
        <w:rPr>
          <w:sz w:val="22"/>
        </w:rPr>
        <w:t>temakvelder på skolene og i barnehagen</w:t>
      </w:r>
      <w:r w:rsidR="00FE7918" w:rsidRPr="006E6A96">
        <w:rPr>
          <w:sz w:val="22"/>
        </w:rPr>
        <w:t>e</w:t>
      </w:r>
      <w:r w:rsidR="009269CB">
        <w:rPr>
          <w:sz w:val="22"/>
        </w:rPr>
        <w:t xml:space="preserve"> sammen med helsestasjon og psykisk helse.</w:t>
      </w:r>
    </w:p>
    <w:p w14:paraId="48D36811" w14:textId="4893C5C8" w:rsidR="003D553A" w:rsidRDefault="000C4624" w:rsidP="00FE7918">
      <w:pPr>
        <w:ind w:left="0" w:right="0"/>
        <w:jc w:val="left"/>
        <w:rPr>
          <w:sz w:val="22"/>
        </w:rPr>
      </w:pPr>
      <w:r>
        <w:rPr>
          <w:color w:val="4D5156"/>
          <w:sz w:val="21"/>
          <w:szCs w:val="21"/>
          <w:shd w:val="clear" w:color="auto" w:fill="FFFFFF"/>
        </w:rPr>
        <w:t>(COS-kurs er et foreldreveiledningskurs og har som mål å utvikle foreldrenes evner og kompetanse til å bygge en trygg relasjon med sine barn)</w:t>
      </w:r>
    </w:p>
    <w:p w14:paraId="1F0831B6" w14:textId="19534381" w:rsidR="003D553A" w:rsidRDefault="003D553A" w:rsidP="00FE7918">
      <w:pPr>
        <w:ind w:left="0" w:right="0"/>
        <w:jc w:val="left"/>
        <w:rPr>
          <w:sz w:val="22"/>
        </w:rPr>
      </w:pPr>
    </w:p>
    <w:p w14:paraId="2A51706D" w14:textId="77777777" w:rsidR="00A83240" w:rsidRPr="006E6A96" w:rsidRDefault="00A83240" w:rsidP="00FE7918">
      <w:pPr>
        <w:ind w:left="0" w:right="0"/>
        <w:jc w:val="left"/>
        <w:rPr>
          <w:sz w:val="22"/>
        </w:rPr>
      </w:pPr>
    </w:p>
    <w:p w14:paraId="58F33AC8" w14:textId="54DA8D7A" w:rsidR="00F1434C" w:rsidRPr="00FE7918" w:rsidRDefault="00FE7918" w:rsidP="00FE7918">
      <w:pPr>
        <w:pStyle w:val="Overskrift3"/>
      </w:pPr>
      <w:bookmarkStart w:id="523" w:name="_Toc9959280"/>
      <w:bookmarkStart w:id="524" w:name="_Toc9959649"/>
      <w:bookmarkStart w:id="525" w:name="_Toc9959811"/>
      <w:bookmarkStart w:id="526" w:name="_Toc9960057"/>
      <w:bookmarkStart w:id="527" w:name="_Toc10030086"/>
      <w:bookmarkStart w:id="528" w:name="_Toc10030220"/>
      <w:bookmarkStart w:id="529" w:name="_Toc10030855"/>
      <w:bookmarkStart w:id="530" w:name="_Toc10034479"/>
      <w:bookmarkStart w:id="531" w:name="_Toc10556923"/>
      <w:bookmarkStart w:id="532" w:name="_Toc43892136"/>
      <w:r w:rsidRPr="00FE7918">
        <w:t>2.14.2</w:t>
      </w:r>
      <w:r w:rsidRPr="00FE7918">
        <w:tab/>
      </w:r>
      <w:r w:rsidR="005C36CF" w:rsidRPr="00FE7918">
        <w:t>Dette ønsker vi</w:t>
      </w:r>
      <w:bookmarkEnd w:id="523"/>
      <w:bookmarkEnd w:id="524"/>
      <w:bookmarkEnd w:id="525"/>
      <w:bookmarkEnd w:id="526"/>
      <w:bookmarkEnd w:id="527"/>
      <w:bookmarkEnd w:id="528"/>
      <w:bookmarkEnd w:id="529"/>
      <w:bookmarkEnd w:id="530"/>
      <w:bookmarkEnd w:id="531"/>
      <w:bookmarkEnd w:id="532"/>
    </w:p>
    <w:p w14:paraId="06230039" w14:textId="1520D353" w:rsidR="00F1434C" w:rsidRPr="006E6A96" w:rsidRDefault="00F1434C" w:rsidP="00A54728">
      <w:pPr>
        <w:pStyle w:val="Listeavsnitt"/>
        <w:numPr>
          <w:ilvl w:val="0"/>
          <w:numId w:val="20"/>
        </w:numPr>
        <w:spacing w:before="40" w:after="40"/>
        <w:ind w:left="709" w:right="0" w:hanging="357"/>
        <w:contextualSpacing w:val="0"/>
        <w:jc w:val="left"/>
        <w:rPr>
          <w:sz w:val="22"/>
        </w:rPr>
      </w:pPr>
      <w:r w:rsidRPr="006E6A96">
        <w:rPr>
          <w:sz w:val="22"/>
        </w:rPr>
        <w:t xml:space="preserve">Gjennomføre LINK (livsmestring i skolen) sammen med skolene. </w:t>
      </w:r>
      <w:r w:rsidR="00FE7918" w:rsidRPr="006E6A96">
        <w:rPr>
          <w:sz w:val="22"/>
        </w:rPr>
        <w:br/>
      </w:r>
      <w:r w:rsidRPr="006E6A96">
        <w:rPr>
          <w:sz w:val="22"/>
        </w:rPr>
        <w:t>Dette gjennomføres på alle</w:t>
      </w:r>
      <w:r w:rsidR="00FE7918" w:rsidRPr="006E6A96">
        <w:rPr>
          <w:sz w:val="22"/>
        </w:rPr>
        <w:t xml:space="preserve"> klassetrinn i begge barneskolene</w:t>
      </w:r>
      <w:r w:rsidRPr="006E6A96">
        <w:rPr>
          <w:sz w:val="22"/>
        </w:rPr>
        <w:t>.</w:t>
      </w:r>
    </w:p>
    <w:p w14:paraId="07CC3DF6" w14:textId="49BFC597" w:rsidR="00F1434C" w:rsidRPr="006E6A96" w:rsidRDefault="00F1434C" w:rsidP="00A54728">
      <w:pPr>
        <w:pStyle w:val="Listeavsnitt"/>
        <w:numPr>
          <w:ilvl w:val="0"/>
          <w:numId w:val="20"/>
        </w:numPr>
        <w:spacing w:before="40" w:after="40"/>
        <w:ind w:left="709" w:right="0" w:hanging="357"/>
        <w:contextualSpacing w:val="0"/>
        <w:jc w:val="left"/>
        <w:rPr>
          <w:sz w:val="22"/>
        </w:rPr>
      </w:pPr>
      <w:r w:rsidRPr="006E6A96">
        <w:rPr>
          <w:sz w:val="22"/>
        </w:rPr>
        <w:t xml:space="preserve">Jordmor </w:t>
      </w:r>
      <w:r w:rsidR="009269CB">
        <w:rPr>
          <w:sz w:val="22"/>
        </w:rPr>
        <w:t xml:space="preserve">og helsesykepleier </w:t>
      </w:r>
      <w:r w:rsidR="00F237F7">
        <w:rPr>
          <w:sz w:val="22"/>
        </w:rPr>
        <w:t>følger nasjonale</w:t>
      </w:r>
      <w:r w:rsidRPr="006E6A96">
        <w:rPr>
          <w:sz w:val="22"/>
        </w:rPr>
        <w:t xml:space="preserve"> retningslinjer</w:t>
      </w:r>
      <w:r w:rsidR="00F237F7">
        <w:rPr>
          <w:sz w:val="22"/>
        </w:rPr>
        <w:t xml:space="preserve"> for svangerskapsomsorgen, helsestasjon- og skolehelsetjenesten</w:t>
      </w:r>
      <w:r w:rsidRPr="006E6A96">
        <w:rPr>
          <w:sz w:val="22"/>
        </w:rPr>
        <w:t>.</w:t>
      </w:r>
    </w:p>
    <w:p w14:paraId="4171C322" w14:textId="18B48F38" w:rsidR="00F1434C" w:rsidRPr="006E6A96" w:rsidRDefault="00F1434C" w:rsidP="00A54728">
      <w:pPr>
        <w:pStyle w:val="Listeavsnitt"/>
        <w:numPr>
          <w:ilvl w:val="0"/>
          <w:numId w:val="20"/>
        </w:numPr>
        <w:spacing w:before="40" w:after="40"/>
        <w:ind w:left="709" w:right="0" w:hanging="357"/>
        <w:contextualSpacing w:val="0"/>
        <w:jc w:val="left"/>
        <w:rPr>
          <w:sz w:val="22"/>
        </w:rPr>
      </w:pPr>
      <w:r w:rsidRPr="006E6A96">
        <w:rPr>
          <w:sz w:val="22"/>
        </w:rPr>
        <w:t>Lage retningslinjer sammen med skole og barnehage</w:t>
      </w:r>
      <w:r w:rsidR="005C36CF" w:rsidRPr="006E6A96">
        <w:rPr>
          <w:sz w:val="22"/>
        </w:rPr>
        <w:t xml:space="preserve"> for «vold i nære relasjoner» </w:t>
      </w:r>
    </w:p>
    <w:p w14:paraId="4457D51B" w14:textId="0A8F7ACC" w:rsidR="00F1434C" w:rsidRPr="006E6A96" w:rsidRDefault="00F237F7" w:rsidP="00A54728">
      <w:pPr>
        <w:pStyle w:val="Listeavsnitt"/>
        <w:numPr>
          <w:ilvl w:val="0"/>
          <w:numId w:val="20"/>
        </w:numPr>
        <w:spacing w:before="40" w:after="40"/>
        <w:ind w:left="709" w:right="0" w:hanging="357"/>
        <w:contextualSpacing w:val="0"/>
        <w:jc w:val="left"/>
        <w:rPr>
          <w:sz w:val="22"/>
        </w:rPr>
      </w:pPr>
      <w:r>
        <w:rPr>
          <w:sz w:val="22"/>
        </w:rPr>
        <w:t>Kompetanseheving i forhold til</w:t>
      </w:r>
      <w:r w:rsidR="00F1434C" w:rsidRPr="006E6A96">
        <w:rPr>
          <w:sz w:val="22"/>
        </w:rPr>
        <w:t xml:space="preserve"> vold og seksuelle overgrep.</w:t>
      </w:r>
    </w:p>
    <w:p w14:paraId="789739E8" w14:textId="44CAB0E4" w:rsidR="00F1434C" w:rsidRPr="006E6A96" w:rsidRDefault="00F1434C" w:rsidP="00A54728">
      <w:pPr>
        <w:pStyle w:val="Listeavsnitt"/>
        <w:numPr>
          <w:ilvl w:val="0"/>
          <w:numId w:val="20"/>
        </w:numPr>
        <w:spacing w:before="40" w:after="40"/>
        <w:ind w:left="709" w:right="0" w:hanging="357"/>
        <w:contextualSpacing w:val="0"/>
        <w:jc w:val="left"/>
        <w:rPr>
          <w:sz w:val="22"/>
        </w:rPr>
      </w:pPr>
      <w:r w:rsidRPr="006E6A96">
        <w:rPr>
          <w:sz w:val="22"/>
        </w:rPr>
        <w:t xml:space="preserve">Involvere familiesenter i helsestasjonstjenesten og skolehelsetjenesten. </w:t>
      </w:r>
      <w:r w:rsidR="00FE7918" w:rsidRPr="006E6A96">
        <w:rPr>
          <w:sz w:val="22"/>
        </w:rPr>
        <w:br/>
      </w:r>
      <w:r w:rsidRPr="006E6A96">
        <w:rPr>
          <w:sz w:val="22"/>
        </w:rPr>
        <w:t xml:space="preserve">Målet er at familiesenteret skal bli involvert tidlig på helsestasjonen, og dermed blir mer synlig. </w:t>
      </w:r>
      <w:r w:rsidR="00FE7918" w:rsidRPr="006E6A96">
        <w:rPr>
          <w:sz w:val="22"/>
        </w:rPr>
        <w:t>En</w:t>
      </w:r>
      <w:r w:rsidRPr="006E6A96">
        <w:rPr>
          <w:sz w:val="22"/>
        </w:rPr>
        <w:t xml:space="preserve"> tenker at det kan bidra til at terskelen for å oppsøke familiesenteret blir lavere. </w:t>
      </w:r>
    </w:p>
    <w:p w14:paraId="5C9575F6" w14:textId="5D3C3A52" w:rsidR="00F1434C" w:rsidRDefault="00FE7918" w:rsidP="00A54728">
      <w:pPr>
        <w:pStyle w:val="Listeavsnitt"/>
        <w:numPr>
          <w:ilvl w:val="0"/>
          <w:numId w:val="20"/>
        </w:numPr>
        <w:spacing w:before="40" w:after="40"/>
        <w:ind w:left="709" w:right="0" w:hanging="357"/>
        <w:contextualSpacing w:val="0"/>
        <w:jc w:val="left"/>
        <w:rPr>
          <w:sz w:val="22"/>
        </w:rPr>
      </w:pPr>
      <w:r w:rsidRPr="006E6A96">
        <w:rPr>
          <w:sz w:val="22"/>
        </w:rPr>
        <w:t>Gi helsesøstrene k</w:t>
      </w:r>
      <w:r w:rsidR="00F1434C" w:rsidRPr="006E6A96">
        <w:rPr>
          <w:sz w:val="22"/>
        </w:rPr>
        <w:t>ompetanse til å sette inn P-stav</w:t>
      </w:r>
      <w:r w:rsidRPr="006E6A96">
        <w:rPr>
          <w:sz w:val="22"/>
        </w:rPr>
        <w:t xml:space="preserve"> </w:t>
      </w:r>
      <w:r w:rsidR="00F1434C" w:rsidRPr="006E6A96">
        <w:rPr>
          <w:sz w:val="22"/>
        </w:rPr>
        <w:t>/</w:t>
      </w:r>
      <w:r w:rsidRPr="006E6A96">
        <w:rPr>
          <w:sz w:val="22"/>
        </w:rPr>
        <w:t xml:space="preserve"> </w:t>
      </w:r>
      <w:r w:rsidR="00F1434C" w:rsidRPr="006E6A96">
        <w:rPr>
          <w:sz w:val="22"/>
        </w:rPr>
        <w:t>spiral</w:t>
      </w:r>
      <w:r w:rsidRPr="006E6A96">
        <w:rPr>
          <w:sz w:val="22"/>
        </w:rPr>
        <w:t>,</w:t>
      </w:r>
      <w:r w:rsidR="00F1434C" w:rsidRPr="006E6A96">
        <w:rPr>
          <w:sz w:val="22"/>
        </w:rPr>
        <w:t xml:space="preserve"> og gi tilbud om dette til helsestasjon for ungdom. </w:t>
      </w:r>
    </w:p>
    <w:p w14:paraId="6A9633AD" w14:textId="188BBF44" w:rsidR="00F237F7" w:rsidRDefault="00F237F7" w:rsidP="00A54728">
      <w:pPr>
        <w:pStyle w:val="Listeavsnitt"/>
        <w:numPr>
          <w:ilvl w:val="0"/>
          <w:numId w:val="20"/>
        </w:numPr>
        <w:spacing w:before="40" w:after="40"/>
        <w:ind w:left="709" w:right="0" w:hanging="357"/>
        <w:contextualSpacing w:val="0"/>
        <w:jc w:val="left"/>
        <w:rPr>
          <w:sz w:val="22"/>
        </w:rPr>
      </w:pPr>
      <w:r>
        <w:rPr>
          <w:sz w:val="22"/>
        </w:rPr>
        <w:t>Implementere BTI og ta dette i bruk sammen med skoler og barnehager i Hægebostad kommune</w:t>
      </w:r>
      <w:r w:rsidR="008E0FC4">
        <w:rPr>
          <w:sz w:val="22"/>
        </w:rPr>
        <w:t>.</w:t>
      </w:r>
    </w:p>
    <w:p w14:paraId="04BCB74C" w14:textId="76023AE9" w:rsidR="00A54728" w:rsidRDefault="00A54728" w:rsidP="00A54728">
      <w:pPr>
        <w:shd w:val="clear" w:color="auto" w:fill="FFFFFF"/>
        <w:spacing w:after="0" w:line="240" w:lineRule="auto"/>
        <w:ind w:left="709" w:right="0" w:firstLine="0"/>
        <w:jc w:val="left"/>
        <w:rPr>
          <w:rFonts w:eastAsia="Times New Roman"/>
          <w:color w:val="auto"/>
          <w:sz w:val="22"/>
        </w:rPr>
      </w:pPr>
      <w:r>
        <w:rPr>
          <w:rFonts w:eastAsia="Times New Roman"/>
          <w:color w:val="auto"/>
          <w:sz w:val="22"/>
        </w:rPr>
        <w:t>(</w:t>
      </w:r>
      <w:r w:rsidRPr="00A54728">
        <w:rPr>
          <w:rFonts w:eastAsia="Times New Roman"/>
          <w:color w:val="auto"/>
          <w:sz w:val="22"/>
        </w:rPr>
        <w:t>BTI (</w:t>
      </w:r>
      <w:r>
        <w:rPr>
          <w:rFonts w:eastAsia="Times New Roman"/>
          <w:color w:val="auto"/>
          <w:sz w:val="22"/>
        </w:rPr>
        <w:t xml:space="preserve">Bedre Tverrfaglig Innsats) skal bidra til at barn, unge og familiene deres </w:t>
      </w:r>
      <w:r w:rsidRPr="00A54728">
        <w:rPr>
          <w:rFonts w:eastAsia="Times New Roman"/>
          <w:color w:val="auto"/>
          <w:sz w:val="22"/>
        </w:rPr>
        <w:t xml:space="preserve">får nødvendig hjelp så tidlig som mulig. Dette gjelder særlig for familier det </w:t>
      </w:r>
      <w:r>
        <w:rPr>
          <w:rFonts w:eastAsia="Times New Roman"/>
          <w:color w:val="auto"/>
          <w:sz w:val="22"/>
        </w:rPr>
        <w:t xml:space="preserve">er knyttet bekymringer til. </w:t>
      </w:r>
      <w:r>
        <w:rPr>
          <w:rFonts w:eastAsia="Times New Roman"/>
          <w:color w:val="auto"/>
          <w:sz w:val="22"/>
        </w:rPr>
        <w:br/>
        <w:t xml:space="preserve">BTI </w:t>
      </w:r>
      <w:r w:rsidRPr="00A54728">
        <w:rPr>
          <w:rFonts w:eastAsia="Times New Roman"/>
          <w:color w:val="auto"/>
          <w:sz w:val="22"/>
        </w:rPr>
        <w:t xml:space="preserve">er en organisasjonsmodell. </w:t>
      </w:r>
      <w:r>
        <w:rPr>
          <w:rFonts w:eastAsia="Times New Roman"/>
          <w:color w:val="auto"/>
          <w:sz w:val="22"/>
        </w:rPr>
        <w:br/>
      </w:r>
      <w:r w:rsidRPr="00A54728">
        <w:rPr>
          <w:rFonts w:eastAsia="Times New Roman"/>
          <w:color w:val="auto"/>
          <w:sz w:val="22"/>
        </w:rPr>
        <w:t>Den er laget for å bedre samhandlingen mellom de ulike kommunale tjenestene som j</w:t>
      </w:r>
      <w:r>
        <w:rPr>
          <w:rFonts w:eastAsia="Times New Roman"/>
          <w:color w:val="auto"/>
          <w:sz w:val="22"/>
        </w:rPr>
        <w:t>obber med utsatte barn og unge.</w:t>
      </w:r>
    </w:p>
    <w:p w14:paraId="4E9AE1CC" w14:textId="77777777" w:rsidR="00A54728" w:rsidRPr="00A54728" w:rsidRDefault="00A54728" w:rsidP="00A54728">
      <w:pPr>
        <w:shd w:val="clear" w:color="auto" w:fill="FFFFFF"/>
        <w:spacing w:after="0" w:line="240" w:lineRule="auto"/>
        <w:ind w:left="709" w:right="0" w:firstLine="0"/>
        <w:jc w:val="left"/>
        <w:rPr>
          <w:rFonts w:eastAsia="Times New Roman"/>
          <w:color w:val="auto"/>
          <w:sz w:val="22"/>
        </w:rPr>
      </w:pPr>
    </w:p>
    <w:p w14:paraId="56D095AE" w14:textId="77777777" w:rsidR="00A54728" w:rsidRPr="00A54728" w:rsidRDefault="00A54728" w:rsidP="00A54728">
      <w:pPr>
        <w:shd w:val="clear" w:color="auto" w:fill="FFFFFF"/>
        <w:spacing w:after="0" w:line="240" w:lineRule="auto"/>
        <w:ind w:left="709" w:right="0" w:firstLine="0"/>
        <w:jc w:val="left"/>
        <w:rPr>
          <w:rFonts w:eastAsia="Times New Roman"/>
          <w:color w:val="auto"/>
          <w:sz w:val="22"/>
        </w:rPr>
      </w:pPr>
      <w:r w:rsidRPr="00A54728">
        <w:rPr>
          <w:rFonts w:eastAsia="Times New Roman"/>
          <w:color w:val="auto"/>
          <w:sz w:val="22"/>
        </w:rPr>
        <w:t>Modellen har tre grunnleggende formål:</w:t>
      </w:r>
    </w:p>
    <w:p w14:paraId="1B0B2175" w14:textId="77777777" w:rsidR="00A54728" w:rsidRPr="00A54728" w:rsidRDefault="00A54728" w:rsidP="00A54728">
      <w:pPr>
        <w:numPr>
          <w:ilvl w:val="0"/>
          <w:numId w:val="81"/>
        </w:numPr>
        <w:shd w:val="clear" w:color="auto" w:fill="FFFFFF"/>
        <w:tabs>
          <w:tab w:val="clear" w:pos="1440"/>
          <w:tab w:val="num" w:pos="1429"/>
        </w:tabs>
        <w:spacing w:after="0" w:line="240" w:lineRule="auto"/>
        <w:ind w:left="1134" w:right="0"/>
        <w:jc w:val="left"/>
        <w:rPr>
          <w:rFonts w:eastAsia="Times New Roman"/>
          <w:color w:val="auto"/>
          <w:sz w:val="22"/>
        </w:rPr>
      </w:pPr>
      <w:r w:rsidRPr="00A54728">
        <w:rPr>
          <w:rFonts w:eastAsia="Times New Roman"/>
          <w:color w:val="auto"/>
          <w:sz w:val="22"/>
        </w:rPr>
        <w:t>Tidlig identifisering og intervensjon</w:t>
      </w:r>
    </w:p>
    <w:p w14:paraId="150F58E7" w14:textId="05095488" w:rsidR="00A54728" w:rsidRPr="00A54728" w:rsidRDefault="00A54728" w:rsidP="00A54728">
      <w:pPr>
        <w:numPr>
          <w:ilvl w:val="0"/>
          <w:numId w:val="81"/>
        </w:numPr>
        <w:shd w:val="clear" w:color="auto" w:fill="FFFFFF"/>
        <w:tabs>
          <w:tab w:val="clear" w:pos="1440"/>
          <w:tab w:val="num" w:pos="1429"/>
        </w:tabs>
        <w:spacing w:after="0" w:line="240" w:lineRule="auto"/>
        <w:ind w:left="1134" w:right="0"/>
        <w:jc w:val="left"/>
        <w:rPr>
          <w:rFonts w:eastAsia="Times New Roman"/>
          <w:color w:val="auto"/>
          <w:sz w:val="22"/>
        </w:rPr>
      </w:pPr>
      <w:r>
        <w:rPr>
          <w:rFonts w:eastAsia="Times New Roman"/>
          <w:color w:val="auto"/>
          <w:sz w:val="22"/>
        </w:rPr>
        <w:t xml:space="preserve">Bedre samordning av </w:t>
      </w:r>
      <w:r w:rsidRPr="00A54728">
        <w:rPr>
          <w:rFonts w:eastAsia="Times New Roman"/>
          <w:color w:val="auto"/>
          <w:sz w:val="22"/>
        </w:rPr>
        <w:t>kommunalt (og statlig) tjenestetilbud</w:t>
      </w:r>
    </w:p>
    <w:p w14:paraId="08D24FC4" w14:textId="214D3EC9" w:rsidR="00A54728" w:rsidRPr="00A54728" w:rsidRDefault="00A54728" w:rsidP="00A54728">
      <w:pPr>
        <w:numPr>
          <w:ilvl w:val="0"/>
          <w:numId w:val="81"/>
        </w:numPr>
        <w:shd w:val="clear" w:color="auto" w:fill="FFFFFF"/>
        <w:tabs>
          <w:tab w:val="clear" w:pos="1440"/>
          <w:tab w:val="num" w:pos="1429"/>
        </w:tabs>
        <w:spacing w:after="0" w:line="240" w:lineRule="auto"/>
        <w:ind w:left="1134" w:right="0"/>
        <w:jc w:val="left"/>
        <w:rPr>
          <w:rFonts w:eastAsia="Times New Roman"/>
          <w:color w:val="auto"/>
          <w:sz w:val="22"/>
        </w:rPr>
      </w:pPr>
      <w:r w:rsidRPr="00A54728">
        <w:rPr>
          <w:rFonts w:eastAsia="Times New Roman"/>
          <w:color w:val="auto"/>
          <w:sz w:val="22"/>
        </w:rPr>
        <w:t>Medvirkning</w:t>
      </w:r>
      <w:r>
        <w:rPr>
          <w:rFonts w:eastAsia="Times New Roman"/>
          <w:color w:val="auto"/>
          <w:sz w:val="22"/>
        </w:rPr>
        <w:t>)</w:t>
      </w:r>
    </w:p>
    <w:p w14:paraId="4435624E" w14:textId="77777777" w:rsidR="008E0FC4" w:rsidRPr="006E6A96" w:rsidRDefault="008E0FC4" w:rsidP="008E0FC4">
      <w:pPr>
        <w:pStyle w:val="Listeavsnitt"/>
        <w:spacing w:before="40" w:after="40"/>
        <w:ind w:left="709" w:right="0" w:firstLine="0"/>
        <w:contextualSpacing w:val="0"/>
        <w:jc w:val="left"/>
        <w:rPr>
          <w:sz w:val="22"/>
        </w:rPr>
      </w:pPr>
    </w:p>
    <w:p w14:paraId="54B1D7F4" w14:textId="7890735D" w:rsidR="00793207" w:rsidRPr="00FE7918" w:rsidRDefault="00FE7918" w:rsidP="00FE7918">
      <w:pPr>
        <w:pStyle w:val="Overskrift2"/>
      </w:pPr>
      <w:bookmarkStart w:id="533" w:name="_Toc9959281"/>
      <w:bookmarkStart w:id="534" w:name="_Toc9959650"/>
      <w:bookmarkStart w:id="535" w:name="_Toc9959812"/>
      <w:bookmarkStart w:id="536" w:name="_Toc9960058"/>
      <w:bookmarkStart w:id="537" w:name="_Toc10030087"/>
      <w:bookmarkStart w:id="538" w:name="_Toc10030221"/>
      <w:bookmarkStart w:id="539" w:name="_Toc10030856"/>
      <w:bookmarkStart w:id="540" w:name="_Toc10034480"/>
      <w:bookmarkStart w:id="541" w:name="_Toc10556924"/>
      <w:bookmarkStart w:id="542" w:name="_Toc43892137"/>
      <w:r w:rsidRPr="00FE7918">
        <w:t>2.</w:t>
      </w:r>
      <w:r w:rsidR="00E2453B" w:rsidRPr="00FE7918">
        <w:t>1</w:t>
      </w:r>
      <w:r w:rsidR="007F45B3" w:rsidRPr="00FE7918">
        <w:t>5</w:t>
      </w:r>
      <w:r w:rsidRPr="00FE7918">
        <w:tab/>
      </w:r>
      <w:r w:rsidR="00E2453B" w:rsidRPr="00FE7918">
        <w:t>Helsemessig og sosialberedskap</w:t>
      </w:r>
      <w:bookmarkEnd w:id="533"/>
      <w:bookmarkEnd w:id="534"/>
      <w:bookmarkEnd w:id="535"/>
      <w:bookmarkEnd w:id="536"/>
      <w:bookmarkEnd w:id="537"/>
      <w:bookmarkEnd w:id="538"/>
      <w:bookmarkEnd w:id="539"/>
      <w:bookmarkEnd w:id="540"/>
      <w:bookmarkEnd w:id="541"/>
      <w:bookmarkEnd w:id="542"/>
      <w:r w:rsidR="00E2453B" w:rsidRPr="00FE7918">
        <w:t xml:space="preserve"> </w:t>
      </w:r>
    </w:p>
    <w:p w14:paraId="04F12C2D" w14:textId="0C193E01" w:rsidR="004C32B3" w:rsidRDefault="004C32B3" w:rsidP="009D1B41">
      <w:pPr>
        <w:jc w:val="left"/>
        <w:rPr>
          <w:sz w:val="22"/>
        </w:rPr>
      </w:pPr>
      <w:r>
        <w:rPr>
          <w:sz w:val="22"/>
        </w:rPr>
        <w:t>Faglederne i Hægebostad kommune har skrevet en egen Helsemessig</w:t>
      </w:r>
      <w:r w:rsidR="00C14D66">
        <w:rPr>
          <w:sz w:val="22"/>
        </w:rPr>
        <w:t>-</w:t>
      </w:r>
      <w:r>
        <w:rPr>
          <w:sz w:val="22"/>
        </w:rPr>
        <w:t xml:space="preserve"> og sosialberedskapsplan i tråd med sentrale føringer.</w:t>
      </w:r>
    </w:p>
    <w:p w14:paraId="4444D759" w14:textId="0C950D03" w:rsidR="00C14D66" w:rsidRPr="00C14D66" w:rsidRDefault="009D1B41" w:rsidP="00C14D66">
      <w:pPr>
        <w:jc w:val="left"/>
        <w:rPr>
          <w:sz w:val="22"/>
        </w:rPr>
      </w:pPr>
      <w:r w:rsidRPr="006E6A96">
        <w:rPr>
          <w:sz w:val="22"/>
        </w:rPr>
        <w:t xml:space="preserve">Hovedmålet med </w:t>
      </w:r>
      <w:r w:rsidR="004C32B3">
        <w:rPr>
          <w:sz w:val="22"/>
        </w:rPr>
        <w:t>planen</w:t>
      </w:r>
      <w:r w:rsidRPr="006E6A96">
        <w:rPr>
          <w:sz w:val="22"/>
        </w:rPr>
        <w:t xml:space="preserve"> er å </w:t>
      </w:r>
      <w:r w:rsidR="004C32B3">
        <w:rPr>
          <w:sz w:val="22"/>
        </w:rPr>
        <w:t>være</w:t>
      </w:r>
      <w:r w:rsidRPr="006E6A96">
        <w:rPr>
          <w:sz w:val="22"/>
        </w:rPr>
        <w:t xml:space="preserve"> forberedt og </w:t>
      </w:r>
      <w:r w:rsidR="00C14D66">
        <w:rPr>
          <w:sz w:val="22"/>
        </w:rPr>
        <w:t xml:space="preserve">ha </w:t>
      </w:r>
      <w:r w:rsidRPr="006E6A96">
        <w:rPr>
          <w:sz w:val="22"/>
        </w:rPr>
        <w:t xml:space="preserve">planlagt tiltak </w:t>
      </w:r>
      <w:r w:rsidR="004C32B3">
        <w:rPr>
          <w:sz w:val="22"/>
        </w:rPr>
        <w:t xml:space="preserve">mot uønskede hendelser. </w:t>
      </w:r>
      <w:r w:rsidR="00C14D66">
        <w:rPr>
          <w:sz w:val="22"/>
        </w:rPr>
        <w:br/>
        <w:t>Planen skal</w:t>
      </w:r>
      <w:r w:rsidR="004C32B3">
        <w:rPr>
          <w:sz w:val="22"/>
        </w:rPr>
        <w:t xml:space="preserve"> beskrive </w:t>
      </w:r>
      <w:r w:rsidR="00C14D66">
        <w:rPr>
          <w:sz w:val="22"/>
        </w:rPr>
        <w:t>tiltak</w:t>
      </w:r>
      <w:r w:rsidR="004C32B3">
        <w:rPr>
          <w:sz w:val="22"/>
        </w:rPr>
        <w:t xml:space="preserve"> </w:t>
      </w:r>
      <w:r w:rsidRPr="006E6A96">
        <w:rPr>
          <w:sz w:val="22"/>
        </w:rPr>
        <w:t xml:space="preserve">for å kunne yte nødvendige helse- og sosialtjenester </w:t>
      </w:r>
      <w:r w:rsidR="00C14D66">
        <w:rPr>
          <w:sz w:val="22"/>
        </w:rPr>
        <w:t xml:space="preserve">- </w:t>
      </w:r>
      <w:r w:rsidRPr="006E6A96">
        <w:rPr>
          <w:sz w:val="22"/>
        </w:rPr>
        <w:t>ved kriser og i ekstraordinære situa</w:t>
      </w:r>
      <w:r w:rsidR="00C14D66">
        <w:rPr>
          <w:sz w:val="22"/>
        </w:rPr>
        <w:t>sjoner -</w:t>
      </w:r>
      <w:r w:rsidRPr="006E6A96">
        <w:rPr>
          <w:sz w:val="22"/>
        </w:rPr>
        <w:t xml:space="preserve"> som kan virke negativt på befolkningens helse og sosiale liv. </w:t>
      </w:r>
    </w:p>
    <w:p w14:paraId="4700E6CA" w14:textId="77777777" w:rsidR="009D1B41" w:rsidRPr="006E6A96" w:rsidRDefault="009D1B41" w:rsidP="009D1B41">
      <w:pPr>
        <w:jc w:val="left"/>
        <w:rPr>
          <w:sz w:val="22"/>
        </w:rPr>
      </w:pPr>
      <w:r w:rsidRPr="006E6A96">
        <w:rPr>
          <w:sz w:val="22"/>
        </w:rPr>
        <w:t>Planen skal også inneholde tiltak for de situasjonene der de normale ressursene innen helse- og sosialtjenesten ikke er tilstrekkelige.</w:t>
      </w:r>
    </w:p>
    <w:p w14:paraId="08A2B3D2" w14:textId="50BABC6C" w:rsidR="009D1B41" w:rsidRPr="006E6A96" w:rsidRDefault="009D1B41" w:rsidP="009D1B41">
      <w:pPr>
        <w:pStyle w:val="Brdtekst"/>
        <w:spacing w:before="1"/>
        <w:rPr>
          <w:rFonts w:ascii="Arial" w:hAnsi="Arial"/>
          <w:sz w:val="22"/>
        </w:rPr>
      </w:pPr>
    </w:p>
    <w:p w14:paraId="26DB5D51" w14:textId="77777777" w:rsidR="009D1B41" w:rsidRPr="006E6A96" w:rsidRDefault="009D1B41" w:rsidP="009D1B41">
      <w:pPr>
        <w:pStyle w:val="Brdtekst"/>
        <w:spacing w:before="1"/>
        <w:rPr>
          <w:rFonts w:ascii="Arial" w:hAnsi="Arial"/>
          <w:sz w:val="22"/>
        </w:rPr>
      </w:pPr>
    </w:p>
    <w:p w14:paraId="5C7A05F1" w14:textId="41F5406B" w:rsidR="009D1B41" w:rsidRPr="00FE7918" w:rsidRDefault="009D1B41" w:rsidP="009D1B41">
      <w:pPr>
        <w:pStyle w:val="Overskrift3"/>
      </w:pPr>
      <w:bookmarkStart w:id="543" w:name="_Toc9959282"/>
      <w:bookmarkStart w:id="544" w:name="_Toc9959651"/>
      <w:bookmarkStart w:id="545" w:name="_Toc9959813"/>
      <w:bookmarkStart w:id="546" w:name="_Toc9960059"/>
      <w:bookmarkStart w:id="547" w:name="_Toc10030088"/>
      <w:bookmarkStart w:id="548" w:name="_Toc10030222"/>
      <w:bookmarkStart w:id="549" w:name="_Toc10030857"/>
      <w:bookmarkStart w:id="550" w:name="_Toc10034481"/>
      <w:bookmarkStart w:id="551" w:name="_Toc10556925"/>
      <w:bookmarkStart w:id="552" w:name="_Toc43892138"/>
      <w:r w:rsidRPr="00FE7918">
        <w:t>2.1</w:t>
      </w:r>
      <w:r>
        <w:t>5</w:t>
      </w:r>
      <w:r w:rsidRPr="00FE7918">
        <w:t>.</w:t>
      </w:r>
      <w:r>
        <w:t>1</w:t>
      </w:r>
      <w:r w:rsidRPr="00FE7918">
        <w:tab/>
        <w:t>Dette ønske</w:t>
      </w:r>
      <w:bookmarkEnd w:id="543"/>
      <w:bookmarkEnd w:id="544"/>
      <w:bookmarkEnd w:id="545"/>
      <w:bookmarkEnd w:id="546"/>
      <w:bookmarkEnd w:id="547"/>
      <w:bookmarkEnd w:id="548"/>
      <w:bookmarkEnd w:id="549"/>
      <w:bookmarkEnd w:id="550"/>
      <w:bookmarkEnd w:id="551"/>
      <w:r w:rsidR="00A83240">
        <w:t>s i kommunen</w:t>
      </w:r>
      <w:bookmarkEnd w:id="552"/>
    </w:p>
    <w:p w14:paraId="7A2D0A01" w14:textId="5474061B" w:rsidR="009D1B41" w:rsidRPr="005932F8" w:rsidRDefault="009D1B41" w:rsidP="00A54728">
      <w:pPr>
        <w:pStyle w:val="Brdtekst"/>
        <w:numPr>
          <w:ilvl w:val="0"/>
          <w:numId w:val="50"/>
        </w:numPr>
        <w:tabs>
          <w:tab w:val="left" w:pos="284"/>
        </w:tabs>
        <w:spacing w:before="40" w:after="40" w:line="252" w:lineRule="exact"/>
        <w:ind w:left="737" w:hanging="357"/>
        <w:rPr>
          <w:rFonts w:ascii="Arial" w:hAnsi="Arial"/>
          <w:sz w:val="22"/>
        </w:rPr>
      </w:pPr>
      <w:r w:rsidRPr="005932F8">
        <w:rPr>
          <w:rFonts w:ascii="Arial" w:hAnsi="Arial"/>
          <w:sz w:val="22"/>
        </w:rPr>
        <w:t>Å gi grunnlag for politisk drøfting av beredskapstiltak i kommunen, både med skadeforebyggende og skadeavgrensende</w:t>
      </w:r>
      <w:r w:rsidRPr="005932F8">
        <w:rPr>
          <w:rFonts w:ascii="Arial" w:hAnsi="Arial"/>
          <w:spacing w:val="-5"/>
          <w:sz w:val="22"/>
        </w:rPr>
        <w:t xml:space="preserve"> </w:t>
      </w:r>
      <w:r w:rsidRPr="005932F8">
        <w:rPr>
          <w:rFonts w:ascii="Arial" w:hAnsi="Arial"/>
          <w:sz w:val="22"/>
        </w:rPr>
        <w:t>perspektiv.</w:t>
      </w:r>
    </w:p>
    <w:p w14:paraId="2CE5B78F" w14:textId="7E2A330F" w:rsidR="009D1B41" w:rsidRPr="005932F8" w:rsidRDefault="009D1B41" w:rsidP="00A54728">
      <w:pPr>
        <w:pStyle w:val="Brdtekst"/>
        <w:numPr>
          <w:ilvl w:val="0"/>
          <w:numId w:val="50"/>
        </w:numPr>
        <w:tabs>
          <w:tab w:val="left" w:pos="284"/>
        </w:tabs>
        <w:spacing w:before="40" w:after="40" w:line="252" w:lineRule="exact"/>
        <w:ind w:left="737" w:hanging="357"/>
        <w:rPr>
          <w:rFonts w:ascii="Arial" w:hAnsi="Arial"/>
          <w:sz w:val="22"/>
        </w:rPr>
      </w:pPr>
      <w:r w:rsidRPr="005932F8">
        <w:rPr>
          <w:rFonts w:ascii="Arial" w:hAnsi="Arial"/>
          <w:sz w:val="22"/>
        </w:rPr>
        <w:t>Å legge grunnlag for kvalitetssikring og kvalitetsforbedring av helsemessig og sosial beredskap.</w:t>
      </w:r>
    </w:p>
    <w:p w14:paraId="03BFB1B5" w14:textId="33F5C0A9" w:rsidR="009D1B41" w:rsidRPr="005932F8" w:rsidRDefault="009D1B41" w:rsidP="00A54728">
      <w:pPr>
        <w:pStyle w:val="Brdtekst"/>
        <w:numPr>
          <w:ilvl w:val="0"/>
          <w:numId w:val="50"/>
        </w:numPr>
        <w:tabs>
          <w:tab w:val="left" w:pos="284"/>
        </w:tabs>
        <w:spacing w:before="40" w:after="40"/>
        <w:ind w:left="737" w:hanging="357"/>
        <w:rPr>
          <w:rFonts w:ascii="Arial" w:hAnsi="Arial"/>
          <w:sz w:val="22"/>
        </w:rPr>
      </w:pPr>
      <w:r w:rsidRPr="005932F8">
        <w:rPr>
          <w:rFonts w:ascii="Arial" w:hAnsi="Arial"/>
          <w:sz w:val="22"/>
        </w:rPr>
        <w:t>Å fremme samarbeid med andre offentlige og private aktører.</w:t>
      </w:r>
    </w:p>
    <w:p w14:paraId="6C112E8A" w14:textId="75ECD0C2" w:rsidR="009D1B41" w:rsidRPr="005932F8" w:rsidRDefault="009D1B41" w:rsidP="00A54728">
      <w:pPr>
        <w:pStyle w:val="Brdtekst"/>
        <w:numPr>
          <w:ilvl w:val="0"/>
          <w:numId w:val="50"/>
        </w:numPr>
        <w:tabs>
          <w:tab w:val="left" w:pos="284"/>
        </w:tabs>
        <w:spacing w:before="40" w:after="40"/>
        <w:ind w:left="737" w:hanging="357"/>
        <w:rPr>
          <w:rFonts w:ascii="Arial" w:hAnsi="Arial"/>
          <w:sz w:val="22"/>
        </w:rPr>
      </w:pPr>
      <w:r w:rsidRPr="005932F8">
        <w:rPr>
          <w:rFonts w:ascii="Arial" w:hAnsi="Arial"/>
          <w:sz w:val="22"/>
        </w:rPr>
        <w:t>Å bidra til å føre lokalsamfunnet tilbake til normalsituasjonen så raskt som mulig.</w:t>
      </w:r>
    </w:p>
    <w:p w14:paraId="2BF01EFC" w14:textId="56F93129" w:rsidR="00CA73A2" w:rsidRPr="005932F8" w:rsidRDefault="00CA73A2" w:rsidP="005932F8">
      <w:pPr>
        <w:spacing w:before="40" w:after="40"/>
        <w:rPr>
          <w:sz w:val="22"/>
        </w:rPr>
      </w:pPr>
    </w:p>
    <w:p w14:paraId="30DFD507" w14:textId="77777777" w:rsidR="00FE7918" w:rsidRPr="005932F8" w:rsidRDefault="00FE7918" w:rsidP="005932F8">
      <w:pPr>
        <w:spacing w:before="40" w:after="40"/>
        <w:rPr>
          <w:sz w:val="22"/>
        </w:rPr>
      </w:pPr>
    </w:p>
    <w:p w14:paraId="3CAC4CCA" w14:textId="7A69A696" w:rsidR="00CA73A2" w:rsidRPr="00C16ADE" w:rsidRDefault="00FE7918" w:rsidP="00C16ADE">
      <w:pPr>
        <w:pStyle w:val="Overskrift2"/>
      </w:pPr>
      <w:bookmarkStart w:id="553" w:name="_Toc9959283"/>
      <w:bookmarkStart w:id="554" w:name="_Toc9959652"/>
      <w:bookmarkStart w:id="555" w:name="_Toc9959814"/>
      <w:bookmarkStart w:id="556" w:name="_Toc9960060"/>
      <w:bookmarkStart w:id="557" w:name="_Toc10030089"/>
      <w:bookmarkStart w:id="558" w:name="_Toc10030223"/>
      <w:bookmarkStart w:id="559" w:name="_Toc10030858"/>
      <w:bookmarkStart w:id="560" w:name="_Toc10034482"/>
      <w:bookmarkStart w:id="561" w:name="_Toc10556926"/>
      <w:bookmarkStart w:id="562" w:name="_Toc43892139"/>
      <w:r w:rsidRPr="00C16ADE">
        <w:t>2.</w:t>
      </w:r>
      <w:r w:rsidR="00DE1035" w:rsidRPr="00C16ADE">
        <w:t>1</w:t>
      </w:r>
      <w:r w:rsidRPr="00C16ADE">
        <w:t>6</w:t>
      </w:r>
      <w:r w:rsidR="00C16ADE" w:rsidRPr="00C16ADE">
        <w:tab/>
      </w:r>
      <w:r w:rsidR="00DE1035" w:rsidRPr="00C16ADE">
        <w:t>Barnevern og NAV</w:t>
      </w:r>
      <w:bookmarkEnd w:id="553"/>
      <w:bookmarkEnd w:id="554"/>
      <w:bookmarkEnd w:id="555"/>
      <w:bookmarkEnd w:id="556"/>
      <w:bookmarkEnd w:id="557"/>
      <w:bookmarkEnd w:id="558"/>
      <w:bookmarkEnd w:id="559"/>
      <w:bookmarkEnd w:id="560"/>
      <w:bookmarkEnd w:id="561"/>
      <w:bookmarkEnd w:id="562"/>
    </w:p>
    <w:p w14:paraId="6BE865C6" w14:textId="244C8C4B" w:rsidR="00F14B1B" w:rsidRPr="005932F8" w:rsidRDefault="00F14B1B" w:rsidP="00F14B1B">
      <w:pPr>
        <w:jc w:val="left"/>
        <w:rPr>
          <w:sz w:val="22"/>
        </w:rPr>
      </w:pPr>
      <w:r w:rsidRPr="005932F8">
        <w:rPr>
          <w:sz w:val="22"/>
        </w:rPr>
        <w:t>Hægeb</w:t>
      </w:r>
      <w:r w:rsidR="00030D1A" w:rsidRPr="005932F8">
        <w:rPr>
          <w:sz w:val="22"/>
        </w:rPr>
        <w:t>ostad kommune hadde barnevernet</w:t>
      </w:r>
      <w:r w:rsidRPr="005932F8">
        <w:rPr>
          <w:sz w:val="22"/>
        </w:rPr>
        <w:t xml:space="preserve"> i samarbeid med Audnedal kommune</w:t>
      </w:r>
      <w:r w:rsidR="00030D1A" w:rsidRPr="005932F8">
        <w:rPr>
          <w:sz w:val="22"/>
        </w:rPr>
        <w:t xml:space="preserve"> i flere år</w:t>
      </w:r>
      <w:r w:rsidRPr="005932F8">
        <w:rPr>
          <w:sz w:val="22"/>
        </w:rPr>
        <w:t>. Samarbeidet gikk under navnet Audnedal og Hægebostad kommune interkommunale barnevern.</w:t>
      </w:r>
    </w:p>
    <w:p w14:paraId="4D3EED9B" w14:textId="77777777" w:rsidR="00DE1035" w:rsidRPr="005932F8" w:rsidRDefault="00F14B1B" w:rsidP="00F14B1B">
      <w:pPr>
        <w:jc w:val="left"/>
        <w:rPr>
          <w:sz w:val="22"/>
        </w:rPr>
      </w:pPr>
      <w:r w:rsidRPr="005932F8">
        <w:rPr>
          <w:sz w:val="22"/>
        </w:rPr>
        <w:t>Hægebostad kommune var vertskommune for samarbeidet.</w:t>
      </w:r>
    </w:p>
    <w:p w14:paraId="01F99B44" w14:textId="49BF5C26" w:rsidR="00F14B1B" w:rsidRPr="005932F8" w:rsidRDefault="00F14B1B" w:rsidP="00F14B1B">
      <w:pPr>
        <w:jc w:val="left"/>
        <w:rPr>
          <w:sz w:val="22"/>
        </w:rPr>
      </w:pPr>
      <w:r w:rsidRPr="005932F8">
        <w:rPr>
          <w:sz w:val="22"/>
        </w:rPr>
        <w:t>I 2017 sluttet leder for Barnevernet, og etter en rekke utlysinger, uten hell, ble det i begge kommunene vedtatt å legge ned barnevernssamarbeidet og heller søke medlemskap i Lister Barnevern.</w:t>
      </w:r>
    </w:p>
    <w:p w14:paraId="576E8674" w14:textId="4C860D76" w:rsidR="00F14B1B" w:rsidRPr="005932F8" w:rsidRDefault="00F14B1B" w:rsidP="00F14B1B">
      <w:pPr>
        <w:jc w:val="left"/>
        <w:rPr>
          <w:sz w:val="22"/>
        </w:rPr>
      </w:pPr>
      <w:r w:rsidRPr="005932F8">
        <w:rPr>
          <w:sz w:val="22"/>
        </w:rPr>
        <w:t xml:space="preserve">Fra 01.01.19 ble Audnedal og Hægebostad </w:t>
      </w:r>
      <w:r w:rsidR="00030D1A" w:rsidRPr="005932F8">
        <w:rPr>
          <w:sz w:val="22"/>
        </w:rPr>
        <w:t>medlem i Lister barnevern lokalisert til Farsund Kommune.</w:t>
      </w:r>
    </w:p>
    <w:p w14:paraId="4DBF51BE" w14:textId="47A1D20E" w:rsidR="00030D1A" w:rsidRPr="005932F8" w:rsidRDefault="00030D1A" w:rsidP="00F14B1B">
      <w:pPr>
        <w:jc w:val="left"/>
        <w:rPr>
          <w:sz w:val="22"/>
        </w:rPr>
      </w:pPr>
      <w:r w:rsidRPr="005932F8">
        <w:rPr>
          <w:sz w:val="22"/>
        </w:rPr>
        <w:t>Sam</w:t>
      </w:r>
      <w:r w:rsidR="00C14D66">
        <w:rPr>
          <w:sz w:val="22"/>
        </w:rPr>
        <w:t>arbeidet med Lister barnevern har</w:t>
      </w:r>
      <w:r w:rsidRPr="005932F8">
        <w:rPr>
          <w:sz w:val="22"/>
        </w:rPr>
        <w:t xml:space="preserve"> så langt </w:t>
      </w:r>
      <w:r w:rsidR="00C14D66">
        <w:rPr>
          <w:sz w:val="22"/>
        </w:rPr>
        <w:t xml:space="preserve">fungert veldig bra, og det oppfattes som </w:t>
      </w:r>
      <w:r w:rsidRPr="005932F8">
        <w:rPr>
          <w:sz w:val="22"/>
        </w:rPr>
        <w:t>barneverntjenesten Lister har et profesjonelt grep rund barnevernet i Hægebostad kommune.</w:t>
      </w:r>
    </w:p>
    <w:p w14:paraId="62FF467C" w14:textId="0C46BD9A" w:rsidR="009D1B41" w:rsidRPr="005932F8" w:rsidRDefault="009D1B41" w:rsidP="00F14B1B">
      <w:pPr>
        <w:jc w:val="left"/>
        <w:rPr>
          <w:sz w:val="22"/>
        </w:rPr>
      </w:pPr>
    </w:p>
    <w:p w14:paraId="10E472AC" w14:textId="0712C928" w:rsidR="009D1B41" w:rsidRPr="005932F8" w:rsidRDefault="009D1B41" w:rsidP="00F14B1B">
      <w:pPr>
        <w:jc w:val="left"/>
        <w:rPr>
          <w:sz w:val="22"/>
        </w:rPr>
      </w:pPr>
      <w:r w:rsidRPr="005932F8">
        <w:rPr>
          <w:sz w:val="22"/>
        </w:rPr>
        <w:t>Nav Hægebostad ble etablert for en rekke år siden.</w:t>
      </w:r>
    </w:p>
    <w:p w14:paraId="1134E9B8" w14:textId="64DDFDB3" w:rsidR="008F4CFF" w:rsidRPr="005932F8" w:rsidRDefault="009D1B41" w:rsidP="00F14B1B">
      <w:pPr>
        <w:jc w:val="left"/>
        <w:rPr>
          <w:sz w:val="22"/>
        </w:rPr>
      </w:pPr>
      <w:r w:rsidRPr="005932F8">
        <w:rPr>
          <w:sz w:val="22"/>
        </w:rPr>
        <w:t xml:space="preserve">Nav var </w:t>
      </w:r>
      <w:r w:rsidR="008F4CFF" w:rsidRPr="005932F8">
        <w:rPr>
          <w:sz w:val="22"/>
        </w:rPr>
        <w:t xml:space="preserve">i utgangspunktet </w:t>
      </w:r>
      <w:r w:rsidRPr="005932F8">
        <w:rPr>
          <w:sz w:val="22"/>
        </w:rPr>
        <w:t xml:space="preserve">et </w:t>
      </w:r>
      <w:r w:rsidR="00EF70F4" w:rsidRPr="005932F8">
        <w:rPr>
          <w:sz w:val="22"/>
        </w:rPr>
        <w:t>S</w:t>
      </w:r>
      <w:r w:rsidRPr="005932F8">
        <w:rPr>
          <w:sz w:val="22"/>
        </w:rPr>
        <w:t xml:space="preserve">tatlig foretak som besto av tidligere Trygdekontoret og Arbeidskontoret. </w:t>
      </w:r>
    </w:p>
    <w:p w14:paraId="76BBA625" w14:textId="5D5BC7EE" w:rsidR="009D1B41" w:rsidRPr="005932F8" w:rsidRDefault="009D1B41" w:rsidP="00F14B1B">
      <w:pPr>
        <w:jc w:val="left"/>
        <w:rPr>
          <w:sz w:val="22"/>
        </w:rPr>
      </w:pPr>
      <w:r w:rsidRPr="005932F8">
        <w:rPr>
          <w:sz w:val="22"/>
        </w:rPr>
        <w:t>Kommunene fikk tilbu</w:t>
      </w:r>
      <w:r w:rsidR="008F4CFF" w:rsidRPr="005932F8">
        <w:rPr>
          <w:sz w:val="22"/>
        </w:rPr>
        <w:t>d til å ha kontorsamarbeid med Nav, og H</w:t>
      </w:r>
      <w:r w:rsidRPr="005932F8">
        <w:rPr>
          <w:sz w:val="22"/>
        </w:rPr>
        <w:t>ægebostad kommune vedtok å legge sosialtjenesten inn i Nav samarbeidet.</w:t>
      </w:r>
    </w:p>
    <w:p w14:paraId="67E962C3" w14:textId="71A2D8C3" w:rsidR="000A0D75" w:rsidRPr="005932F8" w:rsidRDefault="008F4CFF" w:rsidP="000A0D75">
      <w:pPr>
        <w:jc w:val="left"/>
        <w:rPr>
          <w:sz w:val="22"/>
        </w:rPr>
      </w:pPr>
      <w:r w:rsidRPr="005932F8">
        <w:rPr>
          <w:sz w:val="22"/>
        </w:rPr>
        <w:t>Nav-kontoret, som ble etablert i Hægebostad kommune, fikk felles leder med Lyngdal</w:t>
      </w:r>
      <w:r w:rsidR="00EF70F4" w:rsidRPr="005932F8">
        <w:rPr>
          <w:sz w:val="22"/>
        </w:rPr>
        <w:t>,</w:t>
      </w:r>
      <w:r w:rsidRPr="005932F8">
        <w:rPr>
          <w:sz w:val="22"/>
        </w:rPr>
        <w:t xml:space="preserve"> med en lederressurs på 20 %.</w:t>
      </w:r>
      <w:r w:rsidR="000A0D75" w:rsidRPr="005932F8">
        <w:rPr>
          <w:sz w:val="22"/>
        </w:rPr>
        <w:t xml:space="preserve"> I tillegg overførte Hægebostad kommune en saksbehandlerressurs på 50 %.</w:t>
      </w:r>
    </w:p>
    <w:p w14:paraId="3A1DDAE0" w14:textId="5D38D251" w:rsidR="00030D1A" w:rsidRPr="005932F8" w:rsidRDefault="000A0D75" w:rsidP="00F14B1B">
      <w:pPr>
        <w:jc w:val="left"/>
        <w:rPr>
          <w:sz w:val="22"/>
        </w:rPr>
      </w:pPr>
      <w:r w:rsidRPr="005932F8">
        <w:rPr>
          <w:sz w:val="22"/>
        </w:rPr>
        <w:t>De ble samlokalisert i 2. etg. på butikken på Birkeland.</w:t>
      </w:r>
    </w:p>
    <w:p w14:paraId="69C36A18" w14:textId="09F07AA8" w:rsidR="009D1B41" w:rsidRPr="005932F8" w:rsidRDefault="009D1B41" w:rsidP="00F14B1B">
      <w:pPr>
        <w:jc w:val="left"/>
        <w:rPr>
          <w:sz w:val="22"/>
        </w:rPr>
      </w:pPr>
    </w:p>
    <w:p w14:paraId="699E2252" w14:textId="494CACAF" w:rsidR="0093272B" w:rsidRPr="005932F8" w:rsidRDefault="0093272B" w:rsidP="00F14B1B">
      <w:pPr>
        <w:jc w:val="left"/>
        <w:rPr>
          <w:sz w:val="22"/>
        </w:rPr>
      </w:pPr>
      <w:r w:rsidRPr="005932F8">
        <w:rPr>
          <w:sz w:val="22"/>
        </w:rPr>
        <w:t xml:space="preserve">De lokale Nav-kontorene </w:t>
      </w:r>
      <w:r w:rsidR="00C14D66">
        <w:rPr>
          <w:sz w:val="22"/>
        </w:rPr>
        <w:t>er</w:t>
      </w:r>
      <w:r w:rsidRPr="005932F8">
        <w:rPr>
          <w:sz w:val="22"/>
        </w:rPr>
        <w:t xml:space="preserve"> nå </w:t>
      </w:r>
      <w:r w:rsidR="00EF70F4" w:rsidRPr="005932F8">
        <w:rPr>
          <w:sz w:val="22"/>
        </w:rPr>
        <w:t>regional</w:t>
      </w:r>
      <w:r w:rsidR="00C14D66">
        <w:rPr>
          <w:sz w:val="22"/>
        </w:rPr>
        <w:t>isert og Nav kontoret i Hægebostad er lagt ned og flyttet til Kvinesdal hvor Nav Lister har sitt</w:t>
      </w:r>
      <w:r w:rsidRPr="005932F8">
        <w:rPr>
          <w:sz w:val="22"/>
        </w:rPr>
        <w:t xml:space="preserve"> hoved</w:t>
      </w:r>
      <w:r w:rsidR="00EF70F4" w:rsidRPr="005932F8">
        <w:rPr>
          <w:sz w:val="22"/>
        </w:rPr>
        <w:t>kontor</w:t>
      </w:r>
      <w:r w:rsidRPr="005932F8">
        <w:rPr>
          <w:sz w:val="22"/>
        </w:rPr>
        <w:t>.</w:t>
      </w:r>
    </w:p>
    <w:p w14:paraId="0974CB72" w14:textId="77777777" w:rsidR="00C14D66" w:rsidRDefault="00C14D66" w:rsidP="00F14B1B">
      <w:pPr>
        <w:jc w:val="left"/>
        <w:rPr>
          <w:sz w:val="22"/>
        </w:rPr>
      </w:pPr>
    </w:p>
    <w:p w14:paraId="5FFECF0F" w14:textId="300DB83C" w:rsidR="007777B7" w:rsidRDefault="00C14D66" w:rsidP="00F14B1B">
      <w:pPr>
        <w:jc w:val="left"/>
        <w:rPr>
          <w:sz w:val="22"/>
        </w:rPr>
      </w:pPr>
      <w:r>
        <w:rPr>
          <w:sz w:val="22"/>
        </w:rPr>
        <w:t xml:space="preserve">På grunn av kostnadene </w:t>
      </w:r>
      <w:r w:rsidR="007777B7">
        <w:rPr>
          <w:sz w:val="22"/>
        </w:rPr>
        <w:t xml:space="preserve">- </w:t>
      </w:r>
      <w:r>
        <w:rPr>
          <w:sz w:val="22"/>
        </w:rPr>
        <w:t xml:space="preserve">for Hægebostad kommune </w:t>
      </w:r>
      <w:r w:rsidR="007777B7">
        <w:rPr>
          <w:sz w:val="22"/>
        </w:rPr>
        <w:t xml:space="preserve">- </w:t>
      </w:r>
      <w:r>
        <w:rPr>
          <w:sz w:val="22"/>
        </w:rPr>
        <w:t xml:space="preserve">å flytte med Nav-kontoret til Kvinesdal, vedtok kommunen og trekke den kommunale </w:t>
      </w:r>
      <w:r w:rsidR="007777B7">
        <w:rPr>
          <w:sz w:val="22"/>
        </w:rPr>
        <w:t>sosial-</w:t>
      </w:r>
      <w:r>
        <w:rPr>
          <w:sz w:val="22"/>
        </w:rPr>
        <w:t xml:space="preserve">delen ut av </w:t>
      </w:r>
      <w:r w:rsidR="007777B7">
        <w:rPr>
          <w:sz w:val="22"/>
        </w:rPr>
        <w:t>N</w:t>
      </w:r>
      <w:r>
        <w:rPr>
          <w:sz w:val="22"/>
        </w:rPr>
        <w:t>av</w:t>
      </w:r>
      <w:r w:rsidR="007777B7">
        <w:rPr>
          <w:sz w:val="22"/>
        </w:rPr>
        <w:t>-</w:t>
      </w:r>
      <w:r>
        <w:rPr>
          <w:sz w:val="22"/>
        </w:rPr>
        <w:t>samarbeidet</w:t>
      </w:r>
      <w:r w:rsidR="007777B7">
        <w:rPr>
          <w:sz w:val="22"/>
        </w:rPr>
        <w:t>.</w:t>
      </w:r>
    </w:p>
    <w:p w14:paraId="1A2AEA2C" w14:textId="74493DCE" w:rsidR="007777B7" w:rsidRDefault="007777B7" w:rsidP="00F14B1B">
      <w:pPr>
        <w:jc w:val="left"/>
        <w:rPr>
          <w:sz w:val="22"/>
        </w:rPr>
      </w:pPr>
      <w:r>
        <w:rPr>
          <w:sz w:val="22"/>
        </w:rPr>
        <w:t>Tidligere sosialkontor ble på nytt etablert i kommunal regi og flyttet inn i u</w:t>
      </w:r>
      <w:r w:rsidR="0019678D">
        <w:rPr>
          <w:sz w:val="22"/>
        </w:rPr>
        <w:t>nder</w:t>
      </w:r>
      <w:r>
        <w:rPr>
          <w:sz w:val="22"/>
        </w:rPr>
        <w:t>et</w:t>
      </w:r>
      <w:r w:rsidR="0019678D">
        <w:rPr>
          <w:sz w:val="22"/>
        </w:rPr>
        <w:t>asjen</w:t>
      </w:r>
      <w:r>
        <w:rPr>
          <w:sz w:val="22"/>
        </w:rPr>
        <w:t>. på Helsehuset Eiken.</w:t>
      </w:r>
    </w:p>
    <w:p w14:paraId="746B875D" w14:textId="0B4EC76A" w:rsidR="0093272B" w:rsidRPr="005932F8" w:rsidRDefault="007777B7" w:rsidP="00F14B1B">
      <w:pPr>
        <w:jc w:val="left"/>
        <w:rPr>
          <w:sz w:val="22"/>
        </w:rPr>
      </w:pPr>
      <w:r>
        <w:rPr>
          <w:sz w:val="22"/>
        </w:rPr>
        <w:t>Sosial kontoret betjenes av en person i 50 % stilling</w:t>
      </w:r>
    </w:p>
    <w:p w14:paraId="0E41C418" w14:textId="5BE28F8F" w:rsidR="00EF70F4" w:rsidRDefault="00EF70F4" w:rsidP="00F14B1B">
      <w:pPr>
        <w:jc w:val="left"/>
        <w:rPr>
          <w:sz w:val="22"/>
        </w:rPr>
      </w:pPr>
    </w:p>
    <w:p w14:paraId="1DAA4102" w14:textId="2395A78C" w:rsidR="007777B7" w:rsidRDefault="007777B7" w:rsidP="00F14B1B">
      <w:pPr>
        <w:jc w:val="left"/>
        <w:rPr>
          <w:sz w:val="22"/>
        </w:rPr>
      </w:pPr>
      <w:r>
        <w:rPr>
          <w:sz w:val="22"/>
        </w:rPr>
        <w:t xml:space="preserve">Nav stat (tidligere arbeidskontor og trygdekontor) </w:t>
      </w:r>
      <w:r w:rsidR="005C0A09">
        <w:rPr>
          <w:sz w:val="22"/>
        </w:rPr>
        <w:t xml:space="preserve">Kvinesdal, </w:t>
      </w:r>
      <w:r>
        <w:rPr>
          <w:sz w:val="22"/>
        </w:rPr>
        <w:t>besøker Hægebostad kommune ukentlig med sine saksbehandlere.</w:t>
      </w:r>
    </w:p>
    <w:p w14:paraId="3B1046DA" w14:textId="77777777" w:rsidR="007777B7" w:rsidRPr="005932F8" w:rsidRDefault="007777B7" w:rsidP="00F14B1B">
      <w:pPr>
        <w:jc w:val="left"/>
        <w:rPr>
          <w:sz w:val="22"/>
        </w:rPr>
      </w:pPr>
    </w:p>
    <w:p w14:paraId="57EAC80E" w14:textId="77777777" w:rsidR="0070419D" w:rsidRPr="005932F8" w:rsidRDefault="0070419D" w:rsidP="00F14B1B">
      <w:pPr>
        <w:jc w:val="left"/>
        <w:rPr>
          <w:sz w:val="22"/>
        </w:rPr>
      </w:pPr>
    </w:p>
    <w:p w14:paraId="6AD9689F" w14:textId="67690FD5" w:rsidR="00030D1A" w:rsidRPr="00030D1A" w:rsidRDefault="00030D1A" w:rsidP="008429E2">
      <w:pPr>
        <w:pStyle w:val="Overskrift3"/>
      </w:pPr>
      <w:bookmarkStart w:id="563" w:name="_Toc9959284"/>
      <w:bookmarkStart w:id="564" w:name="_Toc9959653"/>
      <w:bookmarkStart w:id="565" w:name="_Toc9959815"/>
      <w:bookmarkStart w:id="566" w:name="_Toc9960061"/>
      <w:bookmarkStart w:id="567" w:name="_Toc10030090"/>
      <w:bookmarkStart w:id="568" w:name="_Toc10030224"/>
      <w:bookmarkStart w:id="569" w:name="_Toc10030859"/>
      <w:bookmarkStart w:id="570" w:name="_Toc10034483"/>
      <w:bookmarkStart w:id="571" w:name="_Toc10556927"/>
      <w:bookmarkStart w:id="572" w:name="_Toc43892140"/>
      <w:r w:rsidRPr="00030D1A">
        <w:t>2.1</w:t>
      </w:r>
      <w:r>
        <w:t>6</w:t>
      </w:r>
      <w:r w:rsidRPr="00030D1A">
        <w:t>.1</w:t>
      </w:r>
      <w:r w:rsidRPr="00030D1A">
        <w:tab/>
        <w:t>Dette ønsk</w:t>
      </w:r>
      <w:bookmarkEnd w:id="563"/>
      <w:bookmarkEnd w:id="564"/>
      <w:bookmarkEnd w:id="565"/>
      <w:bookmarkEnd w:id="566"/>
      <w:bookmarkEnd w:id="567"/>
      <w:bookmarkEnd w:id="568"/>
      <w:bookmarkEnd w:id="569"/>
      <w:bookmarkEnd w:id="570"/>
      <w:bookmarkEnd w:id="571"/>
      <w:r w:rsidR="00A83240">
        <w:t>es i kommunen</w:t>
      </w:r>
      <w:bookmarkEnd w:id="572"/>
    </w:p>
    <w:p w14:paraId="5A81CC41" w14:textId="3F73D1CE" w:rsidR="00030D1A" w:rsidRPr="005932F8" w:rsidRDefault="00030D1A" w:rsidP="00A54728">
      <w:pPr>
        <w:pStyle w:val="Listeavsnitt"/>
        <w:numPr>
          <w:ilvl w:val="0"/>
          <w:numId w:val="49"/>
        </w:numPr>
        <w:spacing w:before="40" w:after="40"/>
        <w:ind w:left="714" w:right="726" w:hanging="357"/>
        <w:contextualSpacing w:val="0"/>
        <w:jc w:val="left"/>
        <w:rPr>
          <w:sz w:val="22"/>
        </w:rPr>
      </w:pPr>
      <w:r w:rsidRPr="005932F8">
        <w:rPr>
          <w:sz w:val="22"/>
        </w:rPr>
        <w:t>Alle barn i Hægebostad kommune skal vo</w:t>
      </w:r>
      <w:r w:rsidR="00292C49" w:rsidRPr="005932F8">
        <w:rPr>
          <w:sz w:val="22"/>
        </w:rPr>
        <w:t>kse opp i e</w:t>
      </w:r>
      <w:r w:rsidR="0038415F" w:rsidRPr="005932F8">
        <w:rPr>
          <w:sz w:val="22"/>
        </w:rPr>
        <w:t>t</w:t>
      </w:r>
      <w:r w:rsidR="00292C49" w:rsidRPr="005932F8">
        <w:rPr>
          <w:sz w:val="22"/>
        </w:rPr>
        <w:t xml:space="preserve"> god</w:t>
      </w:r>
      <w:r w:rsidR="0038415F" w:rsidRPr="005932F8">
        <w:rPr>
          <w:sz w:val="22"/>
        </w:rPr>
        <w:t>t</w:t>
      </w:r>
      <w:r w:rsidR="00292C49" w:rsidRPr="005932F8">
        <w:rPr>
          <w:sz w:val="22"/>
        </w:rPr>
        <w:t xml:space="preserve"> og omsorgsfull</w:t>
      </w:r>
      <w:r w:rsidRPr="005932F8">
        <w:rPr>
          <w:sz w:val="22"/>
        </w:rPr>
        <w:t xml:space="preserve">t hjem, hvor mor og far </w:t>
      </w:r>
      <w:r w:rsidR="0038415F" w:rsidRPr="005932F8">
        <w:rPr>
          <w:sz w:val="22"/>
        </w:rPr>
        <w:t>skal ta</w:t>
      </w:r>
      <w:r w:rsidRPr="005932F8">
        <w:rPr>
          <w:sz w:val="22"/>
        </w:rPr>
        <w:t xml:space="preserve"> hånd om den daglige omsorgen.</w:t>
      </w:r>
    </w:p>
    <w:p w14:paraId="13B7A234" w14:textId="1B322EF2" w:rsidR="00030D1A" w:rsidRPr="005932F8" w:rsidRDefault="00030D1A" w:rsidP="00A54728">
      <w:pPr>
        <w:pStyle w:val="Listeavsnitt"/>
        <w:numPr>
          <w:ilvl w:val="0"/>
          <w:numId w:val="49"/>
        </w:numPr>
        <w:spacing w:before="40" w:after="40"/>
        <w:ind w:left="714" w:right="726" w:hanging="357"/>
        <w:contextualSpacing w:val="0"/>
        <w:jc w:val="left"/>
        <w:rPr>
          <w:sz w:val="22"/>
        </w:rPr>
      </w:pPr>
      <w:r w:rsidRPr="005932F8">
        <w:rPr>
          <w:sz w:val="22"/>
        </w:rPr>
        <w:t xml:space="preserve">I de hjem hvor mor og far ikke makter å ta hånd </w:t>
      </w:r>
      <w:r w:rsidR="0038415F" w:rsidRPr="005932F8">
        <w:rPr>
          <w:sz w:val="22"/>
        </w:rPr>
        <w:t>om den daglige omsorgen</w:t>
      </w:r>
      <w:r w:rsidRPr="005932F8">
        <w:rPr>
          <w:sz w:val="22"/>
        </w:rPr>
        <w:t xml:space="preserve"> –</w:t>
      </w:r>
      <w:r w:rsidR="0038415F" w:rsidRPr="005932F8">
        <w:rPr>
          <w:sz w:val="22"/>
        </w:rPr>
        <w:t xml:space="preserve"> </w:t>
      </w:r>
      <w:r w:rsidRPr="005932F8">
        <w:rPr>
          <w:sz w:val="22"/>
        </w:rPr>
        <w:t>til beste for barnet – skal barneverntjenesten involveres.</w:t>
      </w:r>
    </w:p>
    <w:p w14:paraId="30378435" w14:textId="29F2BFE0" w:rsidR="00030D1A" w:rsidRPr="005932F8" w:rsidRDefault="00030D1A" w:rsidP="00A54728">
      <w:pPr>
        <w:pStyle w:val="Listeavsnitt"/>
        <w:numPr>
          <w:ilvl w:val="0"/>
          <w:numId w:val="49"/>
        </w:numPr>
        <w:spacing w:before="40" w:after="40"/>
        <w:ind w:left="714" w:right="726" w:hanging="357"/>
        <w:contextualSpacing w:val="0"/>
        <w:jc w:val="left"/>
        <w:rPr>
          <w:sz w:val="22"/>
        </w:rPr>
      </w:pPr>
      <w:r w:rsidRPr="005932F8">
        <w:rPr>
          <w:sz w:val="22"/>
        </w:rPr>
        <w:t>Barneverntjenesten skal først hjelpe til med mindre og lettere tiltak i barnets hjem, men dersom dette ikke er tilstrekkelig skal barnevernet i verste fall ta barnet ut av hjemmet.</w:t>
      </w:r>
    </w:p>
    <w:p w14:paraId="26CF0120" w14:textId="7C250F1A" w:rsidR="00030D1A" w:rsidRPr="005932F8" w:rsidRDefault="00030D1A" w:rsidP="00A54728">
      <w:pPr>
        <w:pStyle w:val="Listeavsnitt"/>
        <w:numPr>
          <w:ilvl w:val="0"/>
          <w:numId w:val="49"/>
        </w:numPr>
        <w:spacing w:before="40" w:after="40"/>
        <w:ind w:left="714" w:right="726" w:hanging="357"/>
        <w:contextualSpacing w:val="0"/>
        <w:jc w:val="left"/>
        <w:rPr>
          <w:sz w:val="22"/>
        </w:rPr>
      </w:pPr>
      <w:r w:rsidRPr="005932F8">
        <w:rPr>
          <w:sz w:val="22"/>
        </w:rPr>
        <w:t xml:space="preserve">Hægebostad kommunes andel av Lister barnevern skal være forankret i kommunen, og det må </w:t>
      </w:r>
      <w:r w:rsidR="00292C49" w:rsidRPr="005932F8">
        <w:rPr>
          <w:sz w:val="22"/>
        </w:rPr>
        <w:t>utarbeides «arenaer» hvor barnevernet kan møte representanter fra helsestasjon, barnehager og skoler i kommunen</w:t>
      </w:r>
    </w:p>
    <w:p w14:paraId="34C15E1E" w14:textId="7A830DDB" w:rsidR="00292C49" w:rsidRPr="005932F8" w:rsidRDefault="00292C49" w:rsidP="00A54728">
      <w:pPr>
        <w:pStyle w:val="Listeavsnitt"/>
        <w:numPr>
          <w:ilvl w:val="0"/>
          <w:numId w:val="49"/>
        </w:numPr>
        <w:spacing w:before="40" w:after="40"/>
        <w:ind w:left="714" w:right="726" w:hanging="357"/>
        <w:contextualSpacing w:val="0"/>
        <w:jc w:val="left"/>
        <w:rPr>
          <w:sz w:val="22"/>
        </w:rPr>
      </w:pPr>
      <w:r w:rsidRPr="005932F8">
        <w:rPr>
          <w:sz w:val="22"/>
        </w:rPr>
        <w:t xml:space="preserve">Lister Barnevern utarbeider </w:t>
      </w:r>
      <w:r w:rsidR="0038415F" w:rsidRPr="005932F8">
        <w:rPr>
          <w:sz w:val="22"/>
        </w:rPr>
        <w:t>månedlige</w:t>
      </w:r>
      <w:r w:rsidRPr="005932F8">
        <w:rPr>
          <w:sz w:val="22"/>
        </w:rPr>
        <w:t xml:space="preserve"> aktivitetsplaner med regnskapsoversikter som sendes de respektive kommunene som er med i </w:t>
      </w:r>
      <w:r w:rsidR="0025160F" w:rsidRPr="005932F8">
        <w:rPr>
          <w:sz w:val="22"/>
        </w:rPr>
        <w:t xml:space="preserve">Lister barnevern </w:t>
      </w:r>
      <w:r w:rsidRPr="005932F8">
        <w:rPr>
          <w:sz w:val="22"/>
        </w:rPr>
        <w:t>samarbeidet.</w:t>
      </w:r>
    </w:p>
    <w:p w14:paraId="10B784FF" w14:textId="313AF946" w:rsidR="00EF70F4" w:rsidRPr="005932F8" w:rsidRDefault="00EF70F4" w:rsidP="00A54728">
      <w:pPr>
        <w:pStyle w:val="Listeavsnitt"/>
        <w:numPr>
          <w:ilvl w:val="0"/>
          <w:numId w:val="49"/>
        </w:numPr>
        <w:spacing w:before="40" w:after="40"/>
        <w:ind w:left="714" w:right="726" w:hanging="357"/>
        <w:contextualSpacing w:val="0"/>
        <w:jc w:val="left"/>
        <w:rPr>
          <w:sz w:val="22"/>
        </w:rPr>
      </w:pPr>
      <w:r w:rsidRPr="005932F8">
        <w:rPr>
          <w:sz w:val="22"/>
        </w:rPr>
        <w:t>Nav</w:t>
      </w:r>
      <w:r w:rsidR="00207878">
        <w:rPr>
          <w:sz w:val="22"/>
        </w:rPr>
        <w:t xml:space="preserve"> sosial</w:t>
      </w:r>
      <w:r w:rsidR="007777B7">
        <w:rPr>
          <w:sz w:val="22"/>
        </w:rPr>
        <w:t xml:space="preserve"> (tidligere </w:t>
      </w:r>
      <w:r w:rsidR="00207878">
        <w:rPr>
          <w:sz w:val="22"/>
        </w:rPr>
        <w:t xml:space="preserve">kommunalt </w:t>
      </w:r>
      <w:r w:rsidR="007777B7">
        <w:rPr>
          <w:sz w:val="22"/>
        </w:rPr>
        <w:t>sosialkontor) er etablert i eget kontor i Eiken, og betjenes av en person i 50 % stilling</w:t>
      </w:r>
    </w:p>
    <w:p w14:paraId="697CD659" w14:textId="77777777" w:rsidR="00EF70F4" w:rsidRPr="005932F8" w:rsidRDefault="00EF70F4" w:rsidP="00A54728">
      <w:pPr>
        <w:pStyle w:val="Listeavsnitt"/>
        <w:numPr>
          <w:ilvl w:val="0"/>
          <w:numId w:val="49"/>
        </w:numPr>
        <w:spacing w:before="40" w:after="40"/>
        <w:ind w:left="714" w:right="726" w:hanging="357"/>
        <w:contextualSpacing w:val="0"/>
        <w:jc w:val="left"/>
        <w:rPr>
          <w:sz w:val="22"/>
        </w:rPr>
      </w:pPr>
      <w:r w:rsidRPr="005932F8">
        <w:rPr>
          <w:sz w:val="22"/>
        </w:rPr>
        <w:t>Nav sosial skal hjelpe personer med betalingsproblemer (økonomisk sosialhjelp), gi veiledning i økonomiske saker (gjeldsrådgivning) og ellers hjelpe folk som er uten fast bopel og jobb.</w:t>
      </w:r>
    </w:p>
    <w:p w14:paraId="4DBD7D2B" w14:textId="30127E2B" w:rsidR="00EF70F4" w:rsidRPr="005932F8" w:rsidRDefault="00EF70F4" w:rsidP="00A54728">
      <w:pPr>
        <w:pStyle w:val="Listeavsnitt"/>
        <w:numPr>
          <w:ilvl w:val="0"/>
          <w:numId w:val="49"/>
        </w:numPr>
        <w:spacing w:before="40" w:after="40"/>
        <w:ind w:left="714" w:right="726" w:hanging="357"/>
        <w:contextualSpacing w:val="0"/>
        <w:jc w:val="left"/>
        <w:rPr>
          <w:sz w:val="22"/>
        </w:rPr>
      </w:pPr>
      <w:r w:rsidRPr="005932F8">
        <w:rPr>
          <w:sz w:val="22"/>
        </w:rPr>
        <w:t xml:space="preserve">Nav-sosial skal også bidra til å hjelpe familier - slik at ingen barn som vokser opp i Hægebostad kommune </w:t>
      </w:r>
      <w:r w:rsidR="006C3355" w:rsidRPr="005932F8">
        <w:rPr>
          <w:sz w:val="22"/>
        </w:rPr>
        <w:t>–</w:t>
      </w:r>
      <w:r w:rsidRPr="005932F8">
        <w:rPr>
          <w:sz w:val="22"/>
        </w:rPr>
        <w:t xml:space="preserve"> </w:t>
      </w:r>
      <w:r w:rsidR="006C3355" w:rsidRPr="005932F8">
        <w:rPr>
          <w:sz w:val="22"/>
        </w:rPr>
        <w:t>skal tilhører gruppene</w:t>
      </w:r>
      <w:r w:rsidRPr="005932F8">
        <w:rPr>
          <w:sz w:val="22"/>
        </w:rPr>
        <w:t xml:space="preserve"> barnefattigdom</w:t>
      </w:r>
      <w:r w:rsidR="006C3355" w:rsidRPr="005932F8">
        <w:rPr>
          <w:sz w:val="22"/>
        </w:rPr>
        <w:t xml:space="preserve"> </w:t>
      </w:r>
      <w:r w:rsidR="00207878">
        <w:rPr>
          <w:sz w:val="22"/>
        </w:rPr>
        <w:t>eller</w:t>
      </w:r>
      <w:r w:rsidR="006C3355" w:rsidRPr="005932F8">
        <w:rPr>
          <w:sz w:val="22"/>
        </w:rPr>
        <w:t xml:space="preserve"> utenforskap.</w:t>
      </w:r>
    </w:p>
    <w:p w14:paraId="42EEDF1E" w14:textId="2F2D678C" w:rsidR="00DE1035" w:rsidRPr="005932F8" w:rsidRDefault="00DE1035" w:rsidP="0025160F">
      <w:pPr>
        <w:ind w:left="0" w:firstLine="0"/>
        <w:rPr>
          <w:sz w:val="22"/>
        </w:rPr>
      </w:pPr>
    </w:p>
    <w:p w14:paraId="272836AD" w14:textId="77777777" w:rsidR="00FE7918" w:rsidRPr="005932F8" w:rsidRDefault="00FE7918" w:rsidP="00CD16E2">
      <w:pPr>
        <w:rPr>
          <w:sz w:val="22"/>
        </w:rPr>
      </w:pPr>
    </w:p>
    <w:p w14:paraId="26BCB2DB" w14:textId="73B7BF1D" w:rsidR="007F45B3" w:rsidRDefault="00C16ADE" w:rsidP="00C16ADE">
      <w:pPr>
        <w:pStyle w:val="Overskrift2"/>
      </w:pPr>
      <w:bookmarkStart w:id="573" w:name="_Toc9959285"/>
      <w:bookmarkStart w:id="574" w:name="_Toc9959654"/>
      <w:bookmarkStart w:id="575" w:name="_Toc9959816"/>
      <w:bookmarkStart w:id="576" w:name="_Toc9960062"/>
      <w:bookmarkStart w:id="577" w:name="_Toc10030091"/>
      <w:bookmarkStart w:id="578" w:name="_Toc10030225"/>
      <w:bookmarkStart w:id="579" w:name="_Toc10030860"/>
      <w:bookmarkStart w:id="580" w:name="_Toc10034484"/>
      <w:bookmarkStart w:id="581" w:name="_Toc10556928"/>
      <w:bookmarkStart w:id="582" w:name="_Toc43892141"/>
      <w:r>
        <w:t>2.17</w:t>
      </w:r>
      <w:r>
        <w:tab/>
      </w:r>
      <w:r w:rsidR="007F45B3">
        <w:t>Frivillig sentralen</w:t>
      </w:r>
      <w:bookmarkEnd w:id="573"/>
      <w:bookmarkEnd w:id="574"/>
      <w:bookmarkEnd w:id="575"/>
      <w:bookmarkEnd w:id="576"/>
      <w:bookmarkEnd w:id="577"/>
      <w:bookmarkEnd w:id="578"/>
      <w:bookmarkEnd w:id="579"/>
      <w:bookmarkEnd w:id="580"/>
      <w:bookmarkEnd w:id="581"/>
      <w:bookmarkEnd w:id="582"/>
    </w:p>
    <w:p w14:paraId="51F5C301" w14:textId="70640D17" w:rsidR="007F45B3" w:rsidRPr="005932F8" w:rsidRDefault="007F45B3" w:rsidP="00CA73A2">
      <w:pPr>
        <w:spacing w:after="0"/>
        <w:ind w:right="0"/>
        <w:rPr>
          <w:sz w:val="22"/>
        </w:rPr>
      </w:pPr>
      <w:r w:rsidRPr="005932F8">
        <w:rPr>
          <w:sz w:val="22"/>
        </w:rPr>
        <w:t>Nasjonale føringer / anbefalinger</w:t>
      </w:r>
      <w:r w:rsidR="00C16ADE" w:rsidRPr="005932F8">
        <w:rPr>
          <w:sz w:val="22"/>
        </w:rPr>
        <w:t>:</w:t>
      </w:r>
    </w:p>
    <w:p w14:paraId="5C46D8ED" w14:textId="77777777"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St. melding nr. 39 (2006 - 2007) – Frivillighet for alle</w:t>
      </w:r>
    </w:p>
    <w:p w14:paraId="24FCD497" w14:textId="77777777"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St. melding nr. 29 (2012 - 2018) – Morgendagens omsorg</w:t>
      </w:r>
    </w:p>
    <w:p w14:paraId="12746C31" w14:textId="77777777"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St. Melding nr. 34 (2012 – 2013) – Folkehelsemeldingen</w:t>
      </w:r>
    </w:p>
    <w:p w14:paraId="17674448" w14:textId="77777777"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Nasjonal strategi for frivillig arbeid på helse- og omsorgsfeltet (2015-2020)</w:t>
      </w:r>
    </w:p>
    <w:p w14:paraId="6FB345A3" w14:textId="7F17C46E"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St.</w:t>
      </w:r>
      <w:r w:rsidR="00C16ADE" w:rsidRPr="005932F8">
        <w:rPr>
          <w:sz w:val="22"/>
        </w:rPr>
        <w:t xml:space="preserve"> M</w:t>
      </w:r>
      <w:r w:rsidRPr="005932F8">
        <w:rPr>
          <w:sz w:val="22"/>
        </w:rPr>
        <w:t>elding nr. 10 (2018 – 2019) – Frivilligheita – sterk, sjølvstendig, mangfaldig (Den statlige frivilligheitspolitikken)</w:t>
      </w:r>
    </w:p>
    <w:p w14:paraId="4B8362FE" w14:textId="77777777" w:rsidR="007F45B3" w:rsidRPr="005932F8" w:rsidRDefault="007F45B3" w:rsidP="00A54728">
      <w:pPr>
        <w:pStyle w:val="Listeavsnitt"/>
        <w:numPr>
          <w:ilvl w:val="0"/>
          <w:numId w:val="42"/>
        </w:numPr>
        <w:spacing w:before="40" w:after="40"/>
        <w:ind w:left="714" w:right="0" w:hanging="357"/>
        <w:contextualSpacing w:val="0"/>
        <w:rPr>
          <w:sz w:val="22"/>
        </w:rPr>
      </w:pPr>
      <w:r w:rsidRPr="005932F8">
        <w:rPr>
          <w:sz w:val="22"/>
        </w:rPr>
        <w:t>«Plattform for samspill og samarbeid mellom frivillig og kommunal sektor» (2017) – utarbeida av KS og Frivillighet Norge</w:t>
      </w:r>
    </w:p>
    <w:p w14:paraId="0A798FF4" w14:textId="1638C7FE" w:rsidR="007F45B3" w:rsidRPr="005932F8" w:rsidRDefault="007F45B3" w:rsidP="00CA73A2">
      <w:pPr>
        <w:spacing w:after="0"/>
        <w:ind w:right="0"/>
        <w:rPr>
          <w:sz w:val="22"/>
        </w:rPr>
      </w:pPr>
    </w:p>
    <w:p w14:paraId="2F31C0DF" w14:textId="77777777" w:rsidR="00CA73A2" w:rsidRPr="005932F8" w:rsidRDefault="007F45B3" w:rsidP="00C16ADE">
      <w:pPr>
        <w:spacing w:after="0"/>
        <w:ind w:left="426" w:right="0"/>
        <w:jc w:val="left"/>
        <w:rPr>
          <w:sz w:val="22"/>
        </w:rPr>
      </w:pPr>
      <w:r w:rsidRPr="005932F8">
        <w:rPr>
          <w:sz w:val="22"/>
        </w:rPr>
        <w:t>Samfunnet er avhengig av et sterkt sivilsamfunn for at vi skal klare å skape et miljø hvor alle er med. Frivillig arbeid gir mulighet for deltakelse i meningsfylt og samfunnsnyttig virksomhet.</w:t>
      </w:r>
    </w:p>
    <w:p w14:paraId="77DF0B5D" w14:textId="11AED5A4" w:rsidR="007F45B3" w:rsidRPr="005932F8" w:rsidRDefault="007F45B3" w:rsidP="00C16ADE">
      <w:pPr>
        <w:spacing w:after="0"/>
        <w:ind w:left="426" w:right="0"/>
        <w:jc w:val="left"/>
        <w:rPr>
          <w:sz w:val="22"/>
        </w:rPr>
      </w:pPr>
      <w:r w:rsidRPr="005932F8">
        <w:rPr>
          <w:sz w:val="22"/>
        </w:rPr>
        <w:t xml:space="preserve">Et levende sivilsamfunn bygges gjennom et nært samspill med frivillige organisasjoner og ved å legge til rette for frivillig engasjement. Frivillige lag, foreninger og organisasjoner yter uvurderlige bidrag til samfunnet, både gjennom tjeneste-produksjon </w:t>
      </w:r>
      <w:r w:rsidR="00C16ADE" w:rsidRPr="005932F8">
        <w:rPr>
          <w:sz w:val="22"/>
        </w:rPr>
        <w:t>og omfattende ulønnet innsats.</w:t>
      </w:r>
    </w:p>
    <w:p w14:paraId="2F0F5AAF" w14:textId="77777777" w:rsidR="00CA73A2" w:rsidRPr="005932F8" w:rsidRDefault="00CA73A2" w:rsidP="00C16ADE">
      <w:pPr>
        <w:spacing w:after="0"/>
        <w:ind w:left="426" w:right="0"/>
        <w:jc w:val="left"/>
        <w:rPr>
          <w:sz w:val="22"/>
        </w:rPr>
      </w:pPr>
    </w:p>
    <w:p w14:paraId="42C3F847" w14:textId="795AE4FB" w:rsidR="007F45B3" w:rsidRPr="005932F8" w:rsidRDefault="007F45B3" w:rsidP="00C16ADE">
      <w:pPr>
        <w:spacing w:after="0"/>
        <w:ind w:left="426" w:right="0"/>
        <w:jc w:val="left"/>
        <w:rPr>
          <w:sz w:val="22"/>
        </w:rPr>
      </w:pPr>
      <w:r w:rsidRPr="005932F8">
        <w:rPr>
          <w:sz w:val="22"/>
        </w:rPr>
        <w:t>Frivillig virksomhet er i endring, blant annet på grunn av en generell individualisering i samfunnet og økte krav til dokumentasjon og rapportering for frivillig arbeid.</w:t>
      </w:r>
    </w:p>
    <w:p w14:paraId="5EBA52F3" w14:textId="77777777" w:rsidR="00CA73A2" w:rsidRPr="005932F8" w:rsidRDefault="00CA73A2" w:rsidP="00C16ADE">
      <w:pPr>
        <w:spacing w:after="0"/>
        <w:ind w:left="426" w:right="0"/>
        <w:jc w:val="left"/>
        <w:rPr>
          <w:sz w:val="22"/>
        </w:rPr>
      </w:pPr>
    </w:p>
    <w:p w14:paraId="4D077C0E" w14:textId="77777777" w:rsidR="006C3355" w:rsidRPr="005932F8" w:rsidRDefault="007F45B3" w:rsidP="00C16ADE">
      <w:pPr>
        <w:spacing w:after="0"/>
        <w:ind w:left="426" w:right="0"/>
        <w:jc w:val="left"/>
        <w:rPr>
          <w:sz w:val="22"/>
        </w:rPr>
      </w:pPr>
      <w:r w:rsidRPr="005932F8">
        <w:rPr>
          <w:sz w:val="22"/>
        </w:rPr>
        <w:t xml:space="preserve">Frivillig sektor er en kanal for engasjement og samfunnsdeltakelse og har avgjørende betydning for livskvalitet, fellesskap og utvikling. Deltakelse i frivillig virksomhet er en investering i eget liv og egen livskvalitet for mange. </w:t>
      </w:r>
    </w:p>
    <w:p w14:paraId="14F8CE76" w14:textId="321AE672" w:rsidR="001F1DD5" w:rsidRPr="005932F8" w:rsidRDefault="007F45B3" w:rsidP="00C16ADE">
      <w:pPr>
        <w:spacing w:after="0"/>
        <w:ind w:left="426" w:right="0"/>
        <w:jc w:val="left"/>
        <w:rPr>
          <w:sz w:val="22"/>
        </w:rPr>
      </w:pPr>
      <w:r w:rsidRPr="005932F8">
        <w:rPr>
          <w:sz w:val="22"/>
        </w:rPr>
        <w:t xml:space="preserve">Deltakelse fremmer sosialt fellesskap, gir læring og kunnskap og bidrar til å utvikle demokratisk kompetanse. </w:t>
      </w:r>
    </w:p>
    <w:p w14:paraId="7318A19E" w14:textId="3B646162" w:rsidR="007F45B3" w:rsidRPr="005932F8" w:rsidRDefault="007F45B3" w:rsidP="00C16ADE">
      <w:pPr>
        <w:spacing w:after="0"/>
        <w:ind w:left="426" w:right="0"/>
        <w:jc w:val="left"/>
        <w:rPr>
          <w:sz w:val="22"/>
        </w:rPr>
      </w:pPr>
      <w:r w:rsidRPr="005932F8">
        <w:rPr>
          <w:sz w:val="22"/>
        </w:rPr>
        <w:t xml:space="preserve">Frivillig arbeid gir mennesker muligheter til å bruke og utvikle seg selv, føle seg til nytte og få mening i tilværelsen. </w:t>
      </w:r>
    </w:p>
    <w:p w14:paraId="1190AF33" w14:textId="77777777" w:rsidR="00CA73A2" w:rsidRPr="005932F8" w:rsidRDefault="00CA73A2" w:rsidP="00C16ADE">
      <w:pPr>
        <w:spacing w:after="0"/>
        <w:ind w:left="426" w:right="0"/>
        <w:jc w:val="left"/>
        <w:rPr>
          <w:color w:val="000000" w:themeColor="text1"/>
          <w:sz w:val="22"/>
        </w:rPr>
      </w:pPr>
    </w:p>
    <w:p w14:paraId="3DD9C1D5" w14:textId="77777777" w:rsidR="001F1DD5" w:rsidRPr="005932F8" w:rsidRDefault="007F45B3" w:rsidP="00C16ADE">
      <w:pPr>
        <w:spacing w:after="0"/>
        <w:ind w:left="426" w:right="0"/>
        <w:jc w:val="left"/>
        <w:rPr>
          <w:color w:val="000000" w:themeColor="text1"/>
          <w:sz w:val="22"/>
        </w:rPr>
      </w:pPr>
      <w:r w:rsidRPr="005932F8">
        <w:rPr>
          <w:color w:val="000000" w:themeColor="text1"/>
          <w:sz w:val="22"/>
        </w:rPr>
        <w:t>I følge St</w:t>
      </w:r>
      <w:r w:rsidR="001F1DD5" w:rsidRPr="005932F8">
        <w:rPr>
          <w:color w:val="000000" w:themeColor="text1"/>
          <w:sz w:val="22"/>
        </w:rPr>
        <w:t>. melding nr. 26. «</w:t>
      </w:r>
      <w:r w:rsidRPr="005932F8">
        <w:rPr>
          <w:color w:val="000000" w:themeColor="text1"/>
          <w:sz w:val="22"/>
        </w:rPr>
        <w:t>Primærhelsemeldingen (2014-2015)</w:t>
      </w:r>
      <w:r w:rsidR="001F1DD5" w:rsidRPr="005932F8">
        <w:rPr>
          <w:color w:val="000000" w:themeColor="text1"/>
          <w:sz w:val="22"/>
        </w:rPr>
        <w:t>»</w:t>
      </w:r>
      <w:r w:rsidRPr="005932F8">
        <w:rPr>
          <w:color w:val="000000" w:themeColor="text1"/>
          <w:sz w:val="22"/>
        </w:rPr>
        <w:t xml:space="preserve"> deltok om lag halvparten av befolkningen i frivillig arbeid i løpet av et år, men under 10 </w:t>
      </w:r>
      <w:r w:rsidR="001F1DD5" w:rsidRPr="005932F8">
        <w:rPr>
          <w:color w:val="000000" w:themeColor="text1"/>
          <w:sz w:val="22"/>
        </w:rPr>
        <w:t>%</w:t>
      </w:r>
      <w:r w:rsidRPr="005932F8">
        <w:rPr>
          <w:color w:val="000000" w:themeColor="text1"/>
          <w:sz w:val="22"/>
        </w:rPr>
        <w:t xml:space="preserve">. av det «ubetalte» frivillige arbeidet skjedde innenfor helse- og omsorgssektoren. </w:t>
      </w:r>
    </w:p>
    <w:p w14:paraId="12FD24D6" w14:textId="76DE0103" w:rsidR="007F45B3" w:rsidRPr="005932F8" w:rsidRDefault="007F45B3" w:rsidP="00C16ADE">
      <w:pPr>
        <w:spacing w:after="0"/>
        <w:ind w:left="426" w:right="0"/>
        <w:jc w:val="left"/>
        <w:rPr>
          <w:color w:val="000000" w:themeColor="text1"/>
          <w:sz w:val="22"/>
        </w:rPr>
      </w:pPr>
      <w:r w:rsidRPr="005932F8">
        <w:rPr>
          <w:color w:val="000000" w:themeColor="text1"/>
          <w:sz w:val="22"/>
        </w:rPr>
        <w:t>For å utnytte det potensialet som ligger i frivillig arbeid ble det utarbeidet en strategi for frivillig arbeid på helse- og omsorgsfeltet. Strategien skal bidra til å ta vare på og rekruttere flere frivillige til helse- og omsorgsfeltet, bidra til å styrke et systematisk samarbeid mellom frivillige organisasjoner og de offentlige tjenestene og til å redusere ensomhet.</w:t>
      </w:r>
    </w:p>
    <w:p w14:paraId="147AD1BA" w14:textId="77777777" w:rsidR="007F45B3" w:rsidRPr="005932F8" w:rsidRDefault="007F45B3" w:rsidP="00C16ADE">
      <w:pPr>
        <w:spacing w:after="0"/>
        <w:ind w:left="426" w:right="0"/>
        <w:jc w:val="left"/>
        <w:rPr>
          <w:sz w:val="22"/>
        </w:rPr>
      </w:pPr>
    </w:p>
    <w:p w14:paraId="46CC97F3" w14:textId="0EB81505" w:rsidR="007F45B3" w:rsidRPr="005932F8" w:rsidRDefault="007F45B3" w:rsidP="00C16ADE">
      <w:pPr>
        <w:spacing w:after="0"/>
        <w:ind w:left="426" w:right="0"/>
        <w:jc w:val="left"/>
        <w:rPr>
          <w:sz w:val="22"/>
        </w:rPr>
      </w:pPr>
      <w:r w:rsidRPr="005932F8">
        <w:rPr>
          <w:sz w:val="22"/>
        </w:rPr>
        <w:t>Frivillighetserklæringen henstiller alle kommuner til å arbeide aktivt med å utarbeide en uttrykt frivillighetspolitikk.</w:t>
      </w:r>
    </w:p>
    <w:p w14:paraId="470B1EA2" w14:textId="0FD05770" w:rsidR="001F1DD5" w:rsidRPr="005932F8" w:rsidRDefault="001F1DD5" w:rsidP="00C16ADE">
      <w:pPr>
        <w:spacing w:after="0"/>
        <w:ind w:left="426" w:right="0"/>
        <w:jc w:val="left"/>
        <w:rPr>
          <w:sz w:val="22"/>
        </w:rPr>
      </w:pPr>
    </w:p>
    <w:p w14:paraId="46B72A92" w14:textId="77777777" w:rsidR="001F1DD5" w:rsidRPr="005932F8" w:rsidRDefault="001F1DD5" w:rsidP="00C16ADE">
      <w:pPr>
        <w:spacing w:after="0"/>
        <w:ind w:left="426" w:right="0"/>
        <w:jc w:val="left"/>
        <w:rPr>
          <w:sz w:val="22"/>
        </w:rPr>
      </w:pPr>
    </w:p>
    <w:p w14:paraId="31EE14C7" w14:textId="72C1E65F" w:rsidR="007F45B3" w:rsidRPr="00C87436" w:rsidRDefault="001F1DD5" w:rsidP="001F1DD5">
      <w:pPr>
        <w:pStyle w:val="Overskrift3"/>
      </w:pPr>
      <w:bookmarkStart w:id="583" w:name="_Toc9959286"/>
      <w:bookmarkStart w:id="584" w:name="_Toc9959655"/>
      <w:bookmarkStart w:id="585" w:name="_Toc9959817"/>
      <w:bookmarkStart w:id="586" w:name="_Toc9960063"/>
      <w:bookmarkStart w:id="587" w:name="_Toc10030092"/>
      <w:bookmarkStart w:id="588" w:name="_Toc10030226"/>
      <w:bookmarkStart w:id="589" w:name="_Toc10030861"/>
      <w:bookmarkStart w:id="590" w:name="_Toc10034485"/>
      <w:bookmarkStart w:id="591" w:name="_Toc10556929"/>
      <w:bookmarkStart w:id="592" w:name="_Toc43892142"/>
      <w:r>
        <w:t>2.17.1</w:t>
      </w:r>
      <w:r>
        <w:tab/>
      </w:r>
      <w:bookmarkEnd w:id="583"/>
      <w:bookmarkEnd w:id="584"/>
      <w:bookmarkEnd w:id="585"/>
      <w:bookmarkEnd w:id="586"/>
      <w:bookmarkEnd w:id="587"/>
      <w:bookmarkEnd w:id="588"/>
      <w:bookmarkEnd w:id="589"/>
      <w:bookmarkEnd w:id="590"/>
      <w:bookmarkEnd w:id="591"/>
      <w:r w:rsidR="00A83240">
        <w:t>Var dette kjent ?</w:t>
      </w:r>
      <w:bookmarkEnd w:id="592"/>
    </w:p>
    <w:p w14:paraId="647BFF2A" w14:textId="77777777" w:rsidR="001F1DD5" w:rsidRPr="005932F8" w:rsidRDefault="007F45B3" w:rsidP="00A54728">
      <w:pPr>
        <w:pStyle w:val="Listeavsnitt"/>
        <w:numPr>
          <w:ilvl w:val="0"/>
          <w:numId w:val="31"/>
        </w:numPr>
        <w:spacing w:before="40" w:after="40"/>
        <w:ind w:left="714" w:right="0" w:hanging="357"/>
        <w:contextualSpacing w:val="0"/>
        <w:jc w:val="left"/>
        <w:rPr>
          <w:sz w:val="22"/>
        </w:rPr>
      </w:pPr>
      <w:r w:rsidRPr="005932F8">
        <w:rPr>
          <w:sz w:val="22"/>
        </w:rPr>
        <w:t>Hægebostad Frivilligsentral har ca</w:t>
      </w:r>
      <w:r w:rsidR="001F1DD5" w:rsidRPr="005932F8">
        <w:rPr>
          <w:sz w:val="22"/>
        </w:rPr>
        <w:t>.</w:t>
      </w:r>
      <w:r w:rsidRPr="005932F8">
        <w:rPr>
          <w:sz w:val="22"/>
        </w:rPr>
        <w:t xml:space="preserve"> 100 aktive frivillige. </w:t>
      </w:r>
    </w:p>
    <w:p w14:paraId="159FE56C" w14:textId="1340129B" w:rsidR="007F45B3" w:rsidRPr="005932F8" w:rsidRDefault="007F45B3" w:rsidP="00267B1D">
      <w:pPr>
        <w:pStyle w:val="Listeavsnitt"/>
        <w:spacing w:before="40" w:after="40"/>
        <w:ind w:left="714" w:right="0" w:firstLine="0"/>
        <w:contextualSpacing w:val="0"/>
        <w:jc w:val="left"/>
        <w:rPr>
          <w:sz w:val="22"/>
        </w:rPr>
      </w:pPr>
      <w:r w:rsidRPr="005932F8">
        <w:rPr>
          <w:sz w:val="22"/>
        </w:rPr>
        <w:t>I tillegg kommer alt frivillig engasjement som skjer gjennom lag</w:t>
      </w:r>
      <w:r w:rsidR="001F1DD5" w:rsidRPr="005932F8">
        <w:rPr>
          <w:sz w:val="22"/>
        </w:rPr>
        <w:t xml:space="preserve"> </w:t>
      </w:r>
      <w:r w:rsidRPr="005932F8">
        <w:rPr>
          <w:sz w:val="22"/>
        </w:rPr>
        <w:t>/foreninger i kommunen</w:t>
      </w:r>
    </w:p>
    <w:p w14:paraId="32310C85" w14:textId="26D8AB67" w:rsidR="007F45B3" w:rsidRPr="005932F8" w:rsidRDefault="007F45B3" w:rsidP="00A54728">
      <w:pPr>
        <w:pStyle w:val="Listeavsnitt"/>
        <w:numPr>
          <w:ilvl w:val="0"/>
          <w:numId w:val="31"/>
        </w:numPr>
        <w:spacing w:before="40" w:after="40"/>
        <w:ind w:left="714" w:right="0" w:hanging="357"/>
        <w:contextualSpacing w:val="0"/>
        <w:jc w:val="left"/>
        <w:rPr>
          <w:color w:val="000000" w:themeColor="text1"/>
          <w:sz w:val="22"/>
        </w:rPr>
      </w:pPr>
      <w:r w:rsidRPr="005932F8">
        <w:rPr>
          <w:color w:val="000000" w:themeColor="text1"/>
          <w:sz w:val="22"/>
        </w:rPr>
        <w:t xml:space="preserve">Mange av innbyggerne i kommunen - både uføre, eldre, barnehagebarn, skoleelever, </w:t>
      </w:r>
      <w:r w:rsidR="006C3355" w:rsidRPr="005932F8">
        <w:rPr>
          <w:color w:val="000000" w:themeColor="text1"/>
          <w:sz w:val="22"/>
        </w:rPr>
        <w:t xml:space="preserve">bosatte flyktninger og andre - </w:t>
      </w:r>
      <w:r w:rsidRPr="005932F8">
        <w:rPr>
          <w:color w:val="000000" w:themeColor="text1"/>
          <w:sz w:val="22"/>
        </w:rPr>
        <w:t xml:space="preserve">får bedre og mer innholdsrike dager takket være de nærmere 100 frivillige som gjennom Frivilligsentralen drifter over 15 ulike aktiviteter. </w:t>
      </w:r>
      <w:r w:rsidR="001F1DD5" w:rsidRPr="005932F8">
        <w:rPr>
          <w:color w:val="000000" w:themeColor="text1"/>
          <w:sz w:val="22"/>
        </w:rPr>
        <w:br/>
      </w:r>
      <w:r w:rsidRPr="005932F8">
        <w:rPr>
          <w:color w:val="000000" w:themeColor="text1"/>
          <w:sz w:val="22"/>
        </w:rPr>
        <w:t>Eksempler på aktiviteter er Middag Sammen, babysang på EBO, Sykling Uten Alder, turvenner, lyttevenner, følge</w:t>
      </w:r>
      <w:r w:rsidR="00267B1D" w:rsidRPr="005932F8">
        <w:rPr>
          <w:color w:val="000000" w:themeColor="text1"/>
          <w:sz w:val="22"/>
        </w:rPr>
        <w:t>s</w:t>
      </w:r>
      <w:r w:rsidRPr="005932F8">
        <w:rPr>
          <w:color w:val="000000" w:themeColor="text1"/>
          <w:sz w:val="22"/>
        </w:rPr>
        <w:t>venner, besøksvenner, data-drop-in, språk-kafeer, Tur Sammen, Åpen julefeiring, julegaver, Etter skoletid</w:t>
      </w:r>
      <w:r w:rsidR="001F1DD5" w:rsidRPr="005932F8">
        <w:rPr>
          <w:color w:val="000000" w:themeColor="text1"/>
          <w:sz w:val="22"/>
        </w:rPr>
        <w:t xml:space="preserve"> </w:t>
      </w:r>
      <w:r w:rsidRPr="005932F8">
        <w:rPr>
          <w:color w:val="000000" w:themeColor="text1"/>
          <w:sz w:val="22"/>
        </w:rPr>
        <w:t>/</w:t>
      </w:r>
      <w:r w:rsidR="001F1DD5" w:rsidRPr="005932F8">
        <w:rPr>
          <w:color w:val="000000" w:themeColor="text1"/>
          <w:sz w:val="22"/>
        </w:rPr>
        <w:t xml:space="preserve"> </w:t>
      </w:r>
      <w:r w:rsidRPr="005932F8">
        <w:rPr>
          <w:color w:val="000000" w:themeColor="text1"/>
          <w:sz w:val="22"/>
        </w:rPr>
        <w:t xml:space="preserve">leksehjelp osv. </w:t>
      </w:r>
    </w:p>
    <w:p w14:paraId="1EBA0B35" w14:textId="77777777" w:rsidR="007F45B3" w:rsidRPr="005932F8" w:rsidRDefault="007F45B3" w:rsidP="00A54728">
      <w:pPr>
        <w:pStyle w:val="Listeavsnitt"/>
        <w:numPr>
          <w:ilvl w:val="0"/>
          <w:numId w:val="31"/>
        </w:numPr>
        <w:spacing w:before="40" w:after="40"/>
        <w:ind w:left="714" w:right="0" w:hanging="357"/>
        <w:contextualSpacing w:val="0"/>
        <w:jc w:val="left"/>
        <w:rPr>
          <w:color w:val="000000" w:themeColor="text1"/>
          <w:sz w:val="22"/>
        </w:rPr>
      </w:pPr>
      <w:r w:rsidRPr="005932F8">
        <w:rPr>
          <w:color w:val="000000" w:themeColor="text1"/>
          <w:sz w:val="22"/>
        </w:rPr>
        <w:t>Hægebostad Frivilligsentral samarbeider både med institusjon, hjemmetjeneste, helsestasjon, psykisk helse, skoler, barnehager, flyktningetjenesten, barnevern, bibliotek, NAV og frivillige lag- og foreninger</w:t>
      </w:r>
    </w:p>
    <w:p w14:paraId="624CAF44" w14:textId="2AA4DE40" w:rsidR="007F45B3" w:rsidRPr="005932F8" w:rsidRDefault="001F1DD5" w:rsidP="00A54728">
      <w:pPr>
        <w:pStyle w:val="Listeavsnitt"/>
        <w:numPr>
          <w:ilvl w:val="0"/>
          <w:numId w:val="31"/>
        </w:numPr>
        <w:spacing w:before="40" w:after="40"/>
        <w:ind w:left="714" w:right="0" w:hanging="357"/>
        <w:contextualSpacing w:val="0"/>
        <w:jc w:val="left"/>
        <w:rPr>
          <w:color w:val="000000" w:themeColor="text1"/>
          <w:sz w:val="22"/>
        </w:rPr>
      </w:pPr>
      <w:r w:rsidRPr="005932F8">
        <w:rPr>
          <w:color w:val="000000" w:themeColor="text1"/>
          <w:sz w:val="22"/>
        </w:rPr>
        <w:t>Hægebostad Frivilligsentral</w:t>
      </w:r>
      <w:r w:rsidR="007F45B3" w:rsidRPr="005932F8">
        <w:rPr>
          <w:color w:val="000000" w:themeColor="text1"/>
          <w:sz w:val="22"/>
        </w:rPr>
        <w:t xml:space="preserve"> er i gang med å utarbeide en uttrykt frivillighetspolitikk</w:t>
      </w:r>
      <w:r w:rsidRPr="005932F8">
        <w:rPr>
          <w:color w:val="000000" w:themeColor="text1"/>
          <w:sz w:val="22"/>
        </w:rPr>
        <w:t xml:space="preserve"> </w:t>
      </w:r>
      <w:r w:rsidR="007F45B3" w:rsidRPr="005932F8">
        <w:rPr>
          <w:color w:val="000000" w:themeColor="text1"/>
          <w:sz w:val="22"/>
        </w:rPr>
        <w:t>/</w:t>
      </w:r>
      <w:r w:rsidRPr="005932F8">
        <w:rPr>
          <w:color w:val="000000" w:themeColor="text1"/>
          <w:sz w:val="22"/>
        </w:rPr>
        <w:t xml:space="preserve"> </w:t>
      </w:r>
      <w:r w:rsidR="007F45B3" w:rsidRPr="005932F8">
        <w:rPr>
          <w:color w:val="000000" w:themeColor="text1"/>
          <w:sz w:val="22"/>
        </w:rPr>
        <w:t>strategi i kommunen i samarbeid med politikere, administrasjon og frivillige lag foreninger</w:t>
      </w:r>
    </w:p>
    <w:p w14:paraId="3EC2DCDC" w14:textId="25222163" w:rsidR="007F45B3" w:rsidRPr="005932F8" w:rsidRDefault="007F45B3" w:rsidP="005932F8">
      <w:pPr>
        <w:spacing w:after="0"/>
        <w:ind w:left="357" w:right="0" w:firstLine="0"/>
        <w:rPr>
          <w:sz w:val="22"/>
        </w:rPr>
      </w:pPr>
    </w:p>
    <w:p w14:paraId="3DF77FAE" w14:textId="77777777" w:rsidR="001F1DD5" w:rsidRPr="005932F8" w:rsidRDefault="007F45B3" w:rsidP="001F1DD5">
      <w:pPr>
        <w:spacing w:after="0"/>
        <w:ind w:left="426" w:right="0"/>
        <w:jc w:val="left"/>
        <w:rPr>
          <w:sz w:val="22"/>
        </w:rPr>
      </w:pPr>
      <w:r w:rsidRPr="005932F8">
        <w:rPr>
          <w:sz w:val="22"/>
        </w:rPr>
        <w:t>Det må skapes forhold som gjør det mulig og attraktivt å være engasjert i frivillige lag</w:t>
      </w:r>
      <w:r w:rsidR="001F1DD5" w:rsidRPr="005932F8">
        <w:rPr>
          <w:sz w:val="22"/>
        </w:rPr>
        <w:t xml:space="preserve"> </w:t>
      </w:r>
      <w:r w:rsidRPr="005932F8">
        <w:rPr>
          <w:sz w:val="22"/>
        </w:rPr>
        <w:t>/</w:t>
      </w:r>
      <w:r w:rsidR="001F1DD5" w:rsidRPr="005932F8">
        <w:rPr>
          <w:sz w:val="22"/>
        </w:rPr>
        <w:t xml:space="preserve"> </w:t>
      </w:r>
      <w:r w:rsidRPr="005932F8">
        <w:rPr>
          <w:sz w:val="22"/>
        </w:rPr>
        <w:t xml:space="preserve">foreninger i Hægebostad. </w:t>
      </w:r>
    </w:p>
    <w:p w14:paraId="677BB943" w14:textId="77777777" w:rsidR="001F1DD5" w:rsidRPr="005932F8" w:rsidRDefault="007F45B3" w:rsidP="001F1DD5">
      <w:pPr>
        <w:spacing w:after="0"/>
        <w:ind w:left="426" w:right="0"/>
        <w:jc w:val="left"/>
        <w:rPr>
          <w:sz w:val="22"/>
        </w:rPr>
      </w:pPr>
      <w:r w:rsidRPr="005932F8">
        <w:rPr>
          <w:sz w:val="22"/>
        </w:rPr>
        <w:t xml:space="preserve">Det er ikke lovpålagt å ha en frivilligsentral i kommunen, men den genererer betydelige ressurser, helse og livsglede til mange av innbyggerne. Både gjennom egen deltakelse og gjennom å motta tjenester. </w:t>
      </w:r>
    </w:p>
    <w:p w14:paraId="549FC57A" w14:textId="31F9FDF8" w:rsidR="007F45B3" w:rsidRPr="005932F8" w:rsidRDefault="007F45B3" w:rsidP="001F1DD5">
      <w:pPr>
        <w:spacing w:after="0"/>
        <w:ind w:left="426" w:right="0"/>
        <w:jc w:val="left"/>
        <w:rPr>
          <w:sz w:val="22"/>
        </w:rPr>
      </w:pPr>
      <w:r w:rsidRPr="005932F8">
        <w:rPr>
          <w:sz w:val="22"/>
        </w:rPr>
        <w:t>Hægebostad Frivilligsentral skal også være et bindeledd mellom frivillige lag</w:t>
      </w:r>
      <w:r w:rsidR="00BB2803" w:rsidRPr="005932F8">
        <w:rPr>
          <w:sz w:val="22"/>
        </w:rPr>
        <w:t xml:space="preserve"> </w:t>
      </w:r>
      <w:r w:rsidRPr="005932F8">
        <w:rPr>
          <w:sz w:val="22"/>
        </w:rPr>
        <w:t>/</w:t>
      </w:r>
      <w:r w:rsidR="00BB2803" w:rsidRPr="005932F8">
        <w:rPr>
          <w:sz w:val="22"/>
        </w:rPr>
        <w:t xml:space="preserve"> </w:t>
      </w:r>
      <w:r w:rsidRPr="005932F8">
        <w:rPr>
          <w:sz w:val="22"/>
        </w:rPr>
        <w:t>foreninger, det offentlige og enkeltpersoner i kommunen.</w:t>
      </w:r>
    </w:p>
    <w:p w14:paraId="49CF075B" w14:textId="77777777" w:rsidR="009C0805" w:rsidRPr="005932F8" w:rsidRDefault="009C0805" w:rsidP="001F1DD5">
      <w:pPr>
        <w:spacing w:after="0"/>
        <w:ind w:left="426" w:right="0"/>
        <w:jc w:val="left"/>
        <w:rPr>
          <w:sz w:val="22"/>
        </w:rPr>
      </w:pPr>
    </w:p>
    <w:p w14:paraId="1067C632" w14:textId="77777777" w:rsidR="007F45B3" w:rsidRPr="005932F8" w:rsidRDefault="007F45B3" w:rsidP="001F1DD5">
      <w:pPr>
        <w:spacing w:after="0"/>
        <w:ind w:left="426" w:right="0"/>
        <w:jc w:val="left"/>
        <w:rPr>
          <w:color w:val="000000" w:themeColor="text1"/>
          <w:sz w:val="22"/>
        </w:rPr>
      </w:pPr>
      <w:r w:rsidRPr="005932F8">
        <w:rPr>
          <w:color w:val="000000" w:themeColor="text1"/>
          <w:sz w:val="22"/>
        </w:rPr>
        <w:t>Frivilligsentralen setter frivillighet i et system og legger til rette for gode møter mellom mennesker. Sentralen er en viktig pådriver og katalysator for å koble sammen de som trenger hjelp med de som ønsker å hjelpe.</w:t>
      </w:r>
      <w:r w:rsidRPr="005932F8">
        <w:rPr>
          <w:color w:val="000000" w:themeColor="text1"/>
          <w:sz w:val="22"/>
        </w:rPr>
        <w:br/>
      </w:r>
    </w:p>
    <w:p w14:paraId="782B1CB7" w14:textId="77777777" w:rsidR="007F45B3" w:rsidRPr="005932F8" w:rsidRDefault="007F45B3" w:rsidP="001F1DD5">
      <w:pPr>
        <w:spacing w:after="0"/>
        <w:ind w:left="426" w:right="0"/>
        <w:jc w:val="left"/>
        <w:rPr>
          <w:color w:val="000000" w:themeColor="text1"/>
          <w:sz w:val="22"/>
        </w:rPr>
      </w:pPr>
      <w:r w:rsidRPr="005932F8">
        <w:rPr>
          <w:color w:val="000000" w:themeColor="text1"/>
          <w:sz w:val="22"/>
        </w:rPr>
        <w:t xml:space="preserve">Gjennom å delta som frivillig holder man seg mer aktiv og er mer sosial, noe som gir bedre helse både fysisk og psykisk. </w:t>
      </w:r>
      <w:r w:rsidRPr="005932F8">
        <w:rPr>
          <w:color w:val="000000" w:themeColor="text1"/>
          <w:sz w:val="22"/>
        </w:rPr>
        <w:br/>
      </w:r>
    </w:p>
    <w:p w14:paraId="28F98D4C" w14:textId="63321DA5" w:rsidR="007F45B3" w:rsidRDefault="007F45B3" w:rsidP="001F1DD5">
      <w:pPr>
        <w:spacing w:after="0"/>
        <w:ind w:left="426" w:right="0"/>
        <w:jc w:val="left"/>
        <w:rPr>
          <w:color w:val="000000" w:themeColor="text1"/>
          <w:sz w:val="22"/>
        </w:rPr>
      </w:pPr>
      <w:r w:rsidRPr="005932F8">
        <w:rPr>
          <w:color w:val="000000" w:themeColor="text1"/>
          <w:sz w:val="22"/>
        </w:rPr>
        <w:t xml:space="preserve">Frivillig innsats bidrar til å gi flere og bedre tilbud til kommunens tjenestemottakere. </w:t>
      </w:r>
      <w:r w:rsidRPr="005932F8">
        <w:rPr>
          <w:color w:val="000000" w:themeColor="text1"/>
          <w:sz w:val="22"/>
        </w:rPr>
        <w:br/>
        <w:t>Frivilligsentralen er for de frivillige. Det er de frivilliges ønsker, ressurser og erfaringer som former innholdet i hva Frivilligsentralen gjør.</w:t>
      </w:r>
    </w:p>
    <w:p w14:paraId="14A83B5B" w14:textId="5874FE55" w:rsidR="00207878" w:rsidRDefault="00207878" w:rsidP="001F1DD5">
      <w:pPr>
        <w:spacing w:after="0"/>
        <w:ind w:left="426" w:right="0"/>
        <w:jc w:val="left"/>
        <w:rPr>
          <w:color w:val="000000" w:themeColor="text1"/>
          <w:sz w:val="22"/>
        </w:rPr>
      </w:pPr>
    </w:p>
    <w:p w14:paraId="1B4DEBDB" w14:textId="77777777" w:rsidR="00207878" w:rsidRPr="005932F8" w:rsidRDefault="00207878" w:rsidP="001F1DD5">
      <w:pPr>
        <w:spacing w:after="0"/>
        <w:ind w:left="426" w:right="0"/>
        <w:jc w:val="left"/>
        <w:rPr>
          <w:color w:val="000000" w:themeColor="text1"/>
          <w:sz w:val="22"/>
        </w:rPr>
      </w:pPr>
    </w:p>
    <w:p w14:paraId="2789BA17" w14:textId="6EF3A048" w:rsidR="007F45B3" w:rsidRPr="00BB2803" w:rsidRDefault="00BB2803" w:rsidP="00BB2803">
      <w:pPr>
        <w:pStyle w:val="Overskrift3"/>
      </w:pPr>
      <w:bookmarkStart w:id="593" w:name="_Toc9959287"/>
      <w:bookmarkStart w:id="594" w:name="_Toc9959656"/>
      <w:bookmarkStart w:id="595" w:name="_Toc9959818"/>
      <w:bookmarkStart w:id="596" w:name="_Toc9960064"/>
      <w:bookmarkStart w:id="597" w:name="_Toc10030093"/>
      <w:bookmarkStart w:id="598" w:name="_Toc10030227"/>
      <w:bookmarkStart w:id="599" w:name="_Toc10030862"/>
      <w:bookmarkStart w:id="600" w:name="_Toc10034486"/>
      <w:bookmarkStart w:id="601" w:name="_Toc10556930"/>
      <w:bookmarkStart w:id="602" w:name="_Toc43892143"/>
      <w:r w:rsidRPr="00BB2803">
        <w:t>2.17.2</w:t>
      </w:r>
      <w:r w:rsidRPr="00BB2803">
        <w:tab/>
      </w:r>
      <w:r w:rsidR="007F45B3" w:rsidRPr="00BB2803">
        <w:t xml:space="preserve">Slik </w:t>
      </w:r>
      <w:bookmarkEnd w:id="593"/>
      <w:bookmarkEnd w:id="594"/>
      <w:bookmarkEnd w:id="595"/>
      <w:bookmarkEnd w:id="596"/>
      <w:bookmarkEnd w:id="597"/>
      <w:bookmarkEnd w:id="598"/>
      <w:bookmarkEnd w:id="599"/>
      <w:bookmarkEnd w:id="600"/>
      <w:bookmarkEnd w:id="601"/>
      <w:r w:rsidR="00A83240">
        <w:t>tenkes det gjort</w:t>
      </w:r>
      <w:bookmarkEnd w:id="602"/>
    </w:p>
    <w:p w14:paraId="69B4CEAF" w14:textId="77777777" w:rsidR="007F45B3" w:rsidRPr="005932F8" w:rsidRDefault="007F45B3" w:rsidP="00A54728">
      <w:pPr>
        <w:pStyle w:val="Listeavsnitt"/>
        <w:numPr>
          <w:ilvl w:val="0"/>
          <w:numId w:val="32"/>
        </w:numPr>
        <w:spacing w:before="40" w:after="40"/>
        <w:ind w:left="714" w:right="0" w:hanging="357"/>
        <w:contextualSpacing w:val="0"/>
        <w:jc w:val="left"/>
        <w:rPr>
          <w:color w:val="000000" w:themeColor="text1"/>
          <w:sz w:val="22"/>
        </w:rPr>
      </w:pPr>
      <w:r w:rsidRPr="005932F8">
        <w:rPr>
          <w:iCs/>
          <w:color w:val="000000" w:themeColor="text1"/>
          <w:sz w:val="22"/>
        </w:rPr>
        <w:t xml:space="preserve">Videreføre og videreutvikle aktiviteter i </w:t>
      </w:r>
      <w:r w:rsidRPr="005932F8">
        <w:rPr>
          <w:color w:val="000000" w:themeColor="text1"/>
          <w:sz w:val="22"/>
        </w:rPr>
        <w:t>Frivilligsentralen</w:t>
      </w:r>
    </w:p>
    <w:p w14:paraId="5869F09B" w14:textId="77777777" w:rsidR="007F45B3" w:rsidRPr="005932F8" w:rsidRDefault="007F45B3" w:rsidP="00A54728">
      <w:pPr>
        <w:pStyle w:val="Listeavsnitt"/>
        <w:numPr>
          <w:ilvl w:val="0"/>
          <w:numId w:val="32"/>
        </w:numPr>
        <w:spacing w:before="40" w:after="40"/>
        <w:ind w:left="714" w:right="0" w:hanging="357"/>
        <w:contextualSpacing w:val="0"/>
        <w:jc w:val="left"/>
        <w:rPr>
          <w:color w:val="000000" w:themeColor="text1"/>
          <w:sz w:val="22"/>
        </w:rPr>
      </w:pPr>
      <w:r w:rsidRPr="005932F8">
        <w:rPr>
          <w:iCs/>
          <w:color w:val="000000" w:themeColor="text1"/>
          <w:sz w:val="22"/>
        </w:rPr>
        <w:t>Tenke innovativt med tanke på involvering av frivillige, deltakerne selv og deres pårørende</w:t>
      </w:r>
    </w:p>
    <w:p w14:paraId="73404CC3" w14:textId="77777777" w:rsidR="007F45B3" w:rsidRPr="005932F8" w:rsidRDefault="007F45B3" w:rsidP="00A54728">
      <w:pPr>
        <w:pStyle w:val="Listeavsnitt"/>
        <w:numPr>
          <w:ilvl w:val="0"/>
          <w:numId w:val="32"/>
        </w:numPr>
        <w:spacing w:before="40" w:after="40"/>
        <w:ind w:left="714" w:right="0" w:hanging="357"/>
        <w:contextualSpacing w:val="0"/>
        <w:jc w:val="left"/>
        <w:rPr>
          <w:color w:val="000000" w:themeColor="text1"/>
          <w:sz w:val="22"/>
        </w:rPr>
      </w:pPr>
      <w:r w:rsidRPr="005932F8">
        <w:rPr>
          <w:iCs/>
          <w:color w:val="000000" w:themeColor="text1"/>
          <w:sz w:val="22"/>
        </w:rPr>
        <w:t>Forebygge sosial ulikhet i helse og problemer knyttet til barnefattigdom gjennom tiltak som sikrer at</w:t>
      </w:r>
      <w:r w:rsidRPr="005932F8">
        <w:rPr>
          <w:color w:val="000000" w:themeColor="text1"/>
          <w:sz w:val="22"/>
        </w:rPr>
        <w:t xml:space="preserve"> </w:t>
      </w:r>
      <w:r w:rsidRPr="005932F8">
        <w:rPr>
          <w:iCs/>
          <w:color w:val="000000" w:themeColor="text1"/>
          <w:sz w:val="22"/>
        </w:rPr>
        <w:t>barn fra lavinntektsfamilier kan drive med aktiviteter i lag og foreninger</w:t>
      </w:r>
    </w:p>
    <w:p w14:paraId="04CDC89C" w14:textId="77777777" w:rsidR="007F45B3" w:rsidRPr="005932F8" w:rsidRDefault="007F45B3" w:rsidP="00A54728">
      <w:pPr>
        <w:pStyle w:val="Listeavsnitt"/>
        <w:numPr>
          <w:ilvl w:val="0"/>
          <w:numId w:val="32"/>
        </w:numPr>
        <w:spacing w:before="40" w:after="40"/>
        <w:ind w:left="714" w:right="0" w:hanging="357"/>
        <w:contextualSpacing w:val="0"/>
        <w:jc w:val="left"/>
        <w:rPr>
          <w:color w:val="000000" w:themeColor="text1"/>
          <w:sz w:val="22"/>
        </w:rPr>
      </w:pPr>
      <w:r w:rsidRPr="005932F8">
        <w:rPr>
          <w:iCs/>
          <w:color w:val="000000" w:themeColor="text1"/>
          <w:sz w:val="22"/>
        </w:rPr>
        <w:t>Se på muligheten for å innføre en ordning med aktivitetskort/fritidskort for barn og unge</w:t>
      </w:r>
    </w:p>
    <w:p w14:paraId="6595AE36" w14:textId="30E47036" w:rsidR="007F45B3" w:rsidRPr="005932F8" w:rsidRDefault="007F45B3" w:rsidP="00A54728">
      <w:pPr>
        <w:pStyle w:val="Listeavsnitt"/>
        <w:numPr>
          <w:ilvl w:val="0"/>
          <w:numId w:val="32"/>
        </w:numPr>
        <w:spacing w:before="40" w:after="40"/>
        <w:ind w:left="714" w:right="0" w:hanging="357"/>
        <w:contextualSpacing w:val="0"/>
        <w:jc w:val="left"/>
        <w:rPr>
          <w:color w:val="000000" w:themeColor="text1"/>
          <w:sz w:val="22"/>
        </w:rPr>
      </w:pPr>
      <w:r w:rsidRPr="005932F8">
        <w:rPr>
          <w:iCs/>
          <w:color w:val="000000" w:themeColor="text1"/>
          <w:sz w:val="22"/>
        </w:rPr>
        <w:t>Se på samarbeidsmuligheter og tilskuddsordninger for å etablere en utstyrssentral for barn og unge. F</w:t>
      </w:r>
      <w:r w:rsidR="00BB2803" w:rsidRPr="005932F8">
        <w:rPr>
          <w:iCs/>
          <w:color w:val="000000" w:themeColor="text1"/>
          <w:sz w:val="22"/>
        </w:rPr>
        <w:t xml:space="preserve">. </w:t>
      </w:r>
      <w:r w:rsidRPr="005932F8">
        <w:rPr>
          <w:iCs/>
          <w:color w:val="000000" w:themeColor="text1"/>
          <w:sz w:val="22"/>
        </w:rPr>
        <w:t>eks gjennom BUA-ordningen.</w:t>
      </w:r>
    </w:p>
    <w:p w14:paraId="3A492788" w14:textId="7A4D82AB" w:rsidR="007F45B3" w:rsidRPr="005932F8" w:rsidRDefault="007F45B3" w:rsidP="00A54728">
      <w:pPr>
        <w:pStyle w:val="Listeavsnitt"/>
        <w:numPr>
          <w:ilvl w:val="0"/>
          <w:numId w:val="32"/>
        </w:numPr>
        <w:spacing w:before="40" w:after="40"/>
        <w:ind w:left="714" w:right="0" w:hanging="357"/>
        <w:contextualSpacing w:val="0"/>
        <w:jc w:val="left"/>
        <w:rPr>
          <w:iCs/>
          <w:color w:val="000000" w:themeColor="text1"/>
          <w:sz w:val="22"/>
        </w:rPr>
      </w:pPr>
      <w:r w:rsidRPr="005932F8">
        <w:rPr>
          <w:iCs/>
          <w:color w:val="000000" w:themeColor="text1"/>
          <w:sz w:val="22"/>
        </w:rPr>
        <w:t>Fullføre arbeidet med å utforme et dokument</w:t>
      </w:r>
      <w:r w:rsidR="00BB2803" w:rsidRPr="005932F8">
        <w:rPr>
          <w:iCs/>
          <w:color w:val="000000" w:themeColor="text1"/>
          <w:sz w:val="22"/>
        </w:rPr>
        <w:t xml:space="preserve"> </w:t>
      </w:r>
      <w:r w:rsidRPr="005932F8">
        <w:rPr>
          <w:iCs/>
          <w:color w:val="000000" w:themeColor="text1"/>
          <w:sz w:val="22"/>
        </w:rPr>
        <w:t>/</w:t>
      </w:r>
      <w:r w:rsidR="00BB2803" w:rsidRPr="005932F8">
        <w:rPr>
          <w:iCs/>
          <w:color w:val="000000" w:themeColor="text1"/>
          <w:sz w:val="22"/>
        </w:rPr>
        <w:t xml:space="preserve"> </w:t>
      </w:r>
      <w:r w:rsidRPr="005932F8">
        <w:rPr>
          <w:iCs/>
          <w:color w:val="000000" w:themeColor="text1"/>
          <w:sz w:val="22"/>
        </w:rPr>
        <w:t>frivillighetserklæring</w:t>
      </w:r>
      <w:r w:rsidR="00BB2803" w:rsidRPr="005932F8">
        <w:rPr>
          <w:iCs/>
          <w:color w:val="000000" w:themeColor="text1"/>
          <w:sz w:val="22"/>
        </w:rPr>
        <w:t xml:space="preserve"> </w:t>
      </w:r>
      <w:r w:rsidRPr="005932F8">
        <w:rPr>
          <w:iCs/>
          <w:color w:val="000000" w:themeColor="text1"/>
          <w:sz w:val="22"/>
        </w:rPr>
        <w:t>/</w:t>
      </w:r>
      <w:r w:rsidR="00BB2803" w:rsidRPr="005932F8">
        <w:rPr>
          <w:iCs/>
          <w:color w:val="000000" w:themeColor="text1"/>
          <w:sz w:val="22"/>
        </w:rPr>
        <w:t xml:space="preserve"> </w:t>
      </w:r>
      <w:r w:rsidRPr="005932F8">
        <w:rPr>
          <w:iCs/>
          <w:color w:val="000000" w:themeColor="text1"/>
          <w:sz w:val="22"/>
        </w:rPr>
        <w:t>frivillighetsplan som skal uttrykke kommunens frivillighetspolitikk innen utgangen av 2019.</w:t>
      </w:r>
    </w:p>
    <w:p w14:paraId="237E650C" w14:textId="77777777" w:rsidR="007F45B3" w:rsidRPr="005932F8" w:rsidRDefault="007F45B3" w:rsidP="00A54728">
      <w:pPr>
        <w:pStyle w:val="Listeavsnitt"/>
        <w:numPr>
          <w:ilvl w:val="0"/>
          <w:numId w:val="32"/>
        </w:numPr>
        <w:spacing w:before="40" w:after="40"/>
        <w:ind w:left="714" w:right="0" w:hanging="357"/>
        <w:contextualSpacing w:val="0"/>
        <w:jc w:val="left"/>
        <w:rPr>
          <w:iCs/>
          <w:color w:val="000000" w:themeColor="text1"/>
          <w:sz w:val="22"/>
        </w:rPr>
      </w:pPr>
      <w:r w:rsidRPr="005932F8">
        <w:rPr>
          <w:iCs/>
          <w:color w:val="000000" w:themeColor="text1"/>
          <w:sz w:val="22"/>
        </w:rPr>
        <w:t>Fortsette samarbeidet med Nasjonalforeningen for folkehelsen om Aktivitetsvenn for personer med demens</w:t>
      </w:r>
    </w:p>
    <w:p w14:paraId="42F752A1" w14:textId="422F7BE1" w:rsidR="007F45B3" w:rsidRPr="005932F8" w:rsidRDefault="007F45B3" w:rsidP="00CA73A2">
      <w:pPr>
        <w:spacing w:after="0"/>
        <w:ind w:right="0"/>
        <w:rPr>
          <w:sz w:val="22"/>
        </w:rPr>
      </w:pPr>
    </w:p>
    <w:p w14:paraId="32B04D04" w14:textId="77777777" w:rsidR="00BB2803" w:rsidRPr="005932F8" w:rsidRDefault="00BB2803" w:rsidP="00CA73A2">
      <w:pPr>
        <w:spacing w:after="0"/>
        <w:ind w:right="0"/>
        <w:rPr>
          <w:sz w:val="22"/>
        </w:rPr>
      </w:pPr>
    </w:p>
    <w:p w14:paraId="2529B917" w14:textId="12C5B6E2" w:rsidR="007F45B3" w:rsidRPr="00BB2803" w:rsidRDefault="00BB2803" w:rsidP="00BB2803">
      <w:pPr>
        <w:pStyle w:val="Overskrift3"/>
      </w:pPr>
      <w:bookmarkStart w:id="603" w:name="_Toc9959288"/>
      <w:bookmarkStart w:id="604" w:name="_Toc9959657"/>
      <w:bookmarkStart w:id="605" w:name="_Toc9959819"/>
      <w:bookmarkStart w:id="606" w:name="_Toc9960065"/>
      <w:bookmarkStart w:id="607" w:name="_Toc10030094"/>
      <w:bookmarkStart w:id="608" w:name="_Toc10030228"/>
      <w:bookmarkStart w:id="609" w:name="_Toc10030863"/>
      <w:bookmarkStart w:id="610" w:name="_Toc10034487"/>
      <w:bookmarkStart w:id="611" w:name="_Toc10556931"/>
      <w:bookmarkStart w:id="612" w:name="_Toc43892144"/>
      <w:r w:rsidRPr="00BB2803">
        <w:t>2.17.3</w:t>
      </w:r>
      <w:r w:rsidRPr="00BB2803">
        <w:tab/>
      </w:r>
      <w:r w:rsidR="007F45B3" w:rsidRPr="00BB2803">
        <w:t>Dette ønske</w:t>
      </w:r>
      <w:bookmarkEnd w:id="603"/>
      <w:bookmarkEnd w:id="604"/>
      <w:bookmarkEnd w:id="605"/>
      <w:bookmarkEnd w:id="606"/>
      <w:bookmarkEnd w:id="607"/>
      <w:bookmarkEnd w:id="608"/>
      <w:bookmarkEnd w:id="609"/>
      <w:bookmarkEnd w:id="610"/>
      <w:bookmarkEnd w:id="611"/>
      <w:r w:rsidR="00A83240">
        <w:t>s i kommunen</w:t>
      </w:r>
      <w:bookmarkEnd w:id="612"/>
    </w:p>
    <w:p w14:paraId="4CAE6F96" w14:textId="77777777" w:rsidR="007F45B3" w:rsidRPr="005932F8" w:rsidRDefault="007F45B3" w:rsidP="00A54728">
      <w:pPr>
        <w:pStyle w:val="Listeavsnitt"/>
        <w:numPr>
          <w:ilvl w:val="0"/>
          <w:numId w:val="33"/>
        </w:numPr>
        <w:spacing w:before="40" w:after="40"/>
        <w:ind w:left="714" w:right="0" w:hanging="357"/>
        <w:contextualSpacing w:val="0"/>
        <w:jc w:val="left"/>
        <w:rPr>
          <w:sz w:val="22"/>
        </w:rPr>
      </w:pPr>
      <w:r w:rsidRPr="005932F8">
        <w:rPr>
          <w:sz w:val="22"/>
        </w:rPr>
        <w:t>Hægebostad kommune skal legge til rette for et aktivt sivilsamfunn hvor deltakelse i frivillig virksomhet oppleves som positivt, lett tilgjengelig og engasjerende</w:t>
      </w:r>
    </w:p>
    <w:p w14:paraId="5AFBAB3A" w14:textId="77777777" w:rsidR="007F45B3" w:rsidRPr="005932F8" w:rsidRDefault="007F45B3" w:rsidP="00A54728">
      <w:pPr>
        <w:pStyle w:val="Listeavsnitt"/>
        <w:numPr>
          <w:ilvl w:val="0"/>
          <w:numId w:val="33"/>
        </w:numPr>
        <w:spacing w:before="40" w:after="40"/>
        <w:ind w:left="714" w:right="0" w:hanging="357"/>
        <w:contextualSpacing w:val="0"/>
        <w:jc w:val="left"/>
        <w:rPr>
          <w:sz w:val="22"/>
        </w:rPr>
      </w:pPr>
      <w:r w:rsidRPr="005932F8">
        <w:rPr>
          <w:sz w:val="22"/>
        </w:rPr>
        <w:t>Frivillige lag og foreninger skal oppleve at Hægebostad kommune er en aktiv medspiller i å realisere verdien i det frivillige arbeidet for den enkelte og for samfunnet.</w:t>
      </w:r>
    </w:p>
    <w:p w14:paraId="03E4B2D4" w14:textId="31DA462C" w:rsidR="007F45B3" w:rsidRDefault="007F45B3" w:rsidP="00CA73A2">
      <w:pPr>
        <w:spacing w:after="0"/>
        <w:ind w:right="0"/>
        <w:rPr>
          <w:sz w:val="22"/>
        </w:rPr>
      </w:pPr>
    </w:p>
    <w:p w14:paraId="1DC2DB55" w14:textId="77777777" w:rsidR="003D553A" w:rsidRPr="005932F8" w:rsidRDefault="003D553A" w:rsidP="00CA73A2">
      <w:pPr>
        <w:spacing w:after="0"/>
        <w:ind w:right="0"/>
        <w:rPr>
          <w:sz w:val="22"/>
        </w:rPr>
      </w:pPr>
    </w:p>
    <w:p w14:paraId="67665D45" w14:textId="421B097F" w:rsidR="0094490F" w:rsidRPr="0094490F" w:rsidRDefault="0094490F" w:rsidP="0094490F">
      <w:pPr>
        <w:pStyle w:val="Overskrift2"/>
      </w:pPr>
      <w:bookmarkStart w:id="613" w:name="_Toc9959289"/>
      <w:bookmarkStart w:id="614" w:name="_Toc9959658"/>
      <w:bookmarkStart w:id="615" w:name="_Toc9959820"/>
      <w:bookmarkStart w:id="616" w:name="_Toc9960066"/>
      <w:bookmarkStart w:id="617" w:name="_Toc10030095"/>
      <w:bookmarkStart w:id="618" w:name="_Toc10030229"/>
      <w:bookmarkStart w:id="619" w:name="_Toc10030864"/>
      <w:bookmarkStart w:id="620" w:name="_Toc10034488"/>
      <w:bookmarkStart w:id="621" w:name="_Toc10556932"/>
      <w:bookmarkStart w:id="622" w:name="_Toc43892145"/>
      <w:r w:rsidRPr="0094490F">
        <w:t>2.18</w:t>
      </w:r>
      <w:r w:rsidRPr="0094490F">
        <w:tab/>
        <w:t>Vold i nære relasjoner</w:t>
      </w:r>
      <w:bookmarkEnd w:id="613"/>
      <w:bookmarkEnd w:id="614"/>
      <w:bookmarkEnd w:id="615"/>
      <w:bookmarkEnd w:id="616"/>
      <w:bookmarkEnd w:id="617"/>
      <w:bookmarkEnd w:id="618"/>
      <w:bookmarkEnd w:id="619"/>
      <w:bookmarkEnd w:id="620"/>
      <w:bookmarkEnd w:id="621"/>
      <w:bookmarkEnd w:id="622"/>
    </w:p>
    <w:p w14:paraId="36B75E8D"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Vold i nære relasjoner har et betydelig omfang og utgjør både et kriminalitets- og folkehelseproblem. </w:t>
      </w:r>
    </w:p>
    <w:p w14:paraId="78D78231"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Vold i nære relasjoner skaper utrygghet, kan medføre helseskader og tap av velferd og begrenser den enkeltes livsutfoldelse og mulighet for aktiv samfunnsdeltakelse. </w:t>
      </w:r>
    </w:p>
    <w:p w14:paraId="5D1506CB" w14:textId="33B3191F"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Vold i nære relasjoner er straffbare handlinger i strid med norsk lov og grunnleggende menneskerettigheter. Volden kan skade både fysisk og psykisk helse. I ytterste konsekvens tar den liv.</w:t>
      </w:r>
    </w:p>
    <w:p w14:paraId="0AB274B6"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7B343139"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Volden har mange utrykk og omfatter fysiske, psykiske, seksuelle og materielle overgrep mot en person som voldsutøveren har en nær relasjon til. Det kan handle om overgrep mot nåværende eller tidligere kjæreste, samboer eller ektefelle. Det kan handle om barn som opplever vold i familien og det kan handle om tvangsekteskap og kjønnslemlestelse. </w:t>
      </w:r>
    </w:p>
    <w:p w14:paraId="1C514002"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74116092"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I tillegg til de store konsekvensene for den enkelte, har vold i nære relasjoner også store samfunnsøkonomiske kostnader i form av økte behov for hjelpetiltak i skolen, psykisk og fysisk helsehjelp, barneverntiltak samt hjelp fra krisesentertilbud, sosialhjelp og økte behov for politiressurser. </w:t>
      </w:r>
    </w:p>
    <w:p w14:paraId="59B2A4B1"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6D182B7E"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Vold i nære relasjoner kan forebygges gjennom avdekking og tidlig intervensjon. Identifisering av voldsutsatte er første skritt i prosessen for å forebygge ny vold og å hjelpe den som er utsatt. </w:t>
      </w:r>
    </w:p>
    <w:p w14:paraId="35650A9F" w14:textId="0100298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Å stanse vold vil minske risikoen - for at barn som opplever vold i familien - vokser opp til selv å bli utsatt for, eller utøver av vold i nære relasjoner. </w:t>
      </w:r>
    </w:p>
    <w:p w14:paraId="005533F5"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5FB6E856" w14:textId="7E45DFBB"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Også eldre mennesker utsettes for vold i nære relasjoner, det samme gjelder for personell som jobber i helse og omsorgstjenester. </w:t>
      </w:r>
    </w:p>
    <w:p w14:paraId="59A4F1E8"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2D0D9C50"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Generelle likestillingspolitiske tiltak og en styrking av likestillingsarbeidet på alle områder av samfunnet, vil kunne ha en forebyggende effekt og gi viktige bidrag til bekjempelsen av vold i nære relasjoner. </w:t>
      </w:r>
    </w:p>
    <w:p w14:paraId="72562F47"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Forskning viser at det er en høyere forekomst av vold i befolkningsgrupper som er avhengige av velferdsytelser, som er uten arbeid og som har lav utdanning. Å forebygge fattigdom og avhengighet av trygdeytelser i yrkesaktiv alder kan dermed medføre reduksjon av voldsforekomst på sikt. </w:t>
      </w:r>
    </w:p>
    <w:p w14:paraId="6ABB3901"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5D92B96F" w14:textId="2B86CDC8"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Sammenhengen mellom vold i nære relasjoner og bruk av rusmidler er kompleks, men mye vold utøves i ruspåvirket tilstand. Tilsvarende kan rusavhengighet være resultat av voldsutsatthet. </w:t>
      </w:r>
    </w:p>
    <w:p w14:paraId="6D913324"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71022832"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Kunnskap og kompetanse om vold i nære relasjoner er en viktig forutsetning for å kunne iverksette gode forebyggende tiltak, avdekke volden, ivareta voldsutsatte, gjennomføre etterforskning på en god måte og bidra til at voldsutøver får nødvendig hjelp. </w:t>
      </w:r>
    </w:p>
    <w:p w14:paraId="60E0B91B" w14:textId="7663E2D6"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r w:rsidRPr="005932F8">
        <w:rPr>
          <w:rFonts w:eastAsiaTheme="minorEastAsia"/>
          <w:color w:val="auto"/>
          <w:sz w:val="22"/>
        </w:rPr>
        <w:t xml:space="preserve">Kunnskap om voldens omfang, årsaker, karakter og konsekvenser samt utsattes behov for hjelp er avgjørende for god kvalitet i tjenesten. </w:t>
      </w:r>
    </w:p>
    <w:p w14:paraId="282A1C39"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72898142"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2030B6EA" w14:textId="24C32F92" w:rsidR="0094490F" w:rsidRPr="0094490F" w:rsidRDefault="0094490F" w:rsidP="00EE1342">
      <w:pPr>
        <w:pStyle w:val="Overskrift3"/>
      </w:pPr>
      <w:bookmarkStart w:id="623" w:name="_Toc9959290"/>
      <w:bookmarkStart w:id="624" w:name="_Toc9959659"/>
      <w:bookmarkStart w:id="625" w:name="_Toc9959821"/>
      <w:bookmarkStart w:id="626" w:name="_Toc9960067"/>
      <w:bookmarkStart w:id="627" w:name="_Toc10030096"/>
      <w:bookmarkStart w:id="628" w:name="_Toc10030230"/>
      <w:bookmarkStart w:id="629" w:name="_Toc10030865"/>
      <w:bookmarkStart w:id="630" w:name="_Toc10034489"/>
      <w:bookmarkStart w:id="631" w:name="_Toc10556933"/>
      <w:bookmarkStart w:id="632" w:name="_Toc43892146"/>
      <w:r>
        <w:t>2.18.1</w:t>
      </w:r>
      <w:r>
        <w:tab/>
      </w:r>
      <w:r w:rsidR="00A83240">
        <w:t>Dette ønskes i kommunen</w:t>
      </w:r>
      <w:bookmarkEnd w:id="623"/>
      <w:bookmarkEnd w:id="624"/>
      <w:bookmarkEnd w:id="625"/>
      <w:bookmarkEnd w:id="626"/>
      <w:bookmarkEnd w:id="627"/>
      <w:bookmarkEnd w:id="628"/>
      <w:bookmarkEnd w:id="629"/>
      <w:bookmarkEnd w:id="630"/>
      <w:bookmarkEnd w:id="631"/>
      <w:bookmarkEnd w:id="632"/>
    </w:p>
    <w:p w14:paraId="07E60541" w14:textId="77777777" w:rsidR="0094490F" w:rsidRPr="005932F8" w:rsidRDefault="0094490F" w:rsidP="00A54728">
      <w:pPr>
        <w:pStyle w:val="Listeavsnitt"/>
        <w:numPr>
          <w:ilvl w:val="0"/>
          <w:numId w:val="70"/>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5932F8">
        <w:rPr>
          <w:rFonts w:eastAsiaTheme="minorEastAsia"/>
          <w:color w:val="auto"/>
          <w:sz w:val="22"/>
        </w:rPr>
        <w:t xml:space="preserve">Så tidlig som mulig, forebygge, avdekke og redusere vold i nære relasjoner </w:t>
      </w:r>
    </w:p>
    <w:p w14:paraId="1E6444B7" w14:textId="77777777" w:rsidR="0094490F" w:rsidRPr="005932F8" w:rsidRDefault="0094490F" w:rsidP="00A54728">
      <w:pPr>
        <w:pStyle w:val="Listeavsnitt"/>
        <w:numPr>
          <w:ilvl w:val="0"/>
          <w:numId w:val="70"/>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5932F8">
        <w:rPr>
          <w:rFonts w:eastAsiaTheme="minorEastAsia"/>
          <w:color w:val="auto"/>
          <w:sz w:val="22"/>
        </w:rPr>
        <w:t>Øke kompetanse og bevissthet om vold i nære relasjoner blant ansatte og blant innbyggerne</w:t>
      </w:r>
    </w:p>
    <w:p w14:paraId="07ACD981" w14:textId="77777777" w:rsidR="0094490F" w:rsidRPr="005932F8" w:rsidRDefault="0094490F" w:rsidP="00A54728">
      <w:pPr>
        <w:pStyle w:val="Listeavsnitt"/>
        <w:numPr>
          <w:ilvl w:val="0"/>
          <w:numId w:val="70"/>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5932F8">
        <w:rPr>
          <w:rFonts w:eastAsiaTheme="minorEastAsia"/>
          <w:color w:val="auto"/>
          <w:sz w:val="22"/>
        </w:rPr>
        <w:t>Helhetlig og koordinert hjelp både til de som er utsatt for og som utøver vold og deres familier, særlig barn.</w:t>
      </w:r>
    </w:p>
    <w:p w14:paraId="2640FE1B" w14:textId="77777777" w:rsidR="00A522A1" w:rsidRPr="005932F8" w:rsidRDefault="0094490F" w:rsidP="0094490F">
      <w:pPr>
        <w:ind w:left="426"/>
        <w:jc w:val="left"/>
        <w:rPr>
          <w:sz w:val="22"/>
        </w:rPr>
      </w:pPr>
      <w:r w:rsidRPr="005932F8">
        <w:rPr>
          <w:sz w:val="22"/>
        </w:rPr>
        <w:t xml:space="preserve">En stor del av det aktuelle tjenesteapparatet i arbeidet mot vold i nære relasjoner er kommunenes ansvarsområde. </w:t>
      </w:r>
    </w:p>
    <w:p w14:paraId="784D370D" w14:textId="77777777" w:rsidR="00A522A1" w:rsidRPr="005932F8" w:rsidRDefault="0094490F" w:rsidP="0094490F">
      <w:pPr>
        <w:ind w:left="426"/>
        <w:jc w:val="left"/>
        <w:rPr>
          <w:sz w:val="22"/>
        </w:rPr>
      </w:pPr>
      <w:r w:rsidRPr="005932F8">
        <w:rPr>
          <w:sz w:val="22"/>
        </w:rPr>
        <w:t xml:space="preserve">Bestemmelser om individuell plan og krisesenterloven gir kommunene en plikt til å sørge for en helhetlig og individuelt tilpasset oppfølging av utsatte for vold i nære relasjoner. </w:t>
      </w:r>
    </w:p>
    <w:p w14:paraId="2522F664" w14:textId="26612821" w:rsidR="0094490F" w:rsidRPr="005932F8" w:rsidRDefault="0094490F" w:rsidP="0094490F">
      <w:pPr>
        <w:ind w:left="426"/>
        <w:jc w:val="left"/>
        <w:rPr>
          <w:sz w:val="22"/>
        </w:rPr>
      </w:pPr>
      <w:r w:rsidRPr="005932F8">
        <w:rPr>
          <w:sz w:val="22"/>
        </w:rPr>
        <w:t xml:space="preserve">Andre virkemidler er kriminalitetsforebyggende tiltak som politiråd og samordning av lokale rus- og kriminalitetsforebyggende tiltak (SLT). </w:t>
      </w:r>
    </w:p>
    <w:p w14:paraId="49532E06" w14:textId="75AF7600" w:rsidR="0094490F" w:rsidRPr="005932F8" w:rsidRDefault="0094490F" w:rsidP="0094490F">
      <w:pPr>
        <w:ind w:left="426"/>
        <w:jc w:val="left"/>
        <w:rPr>
          <w:sz w:val="22"/>
        </w:rPr>
      </w:pPr>
      <w:r w:rsidRPr="005932F8">
        <w:rPr>
          <w:sz w:val="22"/>
        </w:rPr>
        <w:t xml:space="preserve">I </w:t>
      </w:r>
      <w:r w:rsidR="00A522A1" w:rsidRPr="005932F8">
        <w:rPr>
          <w:sz w:val="22"/>
        </w:rPr>
        <w:t>Hægebostad</w:t>
      </w:r>
      <w:r w:rsidRPr="005932F8">
        <w:rPr>
          <w:sz w:val="22"/>
        </w:rPr>
        <w:t xml:space="preserve"> kommune vil det primært være følgende tjenester som har hovedansvar for å forebygge, avdekke og redusere vold i nære relasjoner: </w:t>
      </w:r>
    </w:p>
    <w:p w14:paraId="171971E7" w14:textId="569918FD"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Avdel</w:t>
      </w:r>
      <w:r w:rsidR="00A522A1" w:rsidRPr="005932F8">
        <w:rPr>
          <w:sz w:val="22"/>
        </w:rPr>
        <w:t>ing for rus og psykiske helse</w:t>
      </w:r>
    </w:p>
    <w:p w14:paraId="4633569A" w14:textId="4B6C56B0"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 xml:space="preserve">NAV </w:t>
      </w:r>
      <w:r w:rsidR="00A522A1" w:rsidRPr="005932F8">
        <w:rPr>
          <w:sz w:val="22"/>
        </w:rPr>
        <w:t>sosial</w:t>
      </w:r>
    </w:p>
    <w:p w14:paraId="3A8E27D0" w14:textId="38467075"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 xml:space="preserve">Enhet for </w:t>
      </w:r>
      <w:r w:rsidR="00A522A1" w:rsidRPr="005932F8">
        <w:rPr>
          <w:sz w:val="22"/>
        </w:rPr>
        <w:t>funksjonshemmede</w:t>
      </w:r>
      <w:r w:rsidRPr="005932F8">
        <w:rPr>
          <w:sz w:val="22"/>
        </w:rPr>
        <w:t xml:space="preserve"> </w:t>
      </w:r>
    </w:p>
    <w:p w14:paraId="7A9A368B" w14:textId="77777777"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 xml:space="preserve">Enhet for hjemmetjenester </w:t>
      </w:r>
    </w:p>
    <w:p w14:paraId="092B667D" w14:textId="347490C2"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Helsestasjon</w:t>
      </w:r>
      <w:r w:rsidR="00A522A1" w:rsidRPr="005932F8">
        <w:rPr>
          <w:sz w:val="22"/>
        </w:rPr>
        <w:t>en</w:t>
      </w:r>
      <w:r w:rsidRPr="005932F8">
        <w:rPr>
          <w:sz w:val="22"/>
        </w:rPr>
        <w:t xml:space="preserve"> </w:t>
      </w:r>
    </w:p>
    <w:p w14:paraId="610783C7" w14:textId="5F2578A0"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Barnehage</w:t>
      </w:r>
      <w:r w:rsidR="00A522A1" w:rsidRPr="005932F8">
        <w:rPr>
          <w:sz w:val="22"/>
        </w:rPr>
        <w:t>ne</w:t>
      </w:r>
      <w:r w:rsidRPr="005932F8">
        <w:rPr>
          <w:sz w:val="22"/>
        </w:rPr>
        <w:t xml:space="preserve"> </w:t>
      </w:r>
    </w:p>
    <w:p w14:paraId="7857563C" w14:textId="56FE5C59" w:rsidR="0094490F" w:rsidRPr="005932F8" w:rsidRDefault="0094490F" w:rsidP="00A54728">
      <w:pPr>
        <w:pStyle w:val="Listeavsnitt"/>
        <w:numPr>
          <w:ilvl w:val="0"/>
          <w:numId w:val="71"/>
        </w:numPr>
        <w:spacing w:before="40" w:after="40"/>
        <w:ind w:left="1134" w:right="726" w:hanging="357"/>
        <w:contextualSpacing w:val="0"/>
        <w:jc w:val="left"/>
        <w:rPr>
          <w:sz w:val="22"/>
        </w:rPr>
      </w:pPr>
      <w:r w:rsidRPr="005932F8">
        <w:rPr>
          <w:sz w:val="22"/>
        </w:rPr>
        <w:t>Skole</w:t>
      </w:r>
      <w:r w:rsidR="00A522A1" w:rsidRPr="005932F8">
        <w:rPr>
          <w:sz w:val="22"/>
        </w:rPr>
        <w:t>ne</w:t>
      </w:r>
      <w:r w:rsidRPr="005932F8">
        <w:rPr>
          <w:sz w:val="22"/>
        </w:rPr>
        <w:t xml:space="preserve"> </w:t>
      </w:r>
    </w:p>
    <w:p w14:paraId="4994400C" w14:textId="017AA904" w:rsidR="0094490F" w:rsidRPr="005932F8" w:rsidRDefault="00A522A1" w:rsidP="00A54728">
      <w:pPr>
        <w:pStyle w:val="Listeavsnitt"/>
        <w:numPr>
          <w:ilvl w:val="0"/>
          <w:numId w:val="71"/>
        </w:numPr>
        <w:spacing w:before="40" w:after="40"/>
        <w:ind w:left="1134" w:right="726" w:hanging="357"/>
        <w:contextualSpacing w:val="0"/>
        <w:jc w:val="left"/>
        <w:rPr>
          <w:sz w:val="22"/>
        </w:rPr>
      </w:pPr>
      <w:r w:rsidRPr="005932F8">
        <w:rPr>
          <w:sz w:val="22"/>
        </w:rPr>
        <w:t>Fastlegene</w:t>
      </w:r>
      <w:r w:rsidR="0094490F" w:rsidRPr="005932F8">
        <w:rPr>
          <w:sz w:val="22"/>
        </w:rPr>
        <w:t xml:space="preserve"> </w:t>
      </w:r>
    </w:p>
    <w:p w14:paraId="5769D6C3" w14:textId="59B2B3E0" w:rsidR="0094490F" w:rsidRPr="005932F8" w:rsidRDefault="0094490F" w:rsidP="0094490F">
      <w:pPr>
        <w:rPr>
          <w:sz w:val="22"/>
        </w:rPr>
      </w:pPr>
    </w:p>
    <w:p w14:paraId="37AB85C6" w14:textId="77777777" w:rsidR="00A522A1" w:rsidRPr="005932F8" w:rsidRDefault="00A522A1" w:rsidP="0094490F">
      <w:pPr>
        <w:rPr>
          <w:sz w:val="22"/>
        </w:rPr>
      </w:pPr>
    </w:p>
    <w:p w14:paraId="584E96BC" w14:textId="3FAD3F15" w:rsidR="00A522A1" w:rsidRDefault="00A522A1" w:rsidP="00A522A1">
      <w:pPr>
        <w:pStyle w:val="Overskrift3"/>
      </w:pPr>
      <w:bookmarkStart w:id="633" w:name="_Toc9959291"/>
      <w:bookmarkStart w:id="634" w:name="_Toc9959660"/>
      <w:bookmarkStart w:id="635" w:name="_Toc9959822"/>
      <w:bookmarkStart w:id="636" w:name="_Toc9960068"/>
      <w:bookmarkStart w:id="637" w:name="_Toc10030097"/>
      <w:bookmarkStart w:id="638" w:name="_Toc10030231"/>
      <w:bookmarkStart w:id="639" w:name="_Toc10030866"/>
      <w:bookmarkStart w:id="640" w:name="_Toc10034490"/>
      <w:bookmarkStart w:id="641" w:name="_Toc10556934"/>
      <w:bookmarkStart w:id="642" w:name="_Toc43892147"/>
      <w:r>
        <w:t>2.18.2</w:t>
      </w:r>
      <w:r>
        <w:tab/>
      </w:r>
      <w:r w:rsidR="0094490F" w:rsidRPr="0094490F">
        <w:t>Viktige samarbeidspartnere</w:t>
      </w:r>
      <w:bookmarkEnd w:id="633"/>
      <w:bookmarkEnd w:id="634"/>
      <w:bookmarkEnd w:id="635"/>
      <w:bookmarkEnd w:id="636"/>
      <w:bookmarkEnd w:id="637"/>
      <w:bookmarkEnd w:id="638"/>
      <w:bookmarkEnd w:id="639"/>
      <w:bookmarkEnd w:id="640"/>
      <w:bookmarkEnd w:id="641"/>
      <w:bookmarkEnd w:id="642"/>
    </w:p>
    <w:p w14:paraId="73271937" w14:textId="1F8695C3" w:rsidR="00A522A1" w:rsidRPr="005932F8" w:rsidRDefault="00A522A1" w:rsidP="00A54728">
      <w:pPr>
        <w:pStyle w:val="Listeavsnitt"/>
        <w:numPr>
          <w:ilvl w:val="0"/>
          <w:numId w:val="72"/>
        </w:numPr>
        <w:spacing w:before="40" w:after="40"/>
        <w:ind w:left="714" w:right="726" w:hanging="357"/>
        <w:contextualSpacing w:val="0"/>
        <w:jc w:val="left"/>
        <w:rPr>
          <w:sz w:val="22"/>
        </w:rPr>
      </w:pPr>
      <w:r w:rsidRPr="005932F8">
        <w:rPr>
          <w:sz w:val="22"/>
        </w:rPr>
        <w:t>Lister Barnevern, Farsund</w:t>
      </w:r>
    </w:p>
    <w:p w14:paraId="6A4157DB" w14:textId="77777777" w:rsidR="00A522A1" w:rsidRPr="005932F8" w:rsidRDefault="0094490F" w:rsidP="00A54728">
      <w:pPr>
        <w:pStyle w:val="Listeavsnitt"/>
        <w:numPr>
          <w:ilvl w:val="0"/>
          <w:numId w:val="72"/>
        </w:numPr>
        <w:spacing w:before="40" w:after="40"/>
        <w:ind w:left="714" w:right="726" w:hanging="357"/>
        <w:contextualSpacing w:val="0"/>
        <w:jc w:val="left"/>
        <w:rPr>
          <w:sz w:val="22"/>
        </w:rPr>
      </w:pPr>
      <w:r w:rsidRPr="005932F8">
        <w:rPr>
          <w:sz w:val="22"/>
        </w:rPr>
        <w:t>Lister PP</w:t>
      </w:r>
      <w:r w:rsidR="00A522A1" w:rsidRPr="005932F8">
        <w:rPr>
          <w:sz w:val="22"/>
        </w:rPr>
        <w:t>T</w:t>
      </w:r>
    </w:p>
    <w:p w14:paraId="7BC29A3F" w14:textId="77777777" w:rsidR="00A522A1" w:rsidRPr="005932F8" w:rsidRDefault="0094490F" w:rsidP="00A54728">
      <w:pPr>
        <w:pStyle w:val="Listeavsnitt"/>
        <w:numPr>
          <w:ilvl w:val="0"/>
          <w:numId w:val="72"/>
        </w:numPr>
        <w:spacing w:before="40" w:after="40"/>
        <w:ind w:left="714" w:right="726" w:hanging="357"/>
        <w:contextualSpacing w:val="0"/>
        <w:jc w:val="left"/>
        <w:rPr>
          <w:sz w:val="22"/>
        </w:rPr>
      </w:pPr>
      <w:r w:rsidRPr="005932F8">
        <w:rPr>
          <w:sz w:val="22"/>
        </w:rPr>
        <w:t>Spesialisthelse</w:t>
      </w:r>
      <w:r w:rsidR="00A522A1" w:rsidRPr="005932F8">
        <w:rPr>
          <w:sz w:val="22"/>
        </w:rPr>
        <w:t>tjenesten (ABUP og DPS Lister)</w:t>
      </w:r>
    </w:p>
    <w:p w14:paraId="086AFE6A" w14:textId="77777777" w:rsidR="00A522A1" w:rsidRPr="005932F8" w:rsidRDefault="00A522A1" w:rsidP="00A54728">
      <w:pPr>
        <w:pStyle w:val="Listeavsnitt"/>
        <w:numPr>
          <w:ilvl w:val="0"/>
          <w:numId w:val="72"/>
        </w:numPr>
        <w:spacing w:before="40" w:after="40"/>
        <w:ind w:left="714" w:right="726" w:hanging="357"/>
        <w:contextualSpacing w:val="0"/>
        <w:jc w:val="left"/>
        <w:rPr>
          <w:sz w:val="22"/>
        </w:rPr>
      </w:pPr>
      <w:r w:rsidRPr="005932F8">
        <w:rPr>
          <w:sz w:val="22"/>
        </w:rPr>
        <w:t>Politiet</w:t>
      </w:r>
    </w:p>
    <w:p w14:paraId="0F1E7642" w14:textId="77777777" w:rsidR="00A522A1" w:rsidRPr="005932F8" w:rsidRDefault="0094490F" w:rsidP="00A54728">
      <w:pPr>
        <w:pStyle w:val="Listeavsnitt"/>
        <w:numPr>
          <w:ilvl w:val="0"/>
          <w:numId w:val="72"/>
        </w:numPr>
        <w:spacing w:before="40" w:after="40"/>
        <w:ind w:left="714" w:right="726" w:hanging="357"/>
        <w:contextualSpacing w:val="0"/>
        <w:jc w:val="left"/>
        <w:rPr>
          <w:sz w:val="22"/>
        </w:rPr>
      </w:pPr>
      <w:r w:rsidRPr="005932F8">
        <w:rPr>
          <w:sz w:val="22"/>
        </w:rPr>
        <w:t>Krisese</w:t>
      </w:r>
      <w:r w:rsidR="00A522A1" w:rsidRPr="005932F8">
        <w:rPr>
          <w:sz w:val="22"/>
        </w:rPr>
        <w:t>nteret</w:t>
      </w:r>
    </w:p>
    <w:p w14:paraId="5567AAD4" w14:textId="77777777" w:rsidR="00A522A1" w:rsidRPr="005932F8" w:rsidRDefault="00A522A1" w:rsidP="00A54728">
      <w:pPr>
        <w:pStyle w:val="Listeavsnitt"/>
        <w:numPr>
          <w:ilvl w:val="0"/>
          <w:numId w:val="72"/>
        </w:numPr>
        <w:spacing w:before="40" w:after="40"/>
        <w:ind w:left="714" w:right="726" w:hanging="357"/>
        <w:contextualSpacing w:val="0"/>
        <w:jc w:val="left"/>
        <w:rPr>
          <w:sz w:val="22"/>
        </w:rPr>
      </w:pPr>
      <w:r w:rsidRPr="005932F8">
        <w:rPr>
          <w:sz w:val="22"/>
        </w:rPr>
        <w:t xml:space="preserve">Bufetat </w:t>
      </w:r>
    </w:p>
    <w:p w14:paraId="2E23D2EE" w14:textId="08663E10" w:rsidR="00A522A1" w:rsidRPr="005932F8" w:rsidRDefault="00A522A1" w:rsidP="00A54728">
      <w:pPr>
        <w:pStyle w:val="Listeavsnitt"/>
        <w:numPr>
          <w:ilvl w:val="0"/>
          <w:numId w:val="72"/>
        </w:numPr>
        <w:spacing w:before="40" w:after="40"/>
        <w:ind w:left="714" w:right="726" w:hanging="357"/>
        <w:contextualSpacing w:val="0"/>
        <w:jc w:val="left"/>
        <w:rPr>
          <w:sz w:val="22"/>
        </w:rPr>
      </w:pPr>
      <w:r w:rsidRPr="005932F8">
        <w:rPr>
          <w:sz w:val="22"/>
        </w:rPr>
        <w:t>Barnehuset</w:t>
      </w:r>
    </w:p>
    <w:p w14:paraId="1DEF2C34" w14:textId="77777777" w:rsidR="00A522A1" w:rsidRPr="005932F8" w:rsidRDefault="00A522A1" w:rsidP="00A54728">
      <w:pPr>
        <w:pStyle w:val="Listeavsnitt"/>
        <w:numPr>
          <w:ilvl w:val="0"/>
          <w:numId w:val="72"/>
        </w:numPr>
        <w:spacing w:before="40" w:after="40"/>
        <w:ind w:left="714" w:right="726" w:hanging="357"/>
        <w:contextualSpacing w:val="0"/>
        <w:jc w:val="left"/>
        <w:rPr>
          <w:sz w:val="22"/>
        </w:rPr>
      </w:pPr>
      <w:r w:rsidRPr="005932F8">
        <w:rPr>
          <w:sz w:val="22"/>
        </w:rPr>
        <w:t>Regionalt senter for vold og traumatisk stress (RVTS).</w:t>
      </w:r>
    </w:p>
    <w:p w14:paraId="5E39F6C3" w14:textId="70BC8C1A" w:rsidR="00A522A1" w:rsidRPr="005932F8" w:rsidRDefault="0094490F" w:rsidP="00A54728">
      <w:pPr>
        <w:pStyle w:val="Listeavsnitt"/>
        <w:numPr>
          <w:ilvl w:val="0"/>
          <w:numId w:val="72"/>
        </w:numPr>
        <w:spacing w:before="40" w:after="40"/>
        <w:ind w:left="714" w:right="726" w:hanging="357"/>
        <w:contextualSpacing w:val="0"/>
        <w:jc w:val="left"/>
        <w:rPr>
          <w:sz w:val="22"/>
        </w:rPr>
      </w:pPr>
      <w:r w:rsidRPr="005932F8">
        <w:rPr>
          <w:sz w:val="22"/>
        </w:rPr>
        <w:t xml:space="preserve">Senter </w:t>
      </w:r>
      <w:r w:rsidR="00A522A1" w:rsidRPr="005932F8">
        <w:rPr>
          <w:sz w:val="22"/>
        </w:rPr>
        <w:t>mot seksuelle overgrep (SMSO)</w:t>
      </w:r>
    </w:p>
    <w:p w14:paraId="0C57A58E" w14:textId="77777777" w:rsidR="00A522A1" w:rsidRPr="005932F8" w:rsidRDefault="00A522A1" w:rsidP="00A522A1">
      <w:pPr>
        <w:pStyle w:val="Listeavsnitt"/>
        <w:spacing w:before="40" w:after="40"/>
        <w:ind w:left="714" w:right="726" w:firstLine="0"/>
        <w:contextualSpacing w:val="0"/>
        <w:jc w:val="left"/>
        <w:rPr>
          <w:sz w:val="22"/>
        </w:rPr>
      </w:pPr>
    </w:p>
    <w:p w14:paraId="4D80747A" w14:textId="41C9FCB2" w:rsidR="00A522A1" w:rsidRPr="005932F8" w:rsidRDefault="00A522A1" w:rsidP="00A522A1">
      <w:pPr>
        <w:pStyle w:val="Listeavsnitt"/>
        <w:spacing w:before="40" w:after="40"/>
        <w:ind w:left="714" w:right="726" w:firstLine="0"/>
        <w:contextualSpacing w:val="0"/>
        <w:jc w:val="left"/>
        <w:rPr>
          <w:sz w:val="22"/>
        </w:rPr>
      </w:pPr>
      <w:r w:rsidRPr="005932F8">
        <w:rPr>
          <w:sz w:val="22"/>
        </w:rPr>
        <w:t>Kristiansand kommune driver SMSO og Krisesenteret på vegne av kommunene i Vest- Agder</w:t>
      </w:r>
      <w:r w:rsidR="00207878">
        <w:rPr>
          <w:sz w:val="22"/>
        </w:rPr>
        <w:t>. Kommunene betaler andel – i forhold til kommunestørrelsene - i dette samarbeidet</w:t>
      </w:r>
    </w:p>
    <w:p w14:paraId="2951BC71" w14:textId="77777777" w:rsidR="0094490F" w:rsidRPr="005932F8" w:rsidRDefault="0094490F" w:rsidP="0094490F">
      <w:pPr>
        <w:rPr>
          <w:sz w:val="22"/>
        </w:rPr>
      </w:pPr>
    </w:p>
    <w:p w14:paraId="3FB708D4" w14:textId="77777777" w:rsidR="0094490F" w:rsidRPr="005932F8" w:rsidRDefault="0094490F" w:rsidP="0094490F">
      <w:pPr>
        <w:autoSpaceDE w:val="0"/>
        <w:autoSpaceDN w:val="0"/>
        <w:adjustRightInd w:val="0"/>
        <w:spacing w:after="0" w:line="240" w:lineRule="auto"/>
        <w:ind w:left="0" w:right="0" w:firstLine="0"/>
        <w:jc w:val="left"/>
        <w:rPr>
          <w:rFonts w:eastAsiaTheme="minorEastAsia"/>
          <w:color w:val="auto"/>
          <w:sz w:val="22"/>
        </w:rPr>
      </w:pPr>
    </w:p>
    <w:p w14:paraId="6BDA7552" w14:textId="4F98AFD9" w:rsidR="0094490F" w:rsidRPr="00A522A1" w:rsidRDefault="00A522A1" w:rsidP="00A522A1">
      <w:pPr>
        <w:pStyle w:val="Overskrift3"/>
      </w:pPr>
      <w:bookmarkStart w:id="643" w:name="_Toc9959292"/>
      <w:bookmarkStart w:id="644" w:name="_Toc9959661"/>
      <w:bookmarkStart w:id="645" w:name="_Toc9959823"/>
      <w:bookmarkStart w:id="646" w:name="_Toc9960069"/>
      <w:bookmarkStart w:id="647" w:name="_Toc10030098"/>
      <w:bookmarkStart w:id="648" w:name="_Toc10030232"/>
      <w:bookmarkStart w:id="649" w:name="_Toc10030867"/>
      <w:bookmarkStart w:id="650" w:name="_Toc10034491"/>
      <w:bookmarkStart w:id="651" w:name="_Toc10556935"/>
      <w:bookmarkStart w:id="652" w:name="_Toc43892148"/>
      <w:r w:rsidRPr="00A522A1">
        <w:t>2.18.3</w:t>
      </w:r>
      <w:r>
        <w:tab/>
      </w:r>
      <w:r w:rsidR="0094490F" w:rsidRPr="00A522A1">
        <w:t>Slik gjør</w:t>
      </w:r>
      <w:r w:rsidR="00A83240">
        <w:t>es</w:t>
      </w:r>
      <w:r w:rsidR="0094490F" w:rsidRPr="00A522A1">
        <w:t xml:space="preserve"> det</w:t>
      </w:r>
      <w:bookmarkEnd w:id="643"/>
      <w:bookmarkEnd w:id="644"/>
      <w:bookmarkEnd w:id="645"/>
      <w:bookmarkEnd w:id="646"/>
      <w:bookmarkEnd w:id="647"/>
      <w:bookmarkEnd w:id="648"/>
      <w:bookmarkEnd w:id="649"/>
      <w:bookmarkEnd w:id="650"/>
      <w:bookmarkEnd w:id="651"/>
      <w:r w:rsidR="00A83240">
        <w:t xml:space="preserve"> i kommunen</w:t>
      </w:r>
      <w:bookmarkEnd w:id="652"/>
    </w:p>
    <w:p w14:paraId="36D3AF7E"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 xml:space="preserve">Ansatte gjennomfører kontinuerlig kompetanseheving i hvordan å avdekke vold i nære relasjoner </w:t>
      </w:r>
    </w:p>
    <w:p w14:paraId="72005368"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Implementere rutiner for håndtering og forebygging av vold i nære relasjoner i alle tjenester i kommunen</w:t>
      </w:r>
    </w:p>
    <w:p w14:paraId="118CA66F"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 xml:space="preserve">Videreutvikle og implementere metoden «tidlig inn» opplæring av jordmødre og helsesøster </w:t>
      </w:r>
    </w:p>
    <w:p w14:paraId="5BD9A84B"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 xml:space="preserve">Videreføre og videreutvikle ICDP (foreldrestøttene tiltak) som et lavterskeltilbud til foreldre i Hægebostad kommune, herunder som ledd i introduksjonsordningen </w:t>
      </w:r>
    </w:p>
    <w:p w14:paraId="481A3963"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 xml:space="preserve">Interkommunalt samarbeid om sinnemestringskurs i Lister gjennomføres </w:t>
      </w:r>
    </w:p>
    <w:p w14:paraId="31185346" w14:textId="77777777" w:rsidR="0094490F" w:rsidRPr="0094490F" w:rsidRDefault="0094490F" w:rsidP="00A54728">
      <w:pPr>
        <w:pStyle w:val="Listeavsnitt"/>
        <w:numPr>
          <w:ilvl w:val="0"/>
          <w:numId w:val="69"/>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94490F">
        <w:rPr>
          <w:rFonts w:eastAsiaTheme="minorEastAsia"/>
          <w:color w:val="auto"/>
          <w:sz w:val="22"/>
        </w:rPr>
        <w:t xml:space="preserve">Gjennomføre ROS analyser i alle saker hvor det er risiko for vold. </w:t>
      </w:r>
    </w:p>
    <w:p w14:paraId="0D3F62C6" w14:textId="77777777" w:rsidR="0094490F" w:rsidRPr="0094490F" w:rsidRDefault="0094490F" w:rsidP="0094490F">
      <w:pPr>
        <w:autoSpaceDE w:val="0"/>
        <w:autoSpaceDN w:val="0"/>
        <w:adjustRightInd w:val="0"/>
        <w:spacing w:after="0" w:line="240" w:lineRule="auto"/>
        <w:ind w:left="0" w:right="0" w:firstLine="0"/>
        <w:jc w:val="left"/>
        <w:rPr>
          <w:rFonts w:eastAsiaTheme="minorEastAsia"/>
          <w:color w:val="auto"/>
          <w:szCs w:val="24"/>
        </w:rPr>
      </w:pPr>
    </w:p>
    <w:p w14:paraId="53BCFE33" w14:textId="77777777" w:rsidR="0094490F" w:rsidRPr="0094490F" w:rsidRDefault="0094490F" w:rsidP="0094490F">
      <w:pPr>
        <w:autoSpaceDE w:val="0"/>
        <w:autoSpaceDN w:val="0"/>
        <w:adjustRightInd w:val="0"/>
        <w:spacing w:after="0" w:line="240" w:lineRule="auto"/>
        <w:ind w:left="0" w:right="0" w:firstLine="0"/>
        <w:jc w:val="left"/>
        <w:rPr>
          <w:rFonts w:eastAsiaTheme="minorEastAsia"/>
          <w:color w:val="auto"/>
          <w:szCs w:val="24"/>
        </w:rPr>
      </w:pPr>
    </w:p>
    <w:p w14:paraId="1470D42E" w14:textId="7F69ABE0" w:rsidR="0094490F" w:rsidRPr="0094490F" w:rsidRDefault="00A522A1" w:rsidP="0094490F">
      <w:pPr>
        <w:pStyle w:val="Overskrift3"/>
      </w:pPr>
      <w:bookmarkStart w:id="653" w:name="_Toc9959293"/>
      <w:bookmarkStart w:id="654" w:name="_Toc9959662"/>
      <w:bookmarkStart w:id="655" w:name="_Toc9959824"/>
      <w:bookmarkStart w:id="656" w:name="_Toc9960070"/>
      <w:bookmarkStart w:id="657" w:name="_Toc10030099"/>
      <w:bookmarkStart w:id="658" w:name="_Toc10030233"/>
      <w:bookmarkStart w:id="659" w:name="_Toc10030868"/>
      <w:bookmarkStart w:id="660" w:name="_Toc10034492"/>
      <w:bookmarkStart w:id="661" w:name="_Toc10556936"/>
      <w:bookmarkStart w:id="662" w:name="_Toc43892149"/>
      <w:r>
        <w:t>2.18.4</w:t>
      </w:r>
      <w:r>
        <w:tab/>
      </w:r>
      <w:r w:rsidR="0094490F" w:rsidRPr="0094490F">
        <w:t>Nasjonale føringer</w:t>
      </w:r>
      <w:r w:rsidR="00A83240">
        <w:t xml:space="preserve"> </w:t>
      </w:r>
      <w:r w:rsidR="0094490F" w:rsidRPr="0094490F">
        <w:t>/</w:t>
      </w:r>
      <w:r w:rsidR="00A83240">
        <w:t xml:space="preserve"> </w:t>
      </w:r>
      <w:r w:rsidR="0094490F" w:rsidRPr="0094490F">
        <w:t>anbefalinger</w:t>
      </w:r>
      <w:bookmarkEnd w:id="653"/>
      <w:bookmarkEnd w:id="654"/>
      <w:bookmarkEnd w:id="655"/>
      <w:bookmarkEnd w:id="656"/>
      <w:bookmarkEnd w:id="657"/>
      <w:bookmarkEnd w:id="658"/>
      <w:bookmarkEnd w:id="659"/>
      <w:bookmarkEnd w:id="660"/>
      <w:bookmarkEnd w:id="661"/>
      <w:bookmarkEnd w:id="662"/>
      <w:r w:rsidR="0094490F" w:rsidRPr="0094490F">
        <w:t xml:space="preserve"> </w:t>
      </w:r>
    </w:p>
    <w:p w14:paraId="4788A088" w14:textId="33638937" w:rsidR="0094490F" w:rsidRPr="005932F8" w:rsidRDefault="0094490F" w:rsidP="00A54728">
      <w:pPr>
        <w:pStyle w:val="Listeavsnitt"/>
        <w:numPr>
          <w:ilvl w:val="0"/>
          <w:numId w:val="73"/>
        </w:numPr>
        <w:autoSpaceDE w:val="0"/>
        <w:autoSpaceDN w:val="0"/>
        <w:adjustRightInd w:val="0"/>
        <w:spacing w:before="40" w:after="40" w:line="240" w:lineRule="auto"/>
        <w:ind w:left="714" w:right="0" w:hanging="357"/>
        <w:contextualSpacing w:val="0"/>
        <w:jc w:val="left"/>
        <w:rPr>
          <w:rFonts w:eastAsiaTheme="minorEastAsia"/>
          <w:color w:val="auto"/>
          <w:sz w:val="22"/>
        </w:rPr>
      </w:pPr>
      <w:r w:rsidRPr="005932F8">
        <w:rPr>
          <w:rFonts w:eastAsiaTheme="minorEastAsia"/>
          <w:color w:val="auto"/>
          <w:sz w:val="22"/>
        </w:rPr>
        <w:t xml:space="preserve">St. </w:t>
      </w:r>
      <w:r w:rsidR="00A522A1" w:rsidRPr="005932F8">
        <w:rPr>
          <w:rFonts w:eastAsiaTheme="minorEastAsia"/>
          <w:color w:val="auto"/>
          <w:sz w:val="22"/>
        </w:rPr>
        <w:t>m</w:t>
      </w:r>
      <w:r w:rsidRPr="005932F8">
        <w:rPr>
          <w:rFonts w:eastAsiaTheme="minorEastAsia"/>
          <w:color w:val="auto"/>
          <w:sz w:val="22"/>
        </w:rPr>
        <w:t xml:space="preserve">eld. nr.15 (2012-2013) </w:t>
      </w:r>
      <w:r w:rsidR="00A522A1" w:rsidRPr="005932F8">
        <w:rPr>
          <w:rFonts w:eastAsiaTheme="minorEastAsia"/>
          <w:color w:val="auto"/>
          <w:sz w:val="22"/>
        </w:rPr>
        <w:t>«</w:t>
      </w:r>
      <w:r w:rsidRPr="005932F8">
        <w:rPr>
          <w:rFonts w:eastAsiaTheme="minorEastAsia"/>
          <w:color w:val="auto"/>
          <w:sz w:val="22"/>
        </w:rPr>
        <w:t>Forebygging og bekjempelse av vold i nære relasjoner</w:t>
      </w:r>
      <w:r w:rsidR="00A522A1" w:rsidRPr="005932F8">
        <w:rPr>
          <w:rFonts w:eastAsiaTheme="minorEastAsia"/>
          <w:color w:val="auto"/>
          <w:sz w:val="22"/>
        </w:rPr>
        <w:t>»</w:t>
      </w:r>
      <w:r w:rsidRPr="005932F8">
        <w:rPr>
          <w:rFonts w:eastAsiaTheme="minorEastAsia"/>
          <w:color w:val="auto"/>
          <w:sz w:val="22"/>
        </w:rPr>
        <w:t xml:space="preserve">. Det handler om å leve </w:t>
      </w:r>
    </w:p>
    <w:p w14:paraId="10510DF4" w14:textId="5F83679B" w:rsidR="0094490F" w:rsidRPr="005932F8" w:rsidRDefault="0094490F" w:rsidP="00A54728">
      <w:pPr>
        <w:pStyle w:val="Listeavsnitt"/>
        <w:numPr>
          <w:ilvl w:val="0"/>
          <w:numId w:val="73"/>
        </w:numPr>
        <w:spacing w:before="40" w:after="40"/>
        <w:ind w:left="714" w:right="0" w:hanging="357"/>
        <w:contextualSpacing w:val="0"/>
        <w:rPr>
          <w:sz w:val="22"/>
          <w:lang w:eastAsia="en-US"/>
        </w:rPr>
      </w:pPr>
      <w:r w:rsidRPr="005932F8">
        <w:rPr>
          <w:rFonts w:eastAsiaTheme="minorEastAsia"/>
          <w:color w:val="auto"/>
          <w:sz w:val="22"/>
        </w:rPr>
        <w:t>Et liv uten vold - Handlingsplan mot vold i nære relasjoner 2014 – 2017</w:t>
      </w:r>
    </w:p>
    <w:p w14:paraId="6D8764F8" w14:textId="64148325" w:rsidR="006C3355" w:rsidRDefault="006C3355" w:rsidP="00CD16E2"/>
    <w:p w14:paraId="01F80B0C" w14:textId="1C8A3A09" w:rsidR="005932F8" w:rsidRDefault="005932F8" w:rsidP="00CD16E2"/>
    <w:p w14:paraId="7DE11DFE" w14:textId="77777777" w:rsidR="005932F8" w:rsidRPr="0094490F" w:rsidRDefault="005932F8" w:rsidP="00CD16E2"/>
    <w:p w14:paraId="7D7B691E" w14:textId="77777777" w:rsidR="006C3355" w:rsidRPr="0094490F" w:rsidRDefault="006C3355">
      <w:pPr>
        <w:spacing w:after="160" w:line="259" w:lineRule="auto"/>
        <w:ind w:left="0" w:right="0" w:firstLine="0"/>
        <w:jc w:val="left"/>
      </w:pPr>
      <w:r w:rsidRPr="0094490F">
        <w:br w:type="page"/>
      </w:r>
    </w:p>
    <w:p w14:paraId="1D3D1170" w14:textId="41A54D9F" w:rsidR="00793207" w:rsidRDefault="00E2453B" w:rsidP="00BB2803">
      <w:pPr>
        <w:pStyle w:val="Overskrift1"/>
      </w:pPr>
      <w:bookmarkStart w:id="663" w:name="_Toc9959294"/>
      <w:bookmarkStart w:id="664" w:name="_Toc9959663"/>
      <w:bookmarkStart w:id="665" w:name="_Toc9959825"/>
      <w:bookmarkStart w:id="666" w:name="_Toc9960071"/>
      <w:bookmarkStart w:id="667" w:name="_Toc10030100"/>
      <w:bookmarkStart w:id="668" w:name="_Toc10030234"/>
      <w:bookmarkStart w:id="669" w:name="_Toc10030869"/>
      <w:bookmarkStart w:id="670" w:name="_Toc10034493"/>
      <w:bookmarkStart w:id="671" w:name="_Toc10556937"/>
      <w:bookmarkStart w:id="672" w:name="_Toc43892150"/>
      <w:r>
        <w:t>Del 3</w:t>
      </w:r>
      <w:bookmarkEnd w:id="663"/>
      <w:bookmarkEnd w:id="664"/>
      <w:bookmarkEnd w:id="665"/>
      <w:bookmarkEnd w:id="666"/>
      <w:bookmarkEnd w:id="667"/>
      <w:bookmarkEnd w:id="668"/>
      <w:bookmarkEnd w:id="669"/>
      <w:bookmarkEnd w:id="670"/>
      <w:bookmarkEnd w:id="671"/>
      <w:bookmarkEnd w:id="672"/>
    </w:p>
    <w:p w14:paraId="1E060605" w14:textId="2D4A7DCE" w:rsidR="00793207" w:rsidRDefault="00BB2803" w:rsidP="00BB2803">
      <w:pPr>
        <w:pStyle w:val="Overskrift2"/>
      </w:pPr>
      <w:bookmarkStart w:id="673" w:name="_Toc9959295"/>
      <w:bookmarkStart w:id="674" w:name="_Toc9959664"/>
      <w:bookmarkStart w:id="675" w:name="_Toc9959826"/>
      <w:bookmarkStart w:id="676" w:name="_Toc9960072"/>
      <w:bookmarkStart w:id="677" w:name="_Toc10030101"/>
      <w:bookmarkStart w:id="678" w:name="_Toc10030235"/>
      <w:bookmarkStart w:id="679" w:name="_Toc10030870"/>
      <w:bookmarkStart w:id="680" w:name="_Toc10034494"/>
      <w:bookmarkStart w:id="681" w:name="_Toc10556938"/>
      <w:bookmarkStart w:id="682" w:name="_Toc43892151"/>
      <w:r>
        <w:t>3.1</w:t>
      </w:r>
      <w:r w:rsidR="00E2453B">
        <w:tab/>
        <w:t>Innbyggerinnflytelse (brukermedvirkning</w:t>
      </w:r>
      <w:r>
        <w:t xml:space="preserve"> </w:t>
      </w:r>
      <w:r w:rsidR="00E2453B">
        <w:t>/-tilfredshet)</w:t>
      </w:r>
      <w:bookmarkEnd w:id="673"/>
      <w:bookmarkEnd w:id="674"/>
      <w:bookmarkEnd w:id="675"/>
      <w:bookmarkEnd w:id="676"/>
      <w:bookmarkEnd w:id="677"/>
      <w:bookmarkEnd w:id="678"/>
      <w:bookmarkEnd w:id="679"/>
      <w:bookmarkEnd w:id="680"/>
      <w:bookmarkEnd w:id="681"/>
      <w:bookmarkEnd w:id="682"/>
    </w:p>
    <w:p w14:paraId="7247A4A0" w14:textId="77777777" w:rsidR="00D06CE2" w:rsidRDefault="00E2453B" w:rsidP="00AA7E0E">
      <w:pPr>
        <w:spacing w:after="0"/>
        <w:ind w:right="0"/>
        <w:jc w:val="left"/>
        <w:rPr>
          <w:sz w:val="22"/>
        </w:rPr>
      </w:pPr>
      <w:r w:rsidRPr="005932F8">
        <w:rPr>
          <w:sz w:val="22"/>
        </w:rPr>
        <w:t xml:space="preserve">Med </w:t>
      </w:r>
      <w:r w:rsidR="00BB2803" w:rsidRPr="005932F8">
        <w:rPr>
          <w:sz w:val="22"/>
        </w:rPr>
        <w:t>begrepet «</w:t>
      </w:r>
      <w:r w:rsidRPr="005932F8">
        <w:rPr>
          <w:sz w:val="22"/>
        </w:rPr>
        <w:t>medvirkning</w:t>
      </w:r>
      <w:r w:rsidR="00BB2803" w:rsidRPr="005932F8">
        <w:rPr>
          <w:sz w:val="22"/>
        </w:rPr>
        <w:t>»</w:t>
      </w:r>
      <w:r w:rsidRPr="005932F8">
        <w:rPr>
          <w:sz w:val="22"/>
        </w:rPr>
        <w:t xml:space="preserve"> menes enkeltpersoners og gruppers rett til å kunne delta i og påvirke beslutningsprosesser.</w:t>
      </w:r>
    </w:p>
    <w:p w14:paraId="6FCD8E0B" w14:textId="72ADAC67" w:rsidR="00793207" w:rsidRPr="005932F8" w:rsidRDefault="00E2453B" w:rsidP="00AA7E0E">
      <w:pPr>
        <w:spacing w:after="0"/>
        <w:ind w:right="0"/>
        <w:jc w:val="left"/>
        <w:rPr>
          <w:sz w:val="22"/>
        </w:rPr>
      </w:pPr>
      <w:r w:rsidRPr="005932F8">
        <w:rPr>
          <w:sz w:val="22"/>
        </w:rPr>
        <w:t>Medvirkning betyr at innbyggerne i et samfunn er med på selv å planlegge sin framtid.</w:t>
      </w:r>
      <w:r w:rsidR="00BB2803" w:rsidRPr="005932F8">
        <w:rPr>
          <w:sz w:val="22"/>
        </w:rPr>
        <w:t xml:space="preserve"> </w:t>
      </w:r>
    </w:p>
    <w:p w14:paraId="3BCF1C81" w14:textId="75056521" w:rsidR="00793207" w:rsidRPr="005932F8" w:rsidRDefault="00793207" w:rsidP="00AA7E0E">
      <w:pPr>
        <w:spacing w:after="0"/>
        <w:ind w:right="0"/>
        <w:jc w:val="left"/>
        <w:rPr>
          <w:sz w:val="22"/>
        </w:rPr>
      </w:pPr>
    </w:p>
    <w:p w14:paraId="138558E8" w14:textId="04E6E862" w:rsidR="00793207" w:rsidRPr="005932F8" w:rsidRDefault="00E2453B" w:rsidP="00AA7E0E">
      <w:pPr>
        <w:spacing w:after="0"/>
        <w:ind w:right="0"/>
        <w:jc w:val="left"/>
        <w:rPr>
          <w:sz w:val="22"/>
        </w:rPr>
      </w:pPr>
      <w:r w:rsidRPr="005932F8">
        <w:rPr>
          <w:sz w:val="22"/>
        </w:rPr>
        <w:t>Kvalitet på kommunens omsorgstjenester handler i stor grad om den enkelte innbyggers opplevelse i møte med det kommunale hjelpeapparatet. Tjenestemottakernes erfaringer skal legges til grunn i kommunens arbeid med</w:t>
      </w:r>
      <w:r w:rsidR="00AA7E0E" w:rsidRPr="005932F8">
        <w:rPr>
          <w:sz w:val="22"/>
        </w:rPr>
        <w:t xml:space="preserve"> forbedring av sine tjenester.</w:t>
      </w:r>
    </w:p>
    <w:p w14:paraId="7DB0802A" w14:textId="7CF7EEE4" w:rsidR="00793207" w:rsidRPr="005932F8" w:rsidRDefault="00793207" w:rsidP="00AA7E0E">
      <w:pPr>
        <w:spacing w:after="0"/>
        <w:ind w:right="0"/>
        <w:jc w:val="left"/>
        <w:rPr>
          <w:sz w:val="22"/>
        </w:rPr>
      </w:pPr>
    </w:p>
    <w:p w14:paraId="7731BAD3" w14:textId="583B889A" w:rsidR="00793207" w:rsidRPr="005932F8" w:rsidRDefault="00E2453B" w:rsidP="00AA7E0E">
      <w:pPr>
        <w:spacing w:after="0"/>
        <w:ind w:right="0"/>
        <w:jc w:val="left"/>
        <w:rPr>
          <w:sz w:val="22"/>
        </w:rPr>
      </w:pPr>
      <w:r w:rsidRPr="005932F8">
        <w:rPr>
          <w:sz w:val="22"/>
        </w:rPr>
        <w:t>Brukermedvirkning omfatter både brukere og pårørende og er en lovfestet re</w:t>
      </w:r>
      <w:r w:rsidR="00AA7E0E" w:rsidRPr="005932F8">
        <w:rPr>
          <w:sz w:val="22"/>
        </w:rPr>
        <w:t>ttighet.</w:t>
      </w:r>
    </w:p>
    <w:p w14:paraId="49D91C53" w14:textId="320CFBEE" w:rsidR="00793207" w:rsidRPr="005932F8" w:rsidRDefault="00793207" w:rsidP="00AA7E0E">
      <w:pPr>
        <w:spacing w:after="0"/>
        <w:ind w:right="0"/>
        <w:jc w:val="left"/>
        <w:rPr>
          <w:sz w:val="22"/>
        </w:rPr>
      </w:pPr>
    </w:p>
    <w:p w14:paraId="292076BE" w14:textId="3D226F87" w:rsidR="00793207" w:rsidRPr="005932F8" w:rsidRDefault="00E2453B" w:rsidP="00AA7E0E">
      <w:pPr>
        <w:spacing w:after="0"/>
        <w:ind w:right="0"/>
        <w:jc w:val="left"/>
        <w:rPr>
          <w:sz w:val="22"/>
        </w:rPr>
      </w:pPr>
      <w:r w:rsidRPr="005932F8">
        <w:rPr>
          <w:sz w:val="22"/>
        </w:rPr>
        <w:t>Mennesker som søker hjelp har på linje med andre, behov for å styre over viktige deler av eget liv, motta hjelp på egne premisser og bli sett og respektert i kraft a</w:t>
      </w:r>
      <w:r w:rsidR="00AA7E0E" w:rsidRPr="005932F8">
        <w:rPr>
          <w:sz w:val="22"/>
        </w:rPr>
        <w:t>v sin grunnleggende verdighet.</w:t>
      </w:r>
    </w:p>
    <w:p w14:paraId="5D7821A7" w14:textId="6F8870B5" w:rsidR="00793207" w:rsidRPr="005932F8" w:rsidRDefault="00793207" w:rsidP="00AA7E0E">
      <w:pPr>
        <w:spacing w:after="0"/>
        <w:ind w:right="0"/>
        <w:jc w:val="left"/>
        <w:rPr>
          <w:sz w:val="22"/>
        </w:rPr>
      </w:pPr>
    </w:p>
    <w:p w14:paraId="56CDF1D7" w14:textId="77777777" w:rsidR="00270BFA" w:rsidRDefault="00E2453B" w:rsidP="00AA7E0E">
      <w:pPr>
        <w:spacing w:after="0"/>
        <w:ind w:right="0"/>
        <w:jc w:val="left"/>
        <w:rPr>
          <w:sz w:val="22"/>
        </w:rPr>
      </w:pPr>
      <w:r w:rsidRPr="005932F8">
        <w:rPr>
          <w:sz w:val="22"/>
        </w:rPr>
        <w:t xml:space="preserve">Dersom brukeren i større grad kan påvirke omgivelsene gjennom egne valg og ressurser, vil det kunne påvirke selvbildet på en positiv måte og dermed styrke brukerens motivasjon. Dette vil dermed kunne bidra positivt til brukerens bedringsprosess, og således ha en terapeutisk effekt. </w:t>
      </w:r>
    </w:p>
    <w:p w14:paraId="64AFDA35" w14:textId="35A00433" w:rsidR="00793207" w:rsidRPr="005932F8" w:rsidRDefault="00E2453B" w:rsidP="00AA7E0E">
      <w:pPr>
        <w:spacing w:after="0"/>
        <w:ind w:right="0"/>
        <w:jc w:val="left"/>
        <w:rPr>
          <w:sz w:val="22"/>
        </w:rPr>
      </w:pPr>
      <w:r w:rsidRPr="005932F8">
        <w:rPr>
          <w:sz w:val="22"/>
        </w:rPr>
        <w:t xml:space="preserve">I motsatt fall kan den hjelpeløsheten </w:t>
      </w:r>
      <w:r w:rsidR="00EA3C01" w:rsidRPr="005932F8">
        <w:rPr>
          <w:sz w:val="22"/>
        </w:rPr>
        <w:t xml:space="preserve">- </w:t>
      </w:r>
      <w:r w:rsidRPr="005932F8">
        <w:rPr>
          <w:sz w:val="22"/>
        </w:rPr>
        <w:t xml:space="preserve">mange brukere opplever </w:t>
      </w:r>
      <w:r w:rsidR="00EA3C01" w:rsidRPr="005932F8">
        <w:rPr>
          <w:sz w:val="22"/>
        </w:rPr>
        <w:t xml:space="preserve">- </w:t>
      </w:r>
      <w:r w:rsidRPr="005932F8">
        <w:rPr>
          <w:sz w:val="22"/>
        </w:rPr>
        <w:t xml:space="preserve">bli forsterket. </w:t>
      </w:r>
    </w:p>
    <w:p w14:paraId="49531B97" w14:textId="022079D4" w:rsidR="00793207" w:rsidRPr="005932F8" w:rsidRDefault="00793207" w:rsidP="00AA7E0E">
      <w:pPr>
        <w:spacing w:after="0"/>
        <w:ind w:right="0"/>
        <w:jc w:val="left"/>
        <w:rPr>
          <w:sz w:val="22"/>
        </w:rPr>
      </w:pPr>
    </w:p>
    <w:p w14:paraId="14563EC2" w14:textId="77777777" w:rsidR="00793207" w:rsidRPr="005932F8" w:rsidRDefault="00E2453B" w:rsidP="00AA7E0E">
      <w:pPr>
        <w:spacing w:after="0"/>
        <w:ind w:right="0"/>
        <w:jc w:val="left"/>
        <w:rPr>
          <w:sz w:val="22"/>
        </w:rPr>
      </w:pPr>
      <w:r w:rsidRPr="005932F8">
        <w:rPr>
          <w:sz w:val="22"/>
        </w:rPr>
        <w:t xml:space="preserve">Familieomsorgen utgjør i dag ca. 100 000 årsverk. Det er større fokus på pårørendes rolle, og det arbeides nasjonalt for å sikre systemer som vil sikre at pårørende blir verdsatt og synliggjort, og som gir økt likestilling og mer fleksibilitet gjennom tiltak som skal: </w:t>
      </w:r>
    </w:p>
    <w:p w14:paraId="4BB25638" w14:textId="77777777" w:rsidR="00793207" w:rsidRPr="005932F8" w:rsidRDefault="00E2453B" w:rsidP="00A54728">
      <w:pPr>
        <w:pStyle w:val="Listeavsnitt"/>
        <w:numPr>
          <w:ilvl w:val="0"/>
          <w:numId w:val="43"/>
        </w:numPr>
        <w:spacing w:before="40" w:after="40"/>
        <w:ind w:left="726" w:right="0" w:hanging="357"/>
        <w:contextualSpacing w:val="0"/>
        <w:jc w:val="left"/>
        <w:rPr>
          <w:sz w:val="22"/>
        </w:rPr>
      </w:pPr>
      <w:r w:rsidRPr="005932F8">
        <w:rPr>
          <w:sz w:val="22"/>
        </w:rPr>
        <w:t xml:space="preserve">synliggjøre, anerkjenne og støtte pårørende som står i krevende omsorgsoppgaver </w:t>
      </w:r>
    </w:p>
    <w:p w14:paraId="13A26F99" w14:textId="77777777" w:rsidR="00793207" w:rsidRPr="005932F8" w:rsidRDefault="00E2453B" w:rsidP="00A54728">
      <w:pPr>
        <w:pStyle w:val="Listeavsnitt"/>
        <w:numPr>
          <w:ilvl w:val="0"/>
          <w:numId w:val="43"/>
        </w:numPr>
        <w:spacing w:before="40" w:after="40"/>
        <w:ind w:left="726" w:right="0" w:hanging="357"/>
        <w:contextualSpacing w:val="0"/>
        <w:jc w:val="left"/>
        <w:rPr>
          <w:sz w:val="22"/>
        </w:rPr>
      </w:pPr>
      <w:r w:rsidRPr="005932F8">
        <w:rPr>
          <w:sz w:val="22"/>
        </w:rPr>
        <w:t xml:space="preserve">bedre samspillet mellom den offentlige og den uformelle omsorgen, og styrker kvaliteten på det samlede tjenestetilbudet </w:t>
      </w:r>
    </w:p>
    <w:p w14:paraId="599FFE79" w14:textId="77777777" w:rsidR="00793207" w:rsidRPr="005932F8" w:rsidRDefault="00E2453B" w:rsidP="00A54728">
      <w:pPr>
        <w:pStyle w:val="Listeavsnitt"/>
        <w:numPr>
          <w:ilvl w:val="0"/>
          <w:numId w:val="43"/>
        </w:numPr>
        <w:spacing w:before="40" w:after="40"/>
        <w:ind w:left="726" w:right="0" w:hanging="357"/>
        <w:contextualSpacing w:val="0"/>
        <w:jc w:val="left"/>
        <w:rPr>
          <w:sz w:val="22"/>
        </w:rPr>
      </w:pPr>
      <w:r w:rsidRPr="005932F8">
        <w:rPr>
          <w:sz w:val="22"/>
        </w:rPr>
        <w:t xml:space="preserve">legge til rette for å opprettholde pårørendeomsorgen på dagens nivå, og gjør det enklere å kombinere yrkesaktivitet med omsorg for barn og unge, voksne og eldre med alvorlig sykdom, funksjonsnedsettelse eller psykiske og sosiale problemer </w:t>
      </w:r>
    </w:p>
    <w:p w14:paraId="69F24324" w14:textId="76F5AB82" w:rsidR="00793207" w:rsidRPr="005932F8" w:rsidRDefault="00793207" w:rsidP="00C87436">
      <w:pPr>
        <w:spacing w:after="0"/>
        <w:ind w:right="0"/>
        <w:rPr>
          <w:sz w:val="22"/>
        </w:rPr>
      </w:pPr>
    </w:p>
    <w:p w14:paraId="49C195EF" w14:textId="77777777" w:rsidR="00AA7E0E" w:rsidRPr="005932F8" w:rsidRDefault="00AA7E0E" w:rsidP="00C87436">
      <w:pPr>
        <w:spacing w:after="0"/>
        <w:ind w:right="0"/>
        <w:rPr>
          <w:sz w:val="22"/>
        </w:rPr>
      </w:pPr>
    </w:p>
    <w:p w14:paraId="7EBB793B" w14:textId="7AF57EBF" w:rsidR="00C87436" w:rsidRDefault="00AA7E0E" w:rsidP="00AA7E0E">
      <w:pPr>
        <w:pStyle w:val="Overskrift3"/>
      </w:pPr>
      <w:bookmarkStart w:id="683" w:name="_Toc9959296"/>
      <w:bookmarkStart w:id="684" w:name="_Toc9959665"/>
      <w:bookmarkStart w:id="685" w:name="_Toc9959827"/>
      <w:bookmarkStart w:id="686" w:name="_Toc9960073"/>
      <w:bookmarkStart w:id="687" w:name="_Toc10030102"/>
      <w:bookmarkStart w:id="688" w:name="_Toc10030236"/>
      <w:bookmarkStart w:id="689" w:name="_Toc10030871"/>
      <w:bookmarkStart w:id="690" w:name="_Toc10034495"/>
      <w:bookmarkStart w:id="691" w:name="_Toc10556939"/>
      <w:bookmarkStart w:id="692" w:name="_Toc43892152"/>
      <w:r>
        <w:t>3.1.1</w:t>
      </w:r>
      <w:r>
        <w:tab/>
      </w:r>
      <w:r w:rsidR="00C87436">
        <w:t>Dette ønske</w:t>
      </w:r>
      <w:bookmarkEnd w:id="683"/>
      <w:bookmarkEnd w:id="684"/>
      <w:bookmarkEnd w:id="685"/>
      <w:bookmarkEnd w:id="686"/>
      <w:bookmarkEnd w:id="687"/>
      <w:bookmarkEnd w:id="688"/>
      <w:bookmarkEnd w:id="689"/>
      <w:bookmarkEnd w:id="690"/>
      <w:bookmarkEnd w:id="691"/>
      <w:r w:rsidR="00A83240">
        <w:t>s i kommunen</w:t>
      </w:r>
      <w:bookmarkEnd w:id="692"/>
    </w:p>
    <w:p w14:paraId="352732FE" w14:textId="40656F12" w:rsidR="00C87436" w:rsidRPr="00B64287" w:rsidRDefault="00C87436" w:rsidP="00A54728">
      <w:pPr>
        <w:pStyle w:val="Listeavsnitt"/>
        <w:numPr>
          <w:ilvl w:val="0"/>
          <w:numId w:val="34"/>
        </w:numPr>
        <w:spacing w:before="40" w:after="40"/>
        <w:ind w:left="714" w:right="726" w:hanging="357"/>
        <w:contextualSpacing w:val="0"/>
        <w:jc w:val="left"/>
        <w:rPr>
          <w:sz w:val="22"/>
        </w:rPr>
      </w:pPr>
      <w:r w:rsidRPr="00B64287">
        <w:rPr>
          <w:sz w:val="22"/>
        </w:rPr>
        <w:t xml:space="preserve">Ha brukermedvirkning i alle tjenester </w:t>
      </w:r>
    </w:p>
    <w:p w14:paraId="0E62ECCB" w14:textId="61D0E437" w:rsidR="00C87436" w:rsidRPr="00B64287" w:rsidRDefault="00C87436" w:rsidP="00A54728">
      <w:pPr>
        <w:pStyle w:val="Listeavsnitt"/>
        <w:numPr>
          <w:ilvl w:val="0"/>
          <w:numId w:val="34"/>
        </w:numPr>
        <w:spacing w:before="40" w:after="40"/>
        <w:ind w:left="714" w:right="726" w:hanging="357"/>
        <w:contextualSpacing w:val="0"/>
        <w:jc w:val="left"/>
        <w:rPr>
          <w:sz w:val="22"/>
        </w:rPr>
      </w:pPr>
      <w:r w:rsidRPr="00B64287">
        <w:rPr>
          <w:sz w:val="22"/>
        </w:rPr>
        <w:t>Samarbeide med pårørende og understøtte deres ønsker og behov</w:t>
      </w:r>
    </w:p>
    <w:p w14:paraId="0E06BE75" w14:textId="150C9CED" w:rsidR="00793207" w:rsidRPr="00B64287" w:rsidRDefault="00793207" w:rsidP="00AA7E0E">
      <w:pPr>
        <w:spacing w:after="0"/>
        <w:ind w:left="0" w:right="0" w:firstLine="0"/>
        <w:rPr>
          <w:sz w:val="22"/>
        </w:rPr>
      </w:pPr>
    </w:p>
    <w:p w14:paraId="3C50C8EA" w14:textId="77777777" w:rsidR="00793207" w:rsidRPr="00B64287" w:rsidRDefault="00E2453B" w:rsidP="00EA3C01">
      <w:pPr>
        <w:jc w:val="left"/>
        <w:rPr>
          <w:sz w:val="22"/>
        </w:rPr>
      </w:pPr>
      <w:r w:rsidRPr="00B64287">
        <w:rPr>
          <w:sz w:val="22"/>
        </w:rPr>
        <w:t xml:space="preserve">I tillegg til tjenestemottakerne, er det også viktig å få til et godt samarbeid med pårørende. Pårørende vil derfor bli invitert til å delta både i brukerråd og på dialogkonferanser </w:t>
      </w:r>
    </w:p>
    <w:p w14:paraId="02389AF1" w14:textId="2799F6DE" w:rsidR="00793207" w:rsidRPr="00B64287" w:rsidRDefault="00793207" w:rsidP="00EA3C01">
      <w:pPr>
        <w:jc w:val="left"/>
        <w:rPr>
          <w:sz w:val="22"/>
        </w:rPr>
      </w:pPr>
    </w:p>
    <w:p w14:paraId="77E4D4FF" w14:textId="56ACFC1A" w:rsidR="00C87436" w:rsidRPr="00B64287" w:rsidRDefault="00270BFA" w:rsidP="00EA3C01">
      <w:pPr>
        <w:jc w:val="left"/>
        <w:rPr>
          <w:sz w:val="22"/>
        </w:rPr>
      </w:pPr>
      <w:r>
        <w:rPr>
          <w:sz w:val="22"/>
        </w:rPr>
        <w:t xml:space="preserve">Ungdomsrådet, </w:t>
      </w:r>
      <w:r w:rsidR="00E2453B" w:rsidRPr="00B64287">
        <w:rPr>
          <w:sz w:val="22"/>
        </w:rPr>
        <w:t xml:space="preserve">Eldrerådet og </w:t>
      </w:r>
      <w:r>
        <w:rPr>
          <w:sz w:val="22"/>
        </w:rPr>
        <w:t>R</w:t>
      </w:r>
      <w:r w:rsidR="00E2453B" w:rsidRPr="00B64287">
        <w:rPr>
          <w:sz w:val="22"/>
        </w:rPr>
        <w:t xml:space="preserve">åd for </w:t>
      </w:r>
      <w:r>
        <w:rPr>
          <w:sz w:val="22"/>
        </w:rPr>
        <w:t>mennesker med nedsatt funksjonsevne</w:t>
      </w:r>
      <w:r w:rsidR="00E2453B" w:rsidRPr="00B64287">
        <w:rPr>
          <w:sz w:val="22"/>
        </w:rPr>
        <w:t xml:space="preserve"> sikrer brukermedvirkning på systemnivå.</w:t>
      </w:r>
    </w:p>
    <w:p w14:paraId="5D701AEE" w14:textId="01AC3CDE" w:rsidR="00C87436" w:rsidRPr="00B64287" w:rsidRDefault="00C87436" w:rsidP="00CD16E2">
      <w:pPr>
        <w:rPr>
          <w:sz w:val="22"/>
        </w:rPr>
      </w:pPr>
    </w:p>
    <w:p w14:paraId="47A7B404" w14:textId="77777777" w:rsidR="006C3355" w:rsidRPr="00B64287" w:rsidRDefault="006C3355" w:rsidP="00CD16E2">
      <w:pPr>
        <w:rPr>
          <w:sz w:val="22"/>
        </w:rPr>
      </w:pPr>
    </w:p>
    <w:p w14:paraId="30F879FE" w14:textId="7CAC9CF6" w:rsidR="00793207" w:rsidRPr="00B64287" w:rsidRDefault="00793207" w:rsidP="00B64287">
      <w:pPr>
        <w:spacing w:before="40" w:after="40"/>
        <w:rPr>
          <w:sz w:val="22"/>
        </w:rPr>
      </w:pPr>
    </w:p>
    <w:p w14:paraId="476CC09E" w14:textId="7D4D5CF5" w:rsidR="00793207" w:rsidRPr="00D732D7" w:rsidRDefault="006C3355" w:rsidP="006C3355">
      <w:pPr>
        <w:pStyle w:val="Overskrift2"/>
        <w:rPr>
          <w:color w:val="auto"/>
        </w:rPr>
      </w:pPr>
      <w:bookmarkStart w:id="693" w:name="_Toc9959298"/>
      <w:bookmarkStart w:id="694" w:name="_Toc9959667"/>
      <w:bookmarkStart w:id="695" w:name="_Toc9959829"/>
      <w:bookmarkStart w:id="696" w:name="_Toc9960075"/>
      <w:bookmarkStart w:id="697" w:name="_Toc10030104"/>
      <w:bookmarkStart w:id="698" w:name="_Toc10030238"/>
      <w:bookmarkStart w:id="699" w:name="_Toc10030873"/>
      <w:bookmarkStart w:id="700" w:name="_Toc10034497"/>
      <w:bookmarkStart w:id="701" w:name="_Toc10556940"/>
      <w:bookmarkStart w:id="702" w:name="_Toc43892153"/>
      <w:r w:rsidRPr="00D732D7">
        <w:rPr>
          <w:color w:val="auto"/>
        </w:rPr>
        <w:t>3.2</w:t>
      </w:r>
      <w:r w:rsidRPr="00D732D7">
        <w:rPr>
          <w:color w:val="auto"/>
        </w:rPr>
        <w:tab/>
      </w:r>
      <w:r w:rsidR="00E2453B" w:rsidRPr="00D732D7">
        <w:rPr>
          <w:color w:val="auto"/>
        </w:rPr>
        <w:t>Rekruttering</w:t>
      </w:r>
      <w:bookmarkEnd w:id="693"/>
      <w:bookmarkEnd w:id="694"/>
      <w:bookmarkEnd w:id="695"/>
      <w:bookmarkEnd w:id="696"/>
      <w:bookmarkEnd w:id="697"/>
      <w:bookmarkEnd w:id="698"/>
      <w:bookmarkEnd w:id="699"/>
      <w:bookmarkEnd w:id="700"/>
      <w:bookmarkEnd w:id="701"/>
      <w:bookmarkEnd w:id="702"/>
      <w:r w:rsidR="00E2453B" w:rsidRPr="00D732D7">
        <w:rPr>
          <w:color w:val="auto"/>
        </w:rPr>
        <w:t xml:space="preserve"> </w:t>
      </w:r>
    </w:p>
    <w:p w14:paraId="74597A65" w14:textId="77777777" w:rsidR="006450EB" w:rsidRDefault="00D732D7" w:rsidP="00D732D7">
      <w:pPr>
        <w:jc w:val="left"/>
        <w:rPr>
          <w:sz w:val="22"/>
        </w:rPr>
      </w:pPr>
      <w:r w:rsidRPr="00D732D7">
        <w:rPr>
          <w:sz w:val="22"/>
        </w:rPr>
        <w:t xml:space="preserve">Den demografiske utviklingen vil i nær fremtid bidra til store utfordringer for helse- og omsorgssektoren. Utfordringene er knyttet til økt etterspørsel, som følge av at flere blir eldre, strammere økonomi, og manglede tilgang på helsefagarbeidere og sykepleiere. </w:t>
      </w:r>
    </w:p>
    <w:p w14:paraId="1839289D" w14:textId="59B448CB" w:rsidR="00D732D7" w:rsidRDefault="00D732D7" w:rsidP="00D732D7">
      <w:pPr>
        <w:jc w:val="left"/>
        <w:rPr>
          <w:sz w:val="22"/>
        </w:rPr>
      </w:pPr>
      <w:r w:rsidRPr="00D732D7">
        <w:rPr>
          <w:sz w:val="22"/>
        </w:rPr>
        <w:t>Dette vil gjelde for hele landet og for hele den vestlige verden.</w:t>
      </w:r>
    </w:p>
    <w:p w14:paraId="1D353168" w14:textId="037F15D8" w:rsidR="00D732D7" w:rsidRPr="00D732D7" w:rsidRDefault="00D732D7" w:rsidP="00D732D7">
      <w:pPr>
        <w:jc w:val="left"/>
        <w:rPr>
          <w:sz w:val="22"/>
        </w:rPr>
      </w:pPr>
    </w:p>
    <w:p w14:paraId="13C36F74" w14:textId="507C8E2C" w:rsidR="00D732D7" w:rsidRDefault="00D732D7" w:rsidP="00D732D7">
      <w:pPr>
        <w:jc w:val="left"/>
        <w:rPr>
          <w:sz w:val="22"/>
        </w:rPr>
      </w:pPr>
      <w:r w:rsidRPr="00D732D7">
        <w:rPr>
          <w:sz w:val="22"/>
        </w:rPr>
        <w:t>Utviklingen er den samme i Hægebostad kommune. Vi får en stadig eldre befolkning, som sannsynligvis medfører økt behov for rekruttering i pleie og omsorgssektoren</w:t>
      </w:r>
      <w:r w:rsidR="006450EB">
        <w:rPr>
          <w:sz w:val="22"/>
        </w:rPr>
        <w:t xml:space="preserve">, og en strammere økonomi </w:t>
      </w:r>
      <w:r w:rsidRPr="00D732D7">
        <w:rPr>
          <w:sz w:val="22"/>
        </w:rPr>
        <w:t>(jfr. Kostra)</w:t>
      </w:r>
      <w:r w:rsidR="006450EB">
        <w:rPr>
          <w:sz w:val="22"/>
        </w:rPr>
        <w:t>.</w:t>
      </w:r>
      <w:r w:rsidRPr="00D732D7">
        <w:rPr>
          <w:sz w:val="22"/>
        </w:rPr>
        <w:t xml:space="preserve"> </w:t>
      </w:r>
    </w:p>
    <w:p w14:paraId="1CB514B0" w14:textId="3140D323" w:rsidR="00D732D7" w:rsidRPr="00D732D7" w:rsidRDefault="00D732D7" w:rsidP="00D732D7">
      <w:pPr>
        <w:jc w:val="left"/>
        <w:rPr>
          <w:sz w:val="22"/>
        </w:rPr>
      </w:pPr>
    </w:p>
    <w:p w14:paraId="6F620108" w14:textId="7506699C" w:rsidR="00D732D7" w:rsidRPr="00D732D7" w:rsidRDefault="00D732D7" w:rsidP="00D732D7">
      <w:pPr>
        <w:jc w:val="left"/>
        <w:rPr>
          <w:sz w:val="22"/>
        </w:rPr>
      </w:pPr>
      <w:r w:rsidRPr="00D732D7">
        <w:rPr>
          <w:sz w:val="22"/>
        </w:rPr>
        <w:t xml:space="preserve">Rekruttering handler både om å få flere til å velge seg til helse og omsorgsyrker, arbeide i store stillingen og velge å bli i yrket så lenge som mulig. </w:t>
      </w:r>
    </w:p>
    <w:p w14:paraId="62966F01" w14:textId="3DBDD26B" w:rsidR="00D732D7" w:rsidRDefault="00D732D7" w:rsidP="00D732D7">
      <w:pPr>
        <w:jc w:val="left"/>
        <w:rPr>
          <w:sz w:val="22"/>
        </w:rPr>
      </w:pPr>
      <w:r w:rsidRPr="00D732D7">
        <w:rPr>
          <w:sz w:val="22"/>
        </w:rPr>
        <w:t>I Hægebostad kommune må studenter reise ut av k</w:t>
      </w:r>
      <w:r>
        <w:rPr>
          <w:sz w:val="22"/>
        </w:rPr>
        <w:t>ommunen for å få seg utdanning.</w:t>
      </w:r>
      <w:r w:rsidR="006450EB">
        <w:rPr>
          <w:sz w:val="22"/>
        </w:rPr>
        <w:t xml:space="preserve"> Det store ønsket er at de kommer tilbake til kommunen etter endt utdanning.</w:t>
      </w:r>
    </w:p>
    <w:p w14:paraId="3C24608B" w14:textId="77777777" w:rsidR="00D732D7" w:rsidRDefault="00D732D7" w:rsidP="00D732D7">
      <w:pPr>
        <w:jc w:val="left"/>
        <w:rPr>
          <w:sz w:val="22"/>
        </w:rPr>
      </w:pPr>
    </w:p>
    <w:p w14:paraId="0B792CC5" w14:textId="095F4B67" w:rsidR="00D732D7" w:rsidRDefault="006450EB" w:rsidP="00D732D7">
      <w:pPr>
        <w:jc w:val="left"/>
        <w:rPr>
          <w:sz w:val="22"/>
        </w:rPr>
      </w:pPr>
      <w:r>
        <w:rPr>
          <w:sz w:val="22"/>
        </w:rPr>
        <w:t>Regionen</w:t>
      </w:r>
      <w:r w:rsidR="00D732D7" w:rsidRPr="00D732D7">
        <w:rPr>
          <w:sz w:val="22"/>
        </w:rPr>
        <w:t xml:space="preserve"> har gode utdanningsmuligheter gjennom Lister videregående skole, </w:t>
      </w:r>
    </w:p>
    <w:p w14:paraId="323D7CD8" w14:textId="77777777" w:rsidR="00D732D7" w:rsidRDefault="00D732D7" w:rsidP="00D732D7">
      <w:pPr>
        <w:jc w:val="left"/>
        <w:rPr>
          <w:sz w:val="22"/>
        </w:rPr>
      </w:pPr>
      <w:r w:rsidRPr="00D732D7">
        <w:rPr>
          <w:sz w:val="22"/>
        </w:rPr>
        <w:t xml:space="preserve">Universitetet i Agder og Stavanger og Lister kompetanse.  </w:t>
      </w:r>
    </w:p>
    <w:p w14:paraId="008796C7" w14:textId="77777777" w:rsidR="00D732D7" w:rsidRDefault="00D732D7" w:rsidP="00D732D7">
      <w:pPr>
        <w:jc w:val="left"/>
        <w:rPr>
          <w:sz w:val="22"/>
        </w:rPr>
      </w:pPr>
      <w:r w:rsidRPr="00D732D7">
        <w:rPr>
          <w:sz w:val="22"/>
        </w:rPr>
        <w:t xml:space="preserve">Lister kompetanse har i oppgave å legge til rette for desentralisert utdanning som regionen har behov for. Desentralisert utdanning er et effektivt virkemiddel for å få rekruttert nødvendig kompetanse. </w:t>
      </w:r>
    </w:p>
    <w:p w14:paraId="42B95ADA" w14:textId="77777777" w:rsidR="00D732D7" w:rsidRDefault="00D732D7" w:rsidP="00D732D7">
      <w:pPr>
        <w:jc w:val="left"/>
        <w:rPr>
          <w:sz w:val="22"/>
        </w:rPr>
      </w:pPr>
    </w:p>
    <w:p w14:paraId="6AE910FD" w14:textId="13319471" w:rsidR="00D732D7" w:rsidRPr="00D732D7" w:rsidRDefault="00D732D7" w:rsidP="00D732D7">
      <w:pPr>
        <w:jc w:val="left"/>
        <w:rPr>
          <w:sz w:val="22"/>
        </w:rPr>
      </w:pPr>
      <w:r w:rsidRPr="00D732D7">
        <w:rPr>
          <w:sz w:val="22"/>
        </w:rPr>
        <w:t>Hægebostad kommune nyter fortsatt effekten av tilfanget av sykepleiere med lokal tilknytning etter des</w:t>
      </w:r>
      <w:r>
        <w:rPr>
          <w:sz w:val="22"/>
        </w:rPr>
        <w:t>entralisert sykepleierutdanning</w:t>
      </w:r>
      <w:r w:rsidR="006450EB">
        <w:rPr>
          <w:sz w:val="22"/>
        </w:rPr>
        <w:t xml:space="preserve"> i 2012.</w:t>
      </w:r>
    </w:p>
    <w:p w14:paraId="36DB0B0D" w14:textId="74561055" w:rsidR="00793207" w:rsidRPr="00D732D7" w:rsidRDefault="00D732D7" w:rsidP="00D732D7">
      <w:pPr>
        <w:jc w:val="left"/>
        <w:rPr>
          <w:sz w:val="22"/>
        </w:rPr>
      </w:pPr>
      <w:r w:rsidRPr="00D732D7">
        <w:rPr>
          <w:sz w:val="22"/>
        </w:rPr>
        <w:t xml:space="preserve">Hægebostad kommune samarbeider, men konkurrerer også med Sørlandets rehabiliteringssenter om helsemedarbeidere. Dette er en situasjon som kan oppleves krevende, men som sannsynligvis er positiv både for kommunen og rehabiliteringssenteret. Det skaper et fagmiljø som gjør at kanskje flere søker seg mot sykepleier og helsefag utdanning, da det er flere jobbmuligheter i kommunen.  </w:t>
      </w:r>
    </w:p>
    <w:p w14:paraId="15A6C163" w14:textId="147B4B04" w:rsidR="00793207" w:rsidRPr="00B64287" w:rsidRDefault="00793207" w:rsidP="00F42307">
      <w:pPr>
        <w:ind w:left="0" w:right="0" w:firstLine="0"/>
        <w:rPr>
          <w:sz w:val="22"/>
        </w:rPr>
      </w:pPr>
    </w:p>
    <w:p w14:paraId="3955BAF9" w14:textId="77777777" w:rsidR="00793207" w:rsidRPr="00B64287" w:rsidRDefault="00E2453B" w:rsidP="00DE1035">
      <w:pPr>
        <w:ind w:left="0" w:right="0"/>
        <w:rPr>
          <w:sz w:val="22"/>
        </w:rPr>
      </w:pPr>
      <w:r w:rsidRPr="00B64287">
        <w:rPr>
          <w:sz w:val="22"/>
        </w:rPr>
        <w:t xml:space="preserve">Rekruttering handler både om: </w:t>
      </w:r>
    </w:p>
    <w:p w14:paraId="28F2AB4A"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Stillingsstørrelser </w:t>
      </w:r>
    </w:p>
    <w:p w14:paraId="00A1FEA4"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Turnuser </w:t>
      </w:r>
    </w:p>
    <w:p w14:paraId="61B29B5D"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Lønn og arbeidsvilkår </w:t>
      </w:r>
    </w:p>
    <w:p w14:paraId="1BFF2B0F"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Interessante arbeidsoppgaver </w:t>
      </w:r>
    </w:p>
    <w:p w14:paraId="2723AF73"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Medisinsk-teknisk utstyr </w:t>
      </w:r>
    </w:p>
    <w:p w14:paraId="1F0E8FD1"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Fag- og praksisplaner  </w:t>
      </w:r>
    </w:p>
    <w:p w14:paraId="0CB011E1" w14:textId="77777777"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Desentraliserte studietilbud </w:t>
      </w:r>
    </w:p>
    <w:p w14:paraId="59AAAD1E" w14:textId="7AF8E440" w:rsidR="00793207" w:rsidRPr="00B64287" w:rsidRDefault="00E2453B" w:rsidP="00A54728">
      <w:pPr>
        <w:pStyle w:val="Listeavsnitt"/>
        <w:numPr>
          <w:ilvl w:val="0"/>
          <w:numId w:val="51"/>
        </w:numPr>
        <w:spacing w:before="40" w:after="40"/>
        <w:ind w:left="709" w:right="0" w:hanging="357"/>
        <w:contextualSpacing w:val="0"/>
        <w:jc w:val="left"/>
        <w:rPr>
          <w:sz w:val="22"/>
        </w:rPr>
      </w:pPr>
      <w:r w:rsidRPr="00B64287">
        <w:rPr>
          <w:sz w:val="22"/>
        </w:rPr>
        <w:t xml:space="preserve">Omdømme </w:t>
      </w:r>
    </w:p>
    <w:p w14:paraId="39596B4E" w14:textId="1E951689" w:rsidR="00F42307" w:rsidRPr="00B64287" w:rsidRDefault="00F42307" w:rsidP="00F42307">
      <w:pPr>
        <w:pStyle w:val="Listeavsnitt"/>
        <w:ind w:left="0" w:right="0" w:firstLine="0"/>
        <w:jc w:val="left"/>
        <w:rPr>
          <w:sz w:val="22"/>
        </w:rPr>
      </w:pPr>
    </w:p>
    <w:p w14:paraId="588E526C" w14:textId="77777777" w:rsidR="00F42307" w:rsidRPr="00B64287" w:rsidRDefault="00F42307" w:rsidP="00F42307">
      <w:pPr>
        <w:pStyle w:val="Listeavsnitt"/>
        <w:ind w:left="0" w:right="0" w:firstLine="0"/>
        <w:jc w:val="left"/>
        <w:rPr>
          <w:sz w:val="22"/>
        </w:rPr>
      </w:pPr>
    </w:p>
    <w:p w14:paraId="3815A4A5" w14:textId="3178272A" w:rsidR="00F42307" w:rsidRPr="00EA3C01" w:rsidRDefault="00EA3C01" w:rsidP="00EA3C01">
      <w:pPr>
        <w:pStyle w:val="Overskrift3"/>
      </w:pPr>
      <w:bookmarkStart w:id="703" w:name="_Toc9959299"/>
      <w:bookmarkStart w:id="704" w:name="_Toc9959668"/>
      <w:bookmarkStart w:id="705" w:name="_Toc9959830"/>
      <w:bookmarkStart w:id="706" w:name="_Toc9960076"/>
      <w:bookmarkStart w:id="707" w:name="_Toc10030105"/>
      <w:bookmarkStart w:id="708" w:name="_Toc10030239"/>
      <w:bookmarkStart w:id="709" w:name="_Toc10030874"/>
      <w:bookmarkStart w:id="710" w:name="_Toc10034498"/>
      <w:bookmarkStart w:id="711" w:name="_Toc10556941"/>
      <w:bookmarkStart w:id="712" w:name="_Toc43892154"/>
      <w:r w:rsidRPr="00EA3C01">
        <w:t>3.2.1</w:t>
      </w:r>
      <w:r w:rsidR="00F42307" w:rsidRPr="00EA3C01">
        <w:tab/>
      </w:r>
      <w:r w:rsidR="008966D8">
        <w:t xml:space="preserve">Slik gjøres </w:t>
      </w:r>
      <w:r>
        <w:t>det</w:t>
      </w:r>
      <w:bookmarkEnd w:id="703"/>
      <w:bookmarkEnd w:id="704"/>
      <w:bookmarkEnd w:id="705"/>
      <w:bookmarkEnd w:id="706"/>
      <w:bookmarkEnd w:id="707"/>
      <w:bookmarkEnd w:id="708"/>
      <w:bookmarkEnd w:id="709"/>
      <w:bookmarkEnd w:id="710"/>
      <w:bookmarkEnd w:id="711"/>
      <w:r w:rsidR="008966D8">
        <w:t xml:space="preserve"> i kommunen</w:t>
      </w:r>
      <w:bookmarkEnd w:id="712"/>
    </w:p>
    <w:p w14:paraId="7EED953E" w14:textId="3CCCEC95" w:rsidR="00793207" w:rsidRPr="00B64287" w:rsidRDefault="00E2453B" w:rsidP="00A54728">
      <w:pPr>
        <w:pStyle w:val="Listeavsnitt"/>
        <w:numPr>
          <w:ilvl w:val="0"/>
          <w:numId w:val="52"/>
        </w:numPr>
        <w:spacing w:before="40" w:after="40"/>
        <w:ind w:left="709" w:right="0" w:hanging="357"/>
        <w:contextualSpacing w:val="0"/>
        <w:jc w:val="left"/>
        <w:rPr>
          <w:sz w:val="22"/>
        </w:rPr>
      </w:pPr>
      <w:r w:rsidRPr="00B64287">
        <w:rPr>
          <w:sz w:val="22"/>
        </w:rPr>
        <w:t>Ha fokus på rekrutt</w:t>
      </w:r>
      <w:r w:rsidR="00FA7A97" w:rsidRPr="00B64287">
        <w:rPr>
          <w:sz w:val="22"/>
        </w:rPr>
        <w:t>ering av menn inn i omsorgsyrket.</w:t>
      </w:r>
      <w:r w:rsidRPr="00B64287">
        <w:rPr>
          <w:sz w:val="22"/>
        </w:rPr>
        <w:t xml:space="preserve"> </w:t>
      </w:r>
    </w:p>
    <w:p w14:paraId="4A3A20D2" w14:textId="12A39359" w:rsidR="00793207" w:rsidRPr="00B64287" w:rsidRDefault="00E2453B" w:rsidP="00A54728">
      <w:pPr>
        <w:pStyle w:val="Listeavsnitt"/>
        <w:numPr>
          <w:ilvl w:val="0"/>
          <w:numId w:val="52"/>
        </w:numPr>
        <w:spacing w:before="40" w:after="40"/>
        <w:ind w:left="709" w:right="0" w:hanging="357"/>
        <w:contextualSpacing w:val="0"/>
        <w:jc w:val="left"/>
        <w:rPr>
          <w:sz w:val="22"/>
        </w:rPr>
      </w:pPr>
      <w:r w:rsidRPr="00B64287">
        <w:rPr>
          <w:sz w:val="22"/>
        </w:rPr>
        <w:t xml:space="preserve">Bidra til videreutvikling av Lister kompetanse for å sikre mulighet for desentraliserte sykepleie- og vernepleie </w:t>
      </w:r>
      <w:r w:rsidR="00FA7A97" w:rsidRPr="00B64287">
        <w:rPr>
          <w:sz w:val="22"/>
        </w:rPr>
        <w:t>utdannelser.</w:t>
      </w:r>
    </w:p>
    <w:p w14:paraId="65B42F72" w14:textId="0B3A5DD5" w:rsidR="00FA7A97" w:rsidRPr="00B64287" w:rsidRDefault="00FA7A97" w:rsidP="00A54728">
      <w:pPr>
        <w:pStyle w:val="Listeavsnitt"/>
        <w:numPr>
          <w:ilvl w:val="0"/>
          <w:numId w:val="52"/>
        </w:numPr>
        <w:spacing w:before="40" w:after="40"/>
        <w:ind w:left="709" w:right="0" w:hanging="357"/>
        <w:contextualSpacing w:val="0"/>
        <w:jc w:val="left"/>
        <w:rPr>
          <w:sz w:val="22"/>
        </w:rPr>
      </w:pPr>
      <w:r w:rsidRPr="00B64287">
        <w:rPr>
          <w:sz w:val="22"/>
        </w:rPr>
        <w:t>Etablere et lokalt rekrutteringsutvalg som har fokus på rekruttering av vikarer og nytilsatte i pleie- og omsorgstjenesten</w:t>
      </w:r>
    </w:p>
    <w:p w14:paraId="21AB95DE" w14:textId="2B4A4EF4" w:rsidR="00793207" w:rsidRPr="00B64287" w:rsidRDefault="00FA7A97" w:rsidP="00A54728">
      <w:pPr>
        <w:pStyle w:val="Listeavsnitt"/>
        <w:numPr>
          <w:ilvl w:val="0"/>
          <w:numId w:val="52"/>
        </w:numPr>
        <w:spacing w:before="40" w:after="40"/>
        <w:ind w:left="709" w:right="0" w:hanging="357"/>
        <w:contextualSpacing w:val="0"/>
        <w:jc w:val="left"/>
        <w:rPr>
          <w:sz w:val="22"/>
        </w:rPr>
      </w:pPr>
      <w:r w:rsidRPr="00B64287">
        <w:rPr>
          <w:sz w:val="22"/>
        </w:rPr>
        <w:t xml:space="preserve">Opprettholde </w:t>
      </w:r>
      <w:r w:rsidR="00E2453B" w:rsidRPr="00B64287">
        <w:rPr>
          <w:sz w:val="22"/>
        </w:rPr>
        <w:t xml:space="preserve">læreplasser for helsefagarbeidere </w:t>
      </w:r>
    </w:p>
    <w:p w14:paraId="4EA121AA" w14:textId="2257370C" w:rsidR="00793207" w:rsidRPr="00B64287" w:rsidRDefault="00E2453B" w:rsidP="00A54728">
      <w:pPr>
        <w:pStyle w:val="Listeavsnitt"/>
        <w:numPr>
          <w:ilvl w:val="0"/>
          <w:numId w:val="52"/>
        </w:numPr>
        <w:spacing w:before="40" w:after="40"/>
        <w:ind w:left="709" w:right="0" w:hanging="357"/>
        <w:contextualSpacing w:val="0"/>
        <w:jc w:val="left"/>
        <w:rPr>
          <w:sz w:val="22"/>
        </w:rPr>
      </w:pPr>
      <w:r w:rsidRPr="00B64287">
        <w:rPr>
          <w:sz w:val="22"/>
        </w:rPr>
        <w:t xml:space="preserve">Kommunen må fremstå som en attraktiv praksisplass for elever fra </w:t>
      </w:r>
      <w:r w:rsidR="004B6FEC">
        <w:rPr>
          <w:sz w:val="22"/>
        </w:rPr>
        <w:t xml:space="preserve">den </w:t>
      </w:r>
      <w:r w:rsidRPr="00B64287">
        <w:rPr>
          <w:sz w:val="22"/>
        </w:rPr>
        <w:t>videregående skole</w:t>
      </w:r>
      <w:r w:rsidR="006450EB">
        <w:rPr>
          <w:sz w:val="22"/>
        </w:rPr>
        <w:t>,</w:t>
      </w:r>
      <w:r w:rsidRPr="00B64287">
        <w:rPr>
          <w:sz w:val="22"/>
        </w:rPr>
        <w:t xml:space="preserve"> helse o</w:t>
      </w:r>
      <w:r w:rsidR="00FA7A97" w:rsidRPr="00B64287">
        <w:rPr>
          <w:sz w:val="22"/>
        </w:rPr>
        <w:t>g sosial</w:t>
      </w:r>
      <w:r w:rsidR="006450EB">
        <w:rPr>
          <w:sz w:val="22"/>
        </w:rPr>
        <w:t>utdanning</w:t>
      </w:r>
      <w:r w:rsidR="00FA7A97" w:rsidRPr="00B64287">
        <w:rPr>
          <w:sz w:val="22"/>
        </w:rPr>
        <w:t xml:space="preserve"> og sykepleierhøyskoler</w:t>
      </w:r>
    </w:p>
    <w:p w14:paraId="2E04AE9D" w14:textId="1EF22902" w:rsidR="00FA7A97" w:rsidRDefault="00FA7A97" w:rsidP="00A54728">
      <w:pPr>
        <w:pStyle w:val="Listeavsnitt"/>
        <w:numPr>
          <w:ilvl w:val="0"/>
          <w:numId w:val="52"/>
        </w:numPr>
        <w:spacing w:before="40" w:after="40"/>
        <w:ind w:left="709" w:right="0" w:hanging="357"/>
        <w:contextualSpacing w:val="0"/>
        <w:jc w:val="left"/>
        <w:rPr>
          <w:sz w:val="22"/>
        </w:rPr>
      </w:pPr>
      <w:r w:rsidRPr="00B64287">
        <w:rPr>
          <w:sz w:val="22"/>
        </w:rPr>
        <w:t>Åpne muligheten for å ha medisinske og fysioterapi turnuskandidater</w:t>
      </w:r>
    </w:p>
    <w:p w14:paraId="4B1BF491" w14:textId="45364941" w:rsidR="006450EB" w:rsidRDefault="006450EB" w:rsidP="006450EB">
      <w:pPr>
        <w:spacing w:before="40" w:after="40"/>
        <w:ind w:right="0"/>
        <w:jc w:val="left"/>
      </w:pPr>
    </w:p>
    <w:p w14:paraId="4EA51B8D" w14:textId="77777777" w:rsidR="006450EB" w:rsidRPr="006450EB" w:rsidRDefault="006450EB" w:rsidP="006450EB">
      <w:pPr>
        <w:spacing w:before="40" w:after="40"/>
        <w:ind w:right="0"/>
        <w:jc w:val="left"/>
        <w:rPr>
          <w:sz w:val="22"/>
        </w:rPr>
      </w:pPr>
    </w:p>
    <w:p w14:paraId="446030E7" w14:textId="5323F9D2" w:rsidR="00D732D7" w:rsidRPr="00D732D7" w:rsidRDefault="00F42307" w:rsidP="00D732D7">
      <w:pPr>
        <w:pStyle w:val="Overskrift2"/>
      </w:pPr>
      <w:bookmarkStart w:id="713" w:name="_Toc9959300"/>
      <w:bookmarkStart w:id="714" w:name="_Toc9959669"/>
      <w:bookmarkStart w:id="715" w:name="_Toc9959831"/>
      <w:bookmarkStart w:id="716" w:name="_Toc9960077"/>
      <w:bookmarkStart w:id="717" w:name="_Toc10030106"/>
      <w:bookmarkStart w:id="718" w:name="_Toc10030240"/>
      <w:bookmarkStart w:id="719" w:name="_Toc10030875"/>
      <w:bookmarkStart w:id="720" w:name="_Toc10034499"/>
      <w:bookmarkStart w:id="721" w:name="_Toc10556942"/>
      <w:bookmarkStart w:id="722" w:name="_Toc43892155"/>
      <w:r>
        <w:t>3.3</w:t>
      </w:r>
      <w:r>
        <w:tab/>
      </w:r>
      <w:r w:rsidR="00EA3C01">
        <w:t>Kompetanse</w:t>
      </w:r>
      <w:bookmarkEnd w:id="713"/>
      <w:bookmarkEnd w:id="714"/>
      <w:bookmarkEnd w:id="715"/>
      <w:bookmarkEnd w:id="716"/>
      <w:bookmarkEnd w:id="717"/>
      <w:bookmarkEnd w:id="718"/>
      <w:bookmarkEnd w:id="719"/>
      <w:bookmarkEnd w:id="720"/>
      <w:bookmarkEnd w:id="721"/>
      <w:bookmarkEnd w:id="722"/>
    </w:p>
    <w:p w14:paraId="468F1B72" w14:textId="77777777" w:rsidR="00D732D7" w:rsidRPr="004B6FEC" w:rsidRDefault="00D732D7" w:rsidP="00D732D7">
      <w:pPr>
        <w:jc w:val="left"/>
        <w:rPr>
          <w:sz w:val="22"/>
        </w:rPr>
      </w:pPr>
      <w:r w:rsidRPr="004B6FEC">
        <w:rPr>
          <w:sz w:val="22"/>
        </w:rPr>
        <w:t xml:space="preserve">Kompetanse kan defineres som; de samlede kunnskaper, ferdigheter, evner og holdninger som gjør det mulig å utføre aktuelle funksjoner og oppgaver i tråd med definerte krav og mål. </w:t>
      </w:r>
    </w:p>
    <w:p w14:paraId="7B1CB1BD" w14:textId="77777777" w:rsidR="00D732D7" w:rsidRPr="004B6FEC" w:rsidRDefault="00D732D7" w:rsidP="00D732D7">
      <w:pPr>
        <w:jc w:val="left"/>
        <w:rPr>
          <w:sz w:val="22"/>
        </w:rPr>
      </w:pPr>
      <w:r w:rsidRPr="004B6FEC">
        <w:rPr>
          <w:sz w:val="22"/>
        </w:rPr>
        <w:t xml:space="preserve"> </w:t>
      </w:r>
    </w:p>
    <w:p w14:paraId="0AA4CDF6" w14:textId="77777777" w:rsidR="00D732D7" w:rsidRPr="004B6FEC" w:rsidRDefault="00D732D7" w:rsidP="00D732D7">
      <w:pPr>
        <w:jc w:val="left"/>
        <w:rPr>
          <w:sz w:val="22"/>
        </w:rPr>
      </w:pPr>
      <w:r w:rsidRPr="004B6FEC">
        <w:rPr>
          <w:sz w:val="22"/>
        </w:rPr>
        <w:t xml:space="preserve">Undersøkelser viser at bare 20 % av medarbeidere i kommunesektoren synes de får brukt kompetansen sin svært godt. </w:t>
      </w:r>
    </w:p>
    <w:p w14:paraId="0D09CE76" w14:textId="77777777" w:rsidR="00D732D7" w:rsidRPr="004B6FEC" w:rsidRDefault="00D732D7" w:rsidP="00D732D7">
      <w:pPr>
        <w:jc w:val="left"/>
        <w:rPr>
          <w:sz w:val="22"/>
        </w:rPr>
      </w:pPr>
      <w:r w:rsidRPr="004B6FEC">
        <w:rPr>
          <w:sz w:val="22"/>
        </w:rPr>
        <w:t xml:space="preserve">Mellom 25 og 40 % synes de får brukt kompetansen sin dårlig eller bare nokså godt. Det er stor gevinst å hente dersom medarbeideres kompetanse ble utnyttet bedre. </w:t>
      </w:r>
    </w:p>
    <w:p w14:paraId="7F6BD73D" w14:textId="255D72CC" w:rsidR="00D732D7" w:rsidRPr="004B6FEC" w:rsidRDefault="00D732D7" w:rsidP="00D732D7">
      <w:pPr>
        <w:jc w:val="left"/>
        <w:rPr>
          <w:sz w:val="22"/>
        </w:rPr>
      </w:pPr>
      <w:r w:rsidRPr="004B6FEC">
        <w:rPr>
          <w:sz w:val="22"/>
        </w:rPr>
        <w:t xml:space="preserve">Medarbeidere som får brukt kompetansen sin er mer indre motiverte, mer lojale til organisasjonen og har i mindre grad planer om å slutte.  </w:t>
      </w:r>
    </w:p>
    <w:p w14:paraId="672D48E0" w14:textId="77777777" w:rsidR="00D732D7" w:rsidRPr="004B6FEC" w:rsidRDefault="00D732D7" w:rsidP="00D732D7">
      <w:pPr>
        <w:jc w:val="left"/>
        <w:rPr>
          <w:sz w:val="22"/>
        </w:rPr>
      </w:pPr>
      <w:r w:rsidRPr="004B6FEC">
        <w:rPr>
          <w:sz w:val="22"/>
        </w:rPr>
        <w:t xml:space="preserve"> </w:t>
      </w:r>
    </w:p>
    <w:p w14:paraId="0B652AD4" w14:textId="77777777" w:rsidR="00D732D7" w:rsidRPr="004B6FEC" w:rsidRDefault="00D732D7" w:rsidP="00D732D7">
      <w:pPr>
        <w:jc w:val="left"/>
        <w:rPr>
          <w:sz w:val="22"/>
        </w:rPr>
      </w:pPr>
      <w:r w:rsidRPr="004B6FEC">
        <w:rPr>
          <w:sz w:val="22"/>
        </w:rPr>
        <w:t xml:space="preserve">Å styrke den faglige kompetansen er viktig for å sikre kvaliteten på tjenestetilbudet. </w:t>
      </w:r>
    </w:p>
    <w:p w14:paraId="69C6A976" w14:textId="77777777" w:rsidR="00D732D7" w:rsidRPr="004B6FEC" w:rsidRDefault="00D732D7" w:rsidP="00D732D7">
      <w:pPr>
        <w:jc w:val="left"/>
        <w:rPr>
          <w:sz w:val="22"/>
        </w:rPr>
      </w:pPr>
      <w:r w:rsidRPr="004B6FEC">
        <w:rPr>
          <w:sz w:val="22"/>
        </w:rPr>
        <w:t xml:space="preserve">Samtidig vil kompetansebygging og heving bidra til at vi klarer å sikre tilgangen på kvalifisert personell i helse og omsorgssektoren. </w:t>
      </w:r>
    </w:p>
    <w:p w14:paraId="4F51B42F" w14:textId="716278F1" w:rsidR="00D732D7" w:rsidRPr="004B6FEC" w:rsidRDefault="00D732D7" w:rsidP="00D732D7">
      <w:pPr>
        <w:jc w:val="left"/>
        <w:rPr>
          <w:sz w:val="22"/>
        </w:rPr>
      </w:pPr>
      <w:r w:rsidRPr="004B6FEC">
        <w:rPr>
          <w:sz w:val="22"/>
        </w:rPr>
        <w:t xml:space="preserve">Gode fagmiljøer bidrar også til å motvirke høyt sykefravær. </w:t>
      </w:r>
    </w:p>
    <w:p w14:paraId="0C7A3DC1" w14:textId="77777777" w:rsidR="00D732D7" w:rsidRPr="004B6FEC" w:rsidRDefault="00D732D7" w:rsidP="00D732D7">
      <w:pPr>
        <w:jc w:val="left"/>
        <w:rPr>
          <w:sz w:val="22"/>
        </w:rPr>
      </w:pPr>
      <w:r w:rsidRPr="004B6FEC">
        <w:rPr>
          <w:sz w:val="22"/>
        </w:rPr>
        <w:t xml:space="preserve"> </w:t>
      </w:r>
    </w:p>
    <w:p w14:paraId="489FBDF3" w14:textId="3CB5A84D" w:rsidR="00D732D7" w:rsidRPr="004B6FEC" w:rsidRDefault="00D732D7" w:rsidP="00D732D7">
      <w:pPr>
        <w:jc w:val="left"/>
        <w:rPr>
          <w:sz w:val="22"/>
        </w:rPr>
      </w:pPr>
      <w:r w:rsidRPr="004B6FEC">
        <w:rPr>
          <w:sz w:val="22"/>
        </w:rPr>
        <w:t xml:space="preserve">Kompetanseløftet, som er den del av Omsorgsplan 2015 i Stortingsmelding 25 (2005-2006) "Mestring, muligheter og mening – Framtidens omsorgstjenester" inneholder strategier og tiltak som skal bidra til kapasitetsvekst og kompetanseheving. </w:t>
      </w:r>
    </w:p>
    <w:p w14:paraId="6918E4FD" w14:textId="09C4A46B" w:rsidR="00793207" w:rsidRPr="004B6FEC" w:rsidRDefault="00793207" w:rsidP="00D732D7">
      <w:pPr>
        <w:rPr>
          <w:sz w:val="22"/>
        </w:rPr>
      </w:pPr>
    </w:p>
    <w:p w14:paraId="646BAF2E" w14:textId="788A930B" w:rsidR="00D732D7" w:rsidRDefault="00E2453B" w:rsidP="001D0034">
      <w:pPr>
        <w:jc w:val="left"/>
        <w:rPr>
          <w:sz w:val="22"/>
        </w:rPr>
      </w:pPr>
      <w:r w:rsidRPr="00D119F8">
        <w:rPr>
          <w:sz w:val="22"/>
        </w:rPr>
        <w:t xml:space="preserve">Innføringen av </w:t>
      </w:r>
      <w:r w:rsidR="001D0034" w:rsidRPr="00D119F8">
        <w:rPr>
          <w:sz w:val="22"/>
        </w:rPr>
        <w:t>S</w:t>
      </w:r>
      <w:r w:rsidRPr="00D119F8">
        <w:rPr>
          <w:sz w:val="22"/>
        </w:rPr>
        <w:t xml:space="preserve">amhandlingsreformen </w:t>
      </w:r>
      <w:r w:rsidR="0013062E">
        <w:rPr>
          <w:sz w:val="22"/>
        </w:rPr>
        <w:t xml:space="preserve">- </w:t>
      </w:r>
      <w:r w:rsidR="001D0034" w:rsidRPr="00D119F8">
        <w:rPr>
          <w:sz w:val="22"/>
        </w:rPr>
        <w:t xml:space="preserve">som ble </w:t>
      </w:r>
      <w:r w:rsidR="0013062E">
        <w:rPr>
          <w:sz w:val="22"/>
        </w:rPr>
        <w:t>innført</w:t>
      </w:r>
      <w:r w:rsidR="001D0034" w:rsidRPr="00D119F8">
        <w:rPr>
          <w:sz w:val="22"/>
        </w:rPr>
        <w:t xml:space="preserve"> for noen år siden </w:t>
      </w:r>
      <w:r w:rsidR="0013062E">
        <w:rPr>
          <w:sz w:val="22"/>
        </w:rPr>
        <w:t xml:space="preserve">- </w:t>
      </w:r>
      <w:r w:rsidR="001D0034" w:rsidRPr="00D119F8">
        <w:rPr>
          <w:sz w:val="22"/>
        </w:rPr>
        <w:t>satte også</w:t>
      </w:r>
      <w:r w:rsidRPr="00D119F8">
        <w:rPr>
          <w:sz w:val="22"/>
        </w:rPr>
        <w:t xml:space="preserve"> høyere krav til kompetanse i kommunene.</w:t>
      </w:r>
    </w:p>
    <w:p w14:paraId="5F6585B3" w14:textId="2E8FF9B7" w:rsidR="001D0034" w:rsidRPr="00D119F8" w:rsidRDefault="00E2453B" w:rsidP="001D0034">
      <w:pPr>
        <w:jc w:val="left"/>
        <w:rPr>
          <w:sz w:val="22"/>
        </w:rPr>
      </w:pPr>
      <w:r w:rsidRPr="00D119F8">
        <w:rPr>
          <w:sz w:val="22"/>
        </w:rPr>
        <w:t xml:space="preserve"> </w:t>
      </w:r>
    </w:p>
    <w:p w14:paraId="7B15AD53" w14:textId="7C4A2D2F" w:rsidR="00793207" w:rsidRPr="00D119F8" w:rsidRDefault="00E2453B" w:rsidP="001D0034">
      <w:pPr>
        <w:jc w:val="left"/>
        <w:rPr>
          <w:sz w:val="22"/>
        </w:rPr>
      </w:pPr>
      <w:r w:rsidRPr="00D119F8">
        <w:rPr>
          <w:sz w:val="22"/>
        </w:rPr>
        <w:t xml:space="preserve">Viktige områder </w:t>
      </w:r>
      <w:r w:rsidR="001D0034" w:rsidRPr="00D119F8">
        <w:rPr>
          <w:sz w:val="22"/>
        </w:rPr>
        <w:t>var</w:t>
      </w:r>
      <w:r w:rsidRPr="00D119F8">
        <w:rPr>
          <w:sz w:val="22"/>
        </w:rPr>
        <w:t xml:space="preserve">: </w:t>
      </w:r>
    </w:p>
    <w:p w14:paraId="09A74D2E"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demensomsorg </w:t>
      </w:r>
    </w:p>
    <w:p w14:paraId="72489348" w14:textId="0FED6985" w:rsidR="00793207" w:rsidRPr="00D119F8" w:rsidRDefault="000601CE" w:rsidP="00A54728">
      <w:pPr>
        <w:pStyle w:val="Listeavsnitt"/>
        <w:numPr>
          <w:ilvl w:val="0"/>
          <w:numId w:val="53"/>
        </w:numPr>
        <w:spacing w:before="40" w:after="40"/>
        <w:ind w:left="726" w:right="726" w:hanging="357"/>
        <w:contextualSpacing w:val="0"/>
        <w:rPr>
          <w:sz w:val="22"/>
        </w:rPr>
      </w:pPr>
      <w:r w:rsidRPr="00D119F8">
        <w:rPr>
          <w:sz w:val="22"/>
        </w:rPr>
        <w:t>geriatri</w:t>
      </w:r>
    </w:p>
    <w:p w14:paraId="65472C7C"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rehabilitering og habilitering </w:t>
      </w:r>
    </w:p>
    <w:p w14:paraId="768290A6"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forebygging </w:t>
      </w:r>
    </w:p>
    <w:p w14:paraId="09F416F6"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psykisk helsearbeid </w:t>
      </w:r>
    </w:p>
    <w:p w14:paraId="74218925"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lindrende omsorg </w:t>
      </w:r>
    </w:p>
    <w:p w14:paraId="45974FF8" w14:textId="77777777" w:rsidR="00793207"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velferdsteknologi </w:t>
      </w:r>
    </w:p>
    <w:p w14:paraId="68ABA4C5" w14:textId="77777777" w:rsidR="000601CE" w:rsidRPr="00D119F8"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psykisk utviklingshemming og aldring </w:t>
      </w:r>
    </w:p>
    <w:p w14:paraId="58E3BCED" w14:textId="593A623C" w:rsidR="00793207" w:rsidRDefault="00E2453B" w:rsidP="00A54728">
      <w:pPr>
        <w:pStyle w:val="Listeavsnitt"/>
        <w:numPr>
          <w:ilvl w:val="0"/>
          <w:numId w:val="53"/>
        </w:numPr>
        <w:spacing w:before="40" w:after="40"/>
        <w:ind w:left="726" w:right="726" w:hanging="357"/>
        <w:contextualSpacing w:val="0"/>
        <w:rPr>
          <w:sz w:val="22"/>
        </w:rPr>
      </w:pPr>
      <w:r w:rsidRPr="00D119F8">
        <w:rPr>
          <w:sz w:val="22"/>
        </w:rPr>
        <w:t xml:space="preserve">fritidsassistent og støttekontakt </w:t>
      </w:r>
    </w:p>
    <w:p w14:paraId="2FD77742" w14:textId="045D02E9" w:rsidR="0013062E" w:rsidRPr="0013062E" w:rsidRDefault="0013062E" w:rsidP="0013062E">
      <w:pPr>
        <w:spacing w:before="40" w:after="40"/>
        <w:ind w:right="726"/>
        <w:rPr>
          <w:sz w:val="22"/>
        </w:rPr>
      </w:pPr>
    </w:p>
    <w:p w14:paraId="7F455A71" w14:textId="1A237D99" w:rsidR="0013062E" w:rsidRDefault="0013062E" w:rsidP="0013062E">
      <w:pPr>
        <w:spacing w:before="40" w:after="40"/>
        <w:ind w:right="726"/>
        <w:rPr>
          <w:sz w:val="22"/>
        </w:rPr>
      </w:pPr>
      <w:r w:rsidRPr="0013062E">
        <w:rPr>
          <w:sz w:val="22"/>
        </w:rPr>
        <w:t xml:space="preserve">Fra og med 01.01.20 har også </w:t>
      </w:r>
      <w:r>
        <w:rPr>
          <w:sz w:val="22"/>
        </w:rPr>
        <w:t>myndighetene stilt krav om at alle kommunene i landet skal ha ergoterapeut, psykolog og tannlege.</w:t>
      </w:r>
    </w:p>
    <w:p w14:paraId="5E960D0E" w14:textId="6EAC9AC9" w:rsidR="0013062E" w:rsidRPr="0013062E" w:rsidRDefault="0013062E" w:rsidP="0013062E">
      <w:pPr>
        <w:spacing w:before="40" w:after="40"/>
        <w:ind w:right="726"/>
        <w:rPr>
          <w:sz w:val="22"/>
        </w:rPr>
      </w:pPr>
      <w:r>
        <w:rPr>
          <w:sz w:val="22"/>
        </w:rPr>
        <w:t xml:space="preserve">Fokus - den siste perioden - har vært psykolog og ergoterapeut som også vil bli </w:t>
      </w:r>
      <w:r w:rsidR="004B6FEC">
        <w:rPr>
          <w:sz w:val="22"/>
        </w:rPr>
        <w:t>prioritert i Hægebostad kommune, men så langt har kommunen ikke rekruttert disse fagstillingene.</w:t>
      </w:r>
    </w:p>
    <w:p w14:paraId="33D3B627" w14:textId="0CD17E0C" w:rsidR="00793207" w:rsidRPr="0013062E" w:rsidRDefault="00793207" w:rsidP="00CD16E2">
      <w:pPr>
        <w:rPr>
          <w:sz w:val="22"/>
        </w:rPr>
      </w:pPr>
    </w:p>
    <w:p w14:paraId="7E7C43A6" w14:textId="167F7B80" w:rsidR="00A34408" w:rsidRPr="0013062E" w:rsidRDefault="00A34408" w:rsidP="00503B55">
      <w:pPr>
        <w:jc w:val="left"/>
        <w:rPr>
          <w:sz w:val="22"/>
        </w:rPr>
      </w:pPr>
      <w:r w:rsidRPr="0013062E">
        <w:rPr>
          <w:sz w:val="22"/>
        </w:rPr>
        <w:t xml:space="preserve">Alle </w:t>
      </w:r>
      <w:r w:rsidR="004B6FEC">
        <w:rPr>
          <w:sz w:val="22"/>
        </w:rPr>
        <w:t xml:space="preserve">profesjoner ansatte </w:t>
      </w:r>
      <w:r w:rsidRPr="0013062E">
        <w:rPr>
          <w:sz w:val="22"/>
        </w:rPr>
        <w:t>har ansvar for å holde seg faglig oppdatert, gjennom praksis, men det er viktig med faglig påfyll</w:t>
      </w:r>
      <w:r w:rsidR="00503B55" w:rsidRPr="0013062E">
        <w:rPr>
          <w:sz w:val="22"/>
        </w:rPr>
        <w:t>.</w:t>
      </w:r>
      <w:r w:rsidRPr="0013062E">
        <w:rPr>
          <w:sz w:val="22"/>
        </w:rPr>
        <w:t xml:space="preserve"> </w:t>
      </w:r>
    </w:p>
    <w:p w14:paraId="003C4393" w14:textId="1AD59825" w:rsidR="00A34408" w:rsidRPr="0013062E" w:rsidRDefault="00A34408" w:rsidP="00503B55">
      <w:pPr>
        <w:jc w:val="left"/>
        <w:rPr>
          <w:sz w:val="22"/>
        </w:rPr>
      </w:pPr>
    </w:p>
    <w:p w14:paraId="22F91314" w14:textId="5F0EE995" w:rsidR="00A34408" w:rsidRDefault="00A34408" w:rsidP="00503B55">
      <w:pPr>
        <w:jc w:val="left"/>
        <w:rPr>
          <w:sz w:val="22"/>
        </w:rPr>
      </w:pPr>
      <w:r w:rsidRPr="0013062E">
        <w:rPr>
          <w:sz w:val="22"/>
        </w:rPr>
        <w:t xml:space="preserve">For å sikre at </w:t>
      </w:r>
      <w:r w:rsidR="004B6FEC">
        <w:rPr>
          <w:sz w:val="22"/>
        </w:rPr>
        <w:t>kommunen</w:t>
      </w:r>
      <w:r w:rsidRPr="0013062E">
        <w:rPr>
          <w:sz w:val="22"/>
        </w:rPr>
        <w:t xml:space="preserve"> klarer å skape entusiasme blant de ansatte </w:t>
      </w:r>
      <w:r w:rsidR="00503B55" w:rsidRPr="0013062E">
        <w:rPr>
          <w:sz w:val="22"/>
        </w:rPr>
        <w:t xml:space="preserve">- </w:t>
      </w:r>
      <w:r w:rsidRPr="0013062E">
        <w:rPr>
          <w:sz w:val="22"/>
        </w:rPr>
        <w:t xml:space="preserve">til å skaffe seg ny kompetanse og til å videreutvikle sin kompetanse </w:t>
      </w:r>
      <w:r w:rsidR="00503B55" w:rsidRPr="0013062E">
        <w:rPr>
          <w:sz w:val="22"/>
        </w:rPr>
        <w:t xml:space="preserve">- </w:t>
      </w:r>
      <w:r w:rsidRPr="0013062E">
        <w:rPr>
          <w:sz w:val="22"/>
        </w:rPr>
        <w:t>har Hægebostad kommune en dynamisk kompetanseplan, og lagt inn kompetanseheving som viktig fa</w:t>
      </w:r>
      <w:r w:rsidR="006D58F8" w:rsidRPr="0013062E">
        <w:rPr>
          <w:sz w:val="22"/>
        </w:rPr>
        <w:t>ktor for bedre lønnsutvikling.</w:t>
      </w:r>
    </w:p>
    <w:p w14:paraId="3D550B49" w14:textId="4C13B121" w:rsidR="0013062E" w:rsidRDefault="0013062E" w:rsidP="00503B55">
      <w:pPr>
        <w:jc w:val="left"/>
        <w:rPr>
          <w:sz w:val="22"/>
        </w:rPr>
      </w:pPr>
    </w:p>
    <w:p w14:paraId="2A7F14EF" w14:textId="77777777" w:rsidR="0013062E" w:rsidRPr="0013062E" w:rsidRDefault="0013062E" w:rsidP="00503B55">
      <w:pPr>
        <w:jc w:val="left"/>
        <w:rPr>
          <w:sz w:val="22"/>
        </w:rPr>
      </w:pPr>
    </w:p>
    <w:p w14:paraId="6DA1E036" w14:textId="726950A4" w:rsidR="008774D6" w:rsidRPr="00EA3C01" w:rsidRDefault="008774D6" w:rsidP="008774D6">
      <w:pPr>
        <w:pStyle w:val="Overskrift3"/>
      </w:pPr>
      <w:bookmarkStart w:id="723" w:name="_Toc9959301"/>
      <w:bookmarkStart w:id="724" w:name="_Toc9959670"/>
      <w:bookmarkStart w:id="725" w:name="_Toc9959832"/>
      <w:bookmarkStart w:id="726" w:name="_Toc9960078"/>
      <w:bookmarkStart w:id="727" w:name="_Toc10030107"/>
      <w:bookmarkStart w:id="728" w:name="_Toc10030241"/>
      <w:bookmarkStart w:id="729" w:name="_Toc10030876"/>
      <w:bookmarkStart w:id="730" w:name="_Toc10034500"/>
      <w:bookmarkStart w:id="731" w:name="_Toc10556943"/>
      <w:bookmarkStart w:id="732" w:name="_Toc43892156"/>
      <w:r w:rsidRPr="00EA3C01">
        <w:t>3.</w:t>
      </w:r>
      <w:r>
        <w:t>3</w:t>
      </w:r>
      <w:r w:rsidRPr="00EA3C01">
        <w:t>.1</w:t>
      </w:r>
      <w:r w:rsidRPr="00EA3C01">
        <w:tab/>
      </w:r>
      <w:r w:rsidR="000601CE">
        <w:t>Dette ønske</w:t>
      </w:r>
      <w:bookmarkEnd w:id="723"/>
      <w:bookmarkEnd w:id="724"/>
      <w:bookmarkEnd w:id="725"/>
      <w:bookmarkEnd w:id="726"/>
      <w:bookmarkEnd w:id="727"/>
      <w:bookmarkEnd w:id="728"/>
      <w:bookmarkEnd w:id="729"/>
      <w:bookmarkEnd w:id="730"/>
      <w:bookmarkEnd w:id="731"/>
      <w:r w:rsidR="008966D8">
        <w:t>s i kommunen</w:t>
      </w:r>
      <w:bookmarkEnd w:id="732"/>
    </w:p>
    <w:p w14:paraId="7C60967C" w14:textId="4D0832E7" w:rsidR="00793207" w:rsidRPr="00D119F8" w:rsidRDefault="001D0034" w:rsidP="00A54728">
      <w:pPr>
        <w:pStyle w:val="Listeavsnitt"/>
        <w:numPr>
          <w:ilvl w:val="0"/>
          <w:numId w:val="54"/>
        </w:numPr>
        <w:spacing w:before="40" w:after="40"/>
        <w:ind w:left="714" w:right="726" w:hanging="357"/>
        <w:contextualSpacing w:val="0"/>
        <w:jc w:val="left"/>
        <w:rPr>
          <w:sz w:val="22"/>
        </w:rPr>
      </w:pPr>
      <w:r w:rsidRPr="00D119F8">
        <w:rPr>
          <w:sz w:val="22"/>
        </w:rPr>
        <w:t>Til enhver tid ha godt kvalifiserte medarbeidere som opplever å ha en meningsfylt hverdag preget av mestringsfølelse</w:t>
      </w:r>
      <w:r w:rsidR="008774D6" w:rsidRPr="00D119F8">
        <w:rPr>
          <w:sz w:val="22"/>
        </w:rPr>
        <w:t xml:space="preserve"> og mulighet for faglig og personlig</w:t>
      </w:r>
      <w:r w:rsidR="006D58F8">
        <w:rPr>
          <w:sz w:val="22"/>
        </w:rPr>
        <w:t xml:space="preserve"> utvikling.</w:t>
      </w:r>
    </w:p>
    <w:p w14:paraId="7C3820D2" w14:textId="4864A743" w:rsidR="008774D6" w:rsidRPr="00D119F8" w:rsidRDefault="008774D6" w:rsidP="00A54728">
      <w:pPr>
        <w:pStyle w:val="Listeavsnitt"/>
        <w:numPr>
          <w:ilvl w:val="0"/>
          <w:numId w:val="54"/>
        </w:numPr>
        <w:spacing w:before="40" w:after="40"/>
        <w:ind w:left="714" w:right="726" w:hanging="357"/>
        <w:contextualSpacing w:val="0"/>
        <w:jc w:val="left"/>
        <w:rPr>
          <w:sz w:val="22"/>
        </w:rPr>
      </w:pPr>
      <w:r w:rsidRPr="00D119F8">
        <w:rPr>
          <w:sz w:val="22"/>
        </w:rPr>
        <w:t>Sikre at det alltid er rett person på rett sted til rett tid</w:t>
      </w:r>
    </w:p>
    <w:p w14:paraId="60B445FD" w14:textId="55BA457B" w:rsidR="001D0034" w:rsidRPr="00D119F8" w:rsidRDefault="008774D6" w:rsidP="00A54728">
      <w:pPr>
        <w:pStyle w:val="Listeavsnitt"/>
        <w:numPr>
          <w:ilvl w:val="0"/>
          <w:numId w:val="54"/>
        </w:numPr>
        <w:spacing w:before="40" w:after="40"/>
        <w:ind w:left="714" w:right="726" w:hanging="357"/>
        <w:contextualSpacing w:val="0"/>
        <w:jc w:val="left"/>
        <w:rPr>
          <w:sz w:val="22"/>
        </w:rPr>
      </w:pPr>
      <w:r w:rsidRPr="00D119F8">
        <w:rPr>
          <w:sz w:val="22"/>
        </w:rPr>
        <w:t xml:space="preserve">Hægebostad kommune skal være en nysgjerrig organisasjon, hvor det legges til rette for </w:t>
      </w:r>
      <w:r w:rsidR="006D58F8">
        <w:rPr>
          <w:sz w:val="22"/>
        </w:rPr>
        <w:t xml:space="preserve">at </w:t>
      </w:r>
      <w:r w:rsidRPr="00D119F8">
        <w:rPr>
          <w:sz w:val="22"/>
        </w:rPr>
        <w:t>en kultur for læring og fagutvikling kan videreutvikles</w:t>
      </w:r>
    </w:p>
    <w:p w14:paraId="07EABCDC" w14:textId="5270B660" w:rsidR="00793207" w:rsidRPr="00D119F8" w:rsidRDefault="00E2453B" w:rsidP="00A54728">
      <w:pPr>
        <w:pStyle w:val="Listeavsnitt"/>
        <w:numPr>
          <w:ilvl w:val="0"/>
          <w:numId w:val="54"/>
        </w:numPr>
        <w:spacing w:before="40" w:after="40"/>
        <w:ind w:left="714" w:right="726" w:hanging="357"/>
        <w:contextualSpacing w:val="0"/>
        <w:jc w:val="left"/>
        <w:rPr>
          <w:sz w:val="22"/>
        </w:rPr>
      </w:pPr>
      <w:r w:rsidRPr="00D119F8">
        <w:rPr>
          <w:sz w:val="22"/>
        </w:rPr>
        <w:t xml:space="preserve">Alle </w:t>
      </w:r>
      <w:r w:rsidR="004B6FEC">
        <w:rPr>
          <w:sz w:val="22"/>
        </w:rPr>
        <w:t xml:space="preserve">profesjons ansatte </w:t>
      </w:r>
      <w:r w:rsidRPr="00D119F8">
        <w:rPr>
          <w:sz w:val="22"/>
        </w:rPr>
        <w:t xml:space="preserve">har ansvar for å holde seg faglig oppdatert, gjennom praksis, men </w:t>
      </w:r>
      <w:r w:rsidR="006D58F8">
        <w:rPr>
          <w:sz w:val="22"/>
        </w:rPr>
        <w:t>også</w:t>
      </w:r>
      <w:r w:rsidRPr="00D119F8">
        <w:rPr>
          <w:sz w:val="22"/>
        </w:rPr>
        <w:t xml:space="preserve"> viktig med faglig påfyll </w:t>
      </w:r>
    </w:p>
    <w:p w14:paraId="0BBE63C1" w14:textId="62D1823C" w:rsidR="00793207" w:rsidRPr="00D119F8" w:rsidRDefault="00E2453B" w:rsidP="00A54728">
      <w:pPr>
        <w:pStyle w:val="Listeavsnitt"/>
        <w:numPr>
          <w:ilvl w:val="0"/>
          <w:numId w:val="54"/>
        </w:numPr>
        <w:spacing w:before="40" w:after="40"/>
        <w:ind w:left="714" w:right="726" w:hanging="357"/>
        <w:contextualSpacing w:val="0"/>
        <w:jc w:val="left"/>
        <w:rPr>
          <w:sz w:val="22"/>
        </w:rPr>
      </w:pPr>
      <w:r w:rsidRPr="00D119F8">
        <w:rPr>
          <w:sz w:val="22"/>
        </w:rPr>
        <w:t xml:space="preserve">For å skape entusiasme blant de ansatte </w:t>
      </w:r>
      <w:r w:rsidR="000601CE" w:rsidRPr="00D119F8">
        <w:rPr>
          <w:sz w:val="22"/>
        </w:rPr>
        <w:t xml:space="preserve">- </w:t>
      </w:r>
      <w:r w:rsidRPr="00D119F8">
        <w:rPr>
          <w:sz w:val="22"/>
        </w:rPr>
        <w:t xml:space="preserve">til å skaffe seg ny og til å videreutvikle sin kompetanse </w:t>
      </w:r>
      <w:r w:rsidR="000601CE" w:rsidRPr="00D119F8">
        <w:rPr>
          <w:sz w:val="22"/>
        </w:rPr>
        <w:t xml:space="preserve">- </w:t>
      </w:r>
      <w:r w:rsidRPr="00D119F8">
        <w:rPr>
          <w:sz w:val="22"/>
        </w:rPr>
        <w:t xml:space="preserve">skal </w:t>
      </w:r>
      <w:r w:rsidR="000601CE" w:rsidRPr="00D119F8">
        <w:rPr>
          <w:sz w:val="22"/>
        </w:rPr>
        <w:t>Hægebostad</w:t>
      </w:r>
      <w:r w:rsidRPr="00D119F8">
        <w:rPr>
          <w:sz w:val="22"/>
        </w:rPr>
        <w:t xml:space="preserve"> kommune arbeide systematisk og strategisk for å planlegge </w:t>
      </w:r>
      <w:r w:rsidR="006D58F8" w:rsidRPr="00D119F8">
        <w:rPr>
          <w:sz w:val="22"/>
        </w:rPr>
        <w:t xml:space="preserve">og sikre riktig utnyttelse </w:t>
      </w:r>
      <w:r w:rsidR="006D58F8">
        <w:rPr>
          <w:sz w:val="22"/>
        </w:rPr>
        <w:t xml:space="preserve">av </w:t>
      </w:r>
      <w:r w:rsidRPr="00D119F8">
        <w:rPr>
          <w:sz w:val="22"/>
        </w:rPr>
        <w:t>kompetanseoppbygging</w:t>
      </w:r>
      <w:r w:rsidR="006D58F8">
        <w:rPr>
          <w:sz w:val="22"/>
        </w:rPr>
        <w:t>en.</w:t>
      </w:r>
    </w:p>
    <w:p w14:paraId="78084342" w14:textId="54CA4953" w:rsidR="00793207" w:rsidRPr="00D119F8" w:rsidRDefault="00E2453B" w:rsidP="00A54728">
      <w:pPr>
        <w:pStyle w:val="Listeavsnitt"/>
        <w:numPr>
          <w:ilvl w:val="0"/>
          <w:numId w:val="54"/>
        </w:numPr>
        <w:spacing w:before="40" w:after="40"/>
        <w:ind w:left="714" w:right="726" w:hanging="357"/>
        <w:contextualSpacing w:val="0"/>
        <w:jc w:val="left"/>
        <w:rPr>
          <w:sz w:val="22"/>
        </w:rPr>
      </w:pPr>
      <w:r w:rsidRPr="00D119F8">
        <w:rPr>
          <w:sz w:val="22"/>
        </w:rPr>
        <w:t xml:space="preserve">For at ny kompetanse skal bli implementert i organisasjonen, er det et mål at flere personer tar </w:t>
      </w:r>
      <w:r w:rsidR="000601CE" w:rsidRPr="00D119F8">
        <w:rPr>
          <w:sz w:val="22"/>
        </w:rPr>
        <w:t>samme etter- og videreutdanning -</w:t>
      </w:r>
      <w:r w:rsidRPr="00D119F8">
        <w:rPr>
          <w:sz w:val="22"/>
        </w:rPr>
        <w:t xml:space="preserve"> samt at de som velger å spesialisere seg </w:t>
      </w:r>
      <w:r w:rsidR="000601CE" w:rsidRPr="00D119F8">
        <w:rPr>
          <w:sz w:val="22"/>
        </w:rPr>
        <w:t xml:space="preserve">- </w:t>
      </w:r>
      <w:r w:rsidRPr="00D119F8">
        <w:rPr>
          <w:sz w:val="22"/>
        </w:rPr>
        <w:t xml:space="preserve">får arbeidsoppgaver og ansvar som gjør det mulig for dem å bruke, videreutvikle og overføre sin </w:t>
      </w:r>
      <w:r w:rsidR="006D58F8">
        <w:rPr>
          <w:sz w:val="22"/>
        </w:rPr>
        <w:t xml:space="preserve">nyervervede </w:t>
      </w:r>
      <w:r w:rsidRPr="00D119F8">
        <w:rPr>
          <w:sz w:val="22"/>
        </w:rPr>
        <w:t>kompetanse</w:t>
      </w:r>
      <w:r w:rsidR="006D58F8">
        <w:rPr>
          <w:sz w:val="22"/>
        </w:rPr>
        <w:t>.</w:t>
      </w:r>
    </w:p>
    <w:p w14:paraId="47F75159" w14:textId="20B670D8" w:rsidR="00B90C48" w:rsidRDefault="00B90C48" w:rsidP="00B90C48">
      <w:pPr>
        <w:spacing w:before="40" w:after="40"/>
        <w:ind w:left="284" w:right="726" w:firstLine="0"/>
        <w:jc w:val="left"/>
        <w:rPr>
          <w:sz w:val="22"/>
        </w:rPr>
      </w:pPr>
    </w:p>
    <w:p w14:paraId="1213E1F1" w14:textId="77777777" w:rsidR="006D58F8" w:rsidRPr="00D119F8" w:rsidRDefault="006D58F8" w:rsidP="00B90C48">
      <w:pPr>
        <w:spacing w:before="40" w:after="40"/>
        <w:ind w:left="284" w:right="726" w:firstLine="0"/>
        <w:jc w:val="left"/>
        <w:rPr>
          <w:sz w:val="22"/>
        </w:rPr>
      </w:pPr>
    </w:p>
    <w:p w14:paraId="3299DCEE" w14:textId="3EE22045" w:rsidR="00B90C48" w:rsidRPr="00EA3C01" w:rsidRDefault="00B90C48" w:rsidP="00B90C48">
      <w:pPr>
        <w:pStyle w:val="Overskrift3"/>
      </w:pPr>
      <w:bookmarkStart w:id="733" w:name="_Toc9959302"/>
      <w:bookmarkStart w:id="734" w:name="_Toc9959671"/>
      <w:bookmarkStart w:id="735" w:name="_Toc9959833"/>
      <w:bookmarkStart w:id="736" w:name="_Toc9960079"/>
      <w:bookmarkStart w:id="737" w:name="_Toc10030108"/>
      <w:bookmarkStart w:id="738" w:name="_Toc10030242"/>
      <w:bookmarkStart w:id="739" w:name="_Toc10030877"/>
      <w:bookmarkStart w:id="740" w:name="_Toc10034501"/>
      <w:bookmarkStart w:id="741" w:name="_Toc10556944"/>
      <w:bookmarkStart w:id="742" w:name="_Toc43892157"/>
      <w:r w:rsidRPr="00EA3C01">
        <w:t>3.</w:t>
      </w:r>
      <w:r>
        <w:t>3.2</w:t>
      </w:r>
      <w:r w:rsidRPr="00EA3C01">
        <w:tab/>
      </w:r>
      <w:r w:rsidR="008966D8">
        <w:t>Slik gjøres det i kommunen</w:t>
      </w:r>
      <w:bookmarkEnd w:id="733"/>
      <w:bookmarkEnd w:id="734"/>
      <w:bookmarkEnd w:id="735"/>
      <w:bookmarkEnd w:id="736"/>
      <w:bookmarkEnd w:id="737"/>
      <w:bookmarkEnd w:id="738"/>
      <w:bookmarkEnd w:id="739"/>
      <w:bookmarkEnd w:id="740"/>
      <w:bookmarkEnd w:id="741"/>
      <w:bookmarkEnd w:id="742"/>
    </w:p>
    <w:p w14:paraId="78CF7B3B" w14:textId="05E158EB"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Årlig</w:t>
      </w:r>
      <w:r w:rsidR="00B90C48" w:rsidRPr="00D119F8">
        <w:rPr>
          <w:sz w:val="22"/>
        </w:rPr>
        <w:t xml:space="preserve"> oppdatering av kompetanseplan</w:t>
      </w:r>
    </w:p>
    <w:p w14:paraId="4AB771A8" w14:textId="54C9AAEC"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 xml:space="preserve">Gjennom medarbeidersamtaler </w:t>
      </w:r>
      <w:r w:rsidR="00B90C48" w:rsidRPr="00D119F8">
        <w:rPr>
          <w:sz w:val="22"/>
        </w:rPr>
        <w:t>få</w:t>
      </w:r>
      <w:r w:rsidRPr="00D119F8">
        <w:rPr>
          <w:sz w:val="22"/>
        </w:rPr>
        <w:t xml:space="preserve"> kartl</w:t>
      </w:r>
      <w:r w:rsidR="00B90C48" w:rsidRPr="00D119F8">
        <w:rPr>
          <w:sz w:val="22"/>
        </w:rPr>
        <w:t>agt</w:t>
      </w:r>
      <w:r w:rsidRPr="00D119F8">
        <w:rPr>
          <w:sz w:val="22"/>
        </w:rPr>
        <w:t xml:space="preserve"> og oppfordre til etter- og videreutdannin</w:t>
      </w:r>
      <w:r w:rsidR="00B90C48" w:rsidRPr="00D119F8">
        <w:rPr>
          <w:sz w:val="22"/>
        </w:rPr>
        <w:t>g og formell kompetanseheving.</w:t>
      </w:r>
    </w:p>
    <w:p w14:paraId="7A90112B" w14:textId="23DD56B8"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 xml:space="preserve">Utarbeide forslag til hvordan bruke lønnssystemet for å sikre at personer </w:t>
      </w:r>
      <w:r w:rsidR="00B90C48" w:rsidRPr="00D119F8">
        <w:rPr>
          <w:sz w:val="22"/>
        </w:rPr>
        <w:t xml:space="preserve">med </w:t>
      </w:r>
      <w:r w:rsidRPr="00D119F8">
        <w:rPr>
          <w:sz w:val="22"/>
        </w:rPr>
        <w:t>relevant faglig spesialutdanning får lønnskomp</w:t>
      </w:r>
      <w:r w:rsidR="00B90C48" w:rsidRPr="00D119F8">
        <w:rPr>
          <w:sz w:val="22"/>
        </w:rPr>
        <w:t>ensasjon for sin spesialisering.</w:t>
      </w:r>
    </w:p>
    <w:p w14:paraId="03EFA858" w14:textId="71E6A9C9"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 xml:space="preserve">Prioritere frikjøp av </w:t>
      </w:r>
      <w:r w:rsidR="00B90C48" w:rsidRPr="00D119F8">
        <w:rPr>
          <w:sz w:val="22"/>
        </w:rPr>
        <w:t>nøkkelpersoner til særskilte oppgaver.</w:t>
      </w:r>
    </w:p>
    <w:p w14:paraId="1C19E60D" w14:textId="226519A3"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Etablere rutiner for kompetanse- og informasjon deling i forbindelse med deltakelse på kurs, seminarer og u</w:t>
      </w:r>
      <w:r w:rsidR="00B90C48" w:rsidRPr="00D119F8">
        <w:rPr>
          <w:sz w:val="22"/>
        </w:rPr>
        <w:t>tdanning.</w:t>
      </w:r>
    </w:p>
    <w:p w14:paraId="289B4F66" w14:textId="687AAAE6"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Oppfordre og legge til rette for at medarbeiderne skal benytte seg av de mange E</w:t>
      </w:r>
      <w:r w:rsidR="00B90C48" w:rsidRPr="00D119F8">
        <w:rPr>
          <w:sz w:val="22"/>
        </w:rPr>
        <w:t>-</w:t>
      </w:r>
      <w:r w:rsidRPr="00D119F8">
        <w:rPr>
          <w:sz w:val="22"/>
        </w:rPr>
        <w:t>læringsprogrammene som blir utviklet, hjelpeguider i Profil</w:t>
      </w:r>
      <w:r w:rsidR="00E31D31" w:rsidRPr="00D119F8">
        <w:rPr>
          <w:sz w:val="22"/>
        </w:rPr>
        <w:t xml:space="preserve">, </w:t>
      </w:r>
      <w:r w:rsidRPr="00D119F8">
        <w:rPr>
          <w:sz w:val="22"/>
        </w:rPr>
        <w:t>Helsebiblioteket</w:t>
      </w:r>
      <w:r w:rsidR="00E31D31" w:rsidRPr="00D119F8">
        <w:rPr>
          <w:sz w:val="22"/>
        </w:rPr>
        <w:t xml:space="preserve"> og Visma Veilederen</w:t>
      </w:r>
      <w:r w:rsidRPr="00D119F8">
        <w:rPr>
          <w:sz w:val="22"/>
        </w:rPr>
        <w:t xml:space="preserve">. </w:t>
      </w:r>
    </w:p>
    <w:p w14:paraId="6941CB40" w14:textId="059D2C45" w:rsidR="00793207" w:rsidRPr="00D119F8" w:rsidRDefault="00E2453B" w:rsidP="00A54728">
      <w:pPr>
        <w:pStyle w:val="Listeavsnitt"/>
        <w:numPr>
          <w:ilvl w:val="0"/>
          <w:numId w:val="55"/>
        </w:numPr>
        <w:spacing w:before="40" w:after="40"/>
        <w:ind w:left="737" w:right="726" w:hanging="357"/>
        <w:contextualSpacing w:val="0"/>
        <w:jc w:val="left"/>
        <w:rPr>
          <w:sz w:val="22"/>
        </w:rPr>
      </w:pPr>
      <w:r w:rsidRPr="00D119F8">
        <w:rPr>
          <w:sz w:val="22"/>
        </w:rPr>
        <w:t>Ha oversikt over ulike tilbud om kompetanseheving som gis regionalt gjennom Helsenettverk Lister, i regi av Utviklingssenteret og av Fylkesmannen, samt til å legge til rette for og oppfordre ansat</w:t>
      </w:r>
      <w:r w:rsidR="00E31D31" w:rsidRPr="00D119F8">
        <w:rPr>
          <w:sz w:val="22"/>
        </w:rPr>
        <w:t>te til å benytte seg av disse.</w:t>
      </w:r>
    </w:p>
    <w:p w14:paraId="61C83F7B" w14:textId="19AC8322" w:rsidR="00B90C48" w:rsidRDefault="00B90C48" w:rsidP="0013422C">
      <w:pPr>
        <w:ind w:left="719"/>
        <w:jc w:val="left"/>
        <w:rPr>
          <w:sz w:val="22"/>
        </w:rPr>
      </w:pPr>
    </w:p>
    <w:p w14:paraId="0A2F5FC2" w14:textId="77777777" w:rsidR="006D58F8" w:rsidRPr="00D119F8" w:rsidRDefault="006D58F8" w:rsidP="0013422C">
      <w:pPr>
        <w:ind w:left="719"/>
        <w:jc w:val="left"/>
        <w:rPr>
          <w:sz w:val="22"/>
        </w:rPr>
      </w:pPr>
    </w:p>
    <w:p w14:paraId="06FBD449" w14:textId="5E4716EF" w:rsidR="00793207" w:rsidRPr="006D58F8" w:rsidRDefault="00E31D31" w:rsidP="00E31D31">
      <w:pPr>
        <w:pStyle w:val="Overskrift2"/>
        <w:rPr>
          <w:color w:val="auto"/>
        </w:rPr>
      </w:pPr>
      <w:bookmarkStart w:id="743" w:name="_Toc9959303"/>
      <w:bookmarkStart w:id="744" w:name="_Toc9959672"/>
      <w:bookmarkStart w:id="745" w:name="_Toc9959834"/>
      <w:bookmarkStart w:id="746" w:name="_Toc9960080"/>
      <w:bookmarkStart w:id="747" w:name="_Toc10030109"/>
      <w:bookmarkStart w:id="748" w:name="_Toc10030243"/>
      <w:bookmarkStart w:id="749" w:name="_Toc10030878"/>
      <w:bookmarkStart w:id="750" w:name="_Toc10034502"/>
      <w:bookmarkStart w:id="751" w:name="_Toc10556945"/>
      <w:bookmarkStart w:id="752" w:name="_Toc43892158"/>
      <w:r w:rsidRPr="006D58F8">
        <w:rPr>
          <w:color w:val="auto"/>
        </w:rPr>
        <w:t>3.4</w:t>
      </w:r>
      <w:r w:rsidRPr="006D58F8">
        <w:rPr>
          <w:color w:val="auto"/>
        </w:rPr>
        <w:tab/>
      </w:r>
      <w:r w:rsidR="00E2453B" w:rsidRPr="006D58F8">
        <w:rPr>
          <w:color w:val="auto"/>
        </w:rPr>
        <w:t>Kultur for heltid</w:t>
      </w:r>
      <w:bookmarkEnd w:id="743"/>
      <w:bookmarkEnd w:id="744"/>
      <w:bookmarkEnd w:id="745"/>
      <w:bookmarkEnd w:id="746"/>
      <w:bookmarkEnd w:id="747"/>
      <w:bookmarkEnd w:id="748"/>
      <w:bookmarkEnd w:id="749"/>
      <w:bookmarkEnd w:id="750"/>
      <w:bookmarkEnd w:id="751"/>
      <w:bookmarkEnd w:id="752"/>
      <w:r w:rsidR="00E2453B" w:rsidRPr="006D58F8">
        <w:rPr>
          <w:color w:val="auto"/>
        </w:rPr>
        <w:t xml:space="preserve"> </w:t>
      </w:r>
    </w:p>
    <w:p w14:paraId="3A7C8D5C" w14:textId="77777777" w:rsidR="0013422C" w:rsidRDefault="006D58F8" w:rsidP="0013422C">
      <w:pPr>
        <w:ind w:left="709"/>
        <w:jc w:val="left"/>
        <w:rPr>
          <w:sz w:val="22"/>
        </w:rPr>
      </w:pPr>
      <w:r w:rsidRPr="006D58F8">
        <w:rPr>
          <w:sz w:val="22"/>
        </w:rPr>
        <w:t xml:space="preserve">I 2035 vil Norge ha et underskudd på 28 000 årsverk innen sykepleie og </w:t>
      </w:r>
    </w:p>
    <w:p w14:paraId="35EBDBF9" w14:textId="7E92293A" w:rsidR="0013422C" w:rsidRDefault="006D58F8" w:rsidP="0013422C">
      <w:pPr>
        <w:ind w:left="709"/>
        <w:jc w:val="left"/>
        <w:rPr>
          <w:sz w:val="22"/>
        </w:rPr>
      </w:pPr>
      <w:r w:rsidRPr="006D58F8">
        <w:rPr>
          <w:sz w:val="22"/>
        </w:rPr>
        <w:t xml:space="preserve">57 000 årsverk </w:t>
      </w:r>
      <w:r w:rsidR="0013422C">
        <w:rPr>
          <w:sz w:val="22"/>
        </w:rPr>
        <w:t>innen helsefagarbeidere.</w:t>
      </w:r>
    </w:p>
    <w:p w14:paraId="3426C7C2" w14:textId="17F4962E" w:rsidR="006D58F8" w:rsidRPr="006D58F8" w:rsidRDefault="006D58F8" w:rsidP="0013422C">
      <w:pPr>
        <w:spacing w:after="0"/>
        <w:ind w:left="709"/>
        <w:jc w:val="left"/>
        <w:rPr>
          <w:sz w:val="22"/>
        </w:rPr>
      </w:pPr>
    </w:p>
    <w:p w14:paraId="148243B2" w14:textId="77777777" w:rsidR="0013422C" w:rsidRDefault="006D58F8" w:rsidP="0013422C">
      <w:pPr>
        <w:ind w:left="709"/>
        <w:jc w:val="left"/>
        <w:rPr>
          <w:sz w:val="22"/>
        </w:rPr>
      </w:pPr>
      <w:r w:rsidRPr="006D58F8">
        <w:rPr>
          <w:sz w:val="22"/>
        </w:rPr>
        <w:t xml:space="preserve">For å møte morgendagens behov for pleie- og omsorgstjenester trenger vi langt flere ansatte, flere enn det er rimelig å forvente at vi kan skaffe. </w:t>
      </w:r>
    </w:p>
    <w:p w14:paraId="4ECA2B40" w14:textId="2D4CE891" w:rsidR="006D58F8" w:rsidRDefault="006D58F8" w:rsidP="0013422C">
      <w:pPr>
        <w:ind w:left="709"/>
        <w:jc w:val="left"/>
        <w:rPr>
          <w:sz w:val="22"/>
        </w:rPr>
      </w:pPr>
      <w:r w:rsidRPr="006D58F8">
        <w:rPr>
          <w:sz w:val="22"/>
        </w:rPr>
        <w:t>Ett av virkemidlene for å møte behovet for mer arbeidskraft, er å utnytte de ressursene som ligger i den såka</w:t>
      </w:r>
      <w:r w:rsidR="0013422C">
        <w:rPr>
          <w:sz w:val="22"/>
        </w:rPr>
        <w:t>lte deltidsreserven.</w:t>
      </w:r>
    </w:p>
    <w:p w14:paraId="7A82D89E" w14:textId="77777777" w:rsidR="0013422C" w:rsidRPr="006D58F8" w:rsidRDefault="0013422C" w:rsidP="0013422C">
      <w:pPr>
        <w:ind w:left="709"/>
        <w:jc w:val="left"/>
        <w:rPr>
          <w:sz w:val="22"/>
        </w:rPr>
      </w:pPr>
    </w:p>
    <w:p w14:paraId="3CEA24EB" w14:textId="6F9EE9CF" w:rsidR="006D58F8" w:rsidRPr="006D58F8" w:rsidRDefault="0013422C" w:rsidP="0013422C">
      <w:pPr>
        <w:ind w:left="709"/>
        <w:jc w:val="left"/>
        <w:rPr>
          <w:sz w:val="22"/>
        </w:rPr>
      </w:pPr>
      <w:r w:rsidRPr="006D58F8">
        <w:rPr>
          <w:sz w:val="22"/>
        </w:rPr>
        <w:t>Kvinner jobber mye mer deltid enn menn.</w:t>
      </w:r>
    </w:p>
    <w:p w14:paraId="6250E069" w14:textId="070126D1" w:rsidR="0013422C" w:rsidRPr="006D58F8" w:rsidRDefault="006D58F8" w:rsidP="0013422C">
      <w:pPr>
        <w:ind w:left="709"/>
        <w:jc w:val="left"/>
        <w:rPr>
          <w:sz w:val="22"/>
        </w:rPr>
      </w:pPr>
      <w:r w:rsidRPr="006D58F8">
        <w:rPr>
          <w:sz w:val="22"/>
        </w:rPr>
        <w:t xml:space="preserve">Kvinner jobber i snitt 30,8 timer per uke, mens menn jobber i snitt 37,4 timer i uken. </w:t>
      </w:r>
    </w:p>
    <w:p w14:paraId="4F259C7E" w14:textId="77777777" w:rsidR="006D58F8" w:rsidRPr="006D58F8" w:rsidRDefault="006D58F8" w:rsidP="0013422C">
      <w:pPr>
        <w:ind w:left="709"/>
        <w:jc w:val="left"/>
        <w:rPr>
          <w:sz w:val="22"/>
        </w:rPr>
      </w:pPr>
      <w:r w:rsidRPr="006D58F8">
        <w:rPr>
          <w:sz w:val="22"/>
        </w:rPr>
        <w:t xml:space="preserve">Heltid bidrar til å sikre kompetanse, kontinuitet og kvalitet for pasienten. </w:t>
      </w:r>
    </w:p>
    <w:p w14:paraId="70F172ED" w14:textId="29B4B719" w:rsidR="006D58F8" w:rsidRPr="006D58F8" w:rsidRDefault="006D58F8" w:rsidP="0013422C">
      <w:pPr>
        <w:spacing w:after="0"/>
        <w:ind w:left="709"/>
        <w:jc w:val="left"/>
        <w:rPr>
          <w:sz w:val="22"/>
        </w:rPr>
      </w:pPr>
    </w:p>
    <w:p w14:paraId="79D6DE9F" w14:textId="77777777" w:rsidR="0013422C" w:rsidRDefault="006D58F8" w:rsidP="0013422C">
      <w:pPr>
        <w:ind w:left="709"/>
        <w:jc w:val="left"/>
        <w:rPr>
          <w:sz w:val="22"/>
        </w:rPr>
      </w:pPr>
      <w:r w:rsidRPr="006D58F8">
        <w:rPr>
          <w:sz w:val="22"/>
        </w:rPr>
        <w:t xml:space="preserve">Uønsket deltid har negative konsekvenser for tjenestekvalitet, rekruttering av kompetanse og effektiv drift. De ansatte får ikke et fullverdig arbeidsforhold, og taper pensjon. </w:t>
      </w:r>
    </w:p>
    <w:p w14:paraId="782D6A07" w14:textId="77777777" w:rsidR="0013422C" w:rsidRDefault="006D58F8" w:rsidP="0013422C">
      <w:pPr>
        <w:ind w:left="709"/>
        <w:jc w:val="left"/>
        <w:rPr>
          <w:sz w:val="22"/>
        </w:rPr>
      </w:pPr>
      <w:r w:rsidRPr="006D58F8">
        <w:rPr>
          <w:sz w:val="22"/>
        </w:rPr>
        <w:t xml:space="preserve">Samtidig er det en del som ønsker å jobbe deltid, samt utfordringer knyttet til helgevakter </w:t>
      </w:r>
    </w:p>
    <w:p w14:paraId="278945B6" w14:textId="7DC7E1C6" w:rsidR="006D58F8" w:rsidRPr="006D58F8" w:rsidRDefault="006D58F8" w:rsidP="0013422C">
      <w:pPr>
        <w:ind w:left="709"/>
        <w:jc w:val="left"/>
        <w:rPr>
          <w:sz w:val="22"/>
        </w:rPr>
      </w:pPr>
      <w:r w:rsidRPr="006D58F8">
        <w:rPr>
          <w:sz w:val="22"/>
        </w:rPr>
        <w:t xml:space="preserve">Ansatte som jobber i små stillinger har ofte flere stillinger. </w:t>
      </w:r>
    </w:p>
    <w:p w14:paraId="5844183B" w14:textId="77777777" w:rsidR="006D58F8" w:rsidRPr="006D58F8" w:rsidRDefault="006D58F8" w:rsidP="0013422C">
      <w:pPr>
        <w:spacing w:after="0"/>
        <w:ind w:left="709"/>
        <w:jc w:val="left"/>
        <w:rPr>
          <w:sz w:val="22"/>
        </w:rPr>
      </w:pPr>
      <w:r w:rsidRPr="006D58F8">
        <w:rPr>
          <w:sz w:val="22"/>
        </w:rPr>
        <w:t xml:space="preserve"> </w:t>
      </w:r>
    </w:p>
    <w:p w14:paraId="3D408F15" w14:textId="77777777" w:rsidR="0013422C" w:rsidRDefault="006D58F8" w:rsidP="0013422C">
      <w:pPr>
        <w:spacing w:after="31"/>
        <w:ind w:left="709"/>
        <w:jc w:val="left"/>
        <w:rPr>
          <w:sz w:val="22"/>
        </w:rPr>
      </w:pPr>
      <w:r w:rsidRPr="006D58F8">
        <w:rPr>
          <w:sz w:val="22"/>
        </w:rPr>
        <w:t>Av totalt 165.000 minstepensjonister i 2013 er ca</w:t>
      </w:r>
      <w:r w:rsidR="0013422C">
        <w:rPr>
          <w:sz w:val="22"/>
        </w:rPr>
        <w:t>.</w:t>
      </w:r>
      <w:r w:rsidRPr="006D58F8">
        <w:rPr>
          <w:sz w:val="22"/>
        </w:rPr>
        <w:t xml:space="preserve"> 9 av 10 kvinner. </w:t>
      </w:r>
    </w:p>
    <w:p w14:paraId="2791BE45" w14:textId="77777777" w:rsidR="0013422C" w:rsidRDefault="006D58F8" w:rsidP="0013422C">
      <w:pPr>
        <w:spacing w:after="31"/>
        <w:ind w:left="709"/>
        <w:jc w:val="left"/>
        <w:rPr>
          <w:sz w:val="22"/>
        </w:rPr>
      </w:pPr>
      <w:r w:rsidRPr="006D58F8">
        <w:rPr>
          <w:sz w:val="22"/>
        </w:rPr>
        <w:t xml:space="preserve">I følge Seniorpolitikk.no jobber 6 av 10 pleiere i turnus deltid, mens bare 1,4 av 10 menn jobber deltid. </w:t>
      </w:r>
    </w:p>
    <w:p w14:paraId="4762635A" w14:textId="71AB9B8C" w:rsidR="006D58F8" w:rsidRPr="006D58F8" w:rsidRDefault="006D58F8" w:rsidP="0013422C">
      <w:pPr>
        <w:spacing w:after="31"/>
        <w:ind w:left="709"/>
        <w:jc w:val="left"/>
        <w:rPr>
          <w:sz w:val="22"/>
        </w:rPr>
      </w:pPr>
      <w:r w:rsidRPr="006D58F8">
        <w:rPr>
          <w:sz w:val="22"/>
        </w:rPr>
        <w:t xml:space="preserve">Det antas at mer enn halvparten </w:t>
      </w:r>
      <w:r w:rsidR="0013422C">
        <w:rPr>
          <w:sz w:val="22"/>
        </w:rPr>
        <w:t xml:space="preserve">- </w:t>
      </w:r>
      <w:r w:rsidRPr="006D58F8">
        <w:rPr>
          <w:sz w:val="22"/>
        </w:rPr>
        <w:t xml:space="preserve">av de som jobber deltid </w:t>
      </w:r>
      <w:r w:rsidR="0013422C">
        <w:rPr>
          <w:sz w:val="22"/>
        </w:rPr>
        <w:t xml:space="preserve">- </w:t>
      </w:r>
      <w:r w:rsidRPr="006D58F8">
        <w:rPr>
          <w:sz w:val="22"/>
        </w:rPr>
        <w:t>jobber frivillig deltid.</w:t>
      </w:r>
    </w:p>
    <w:p w14:paraId="248A5E52" w14:textId="1C964DCF" w:rsidR="006D58F8" w:rsidRPr="006D58F8" w:rsidRDefault="006D58F8" w:rsidP="0013422C">
      <w:pPr>
        <w:spacing w:after="0"/>
        <w:ind w:left="709"/>
        <w:jc w:val="left"/>
        <w:rPr>
          <w:sz w:val="22"/>
        </w:rPr>
      </w:pPr>
    </w:p>
    <w:p w14:paraId="6B513578" w14:textId="6A660F03" w:rsidR="006D58F8" w:rsidRPr="006D58F8" w:rsidRDefault="006D58F8" w:rsidP="0013422C">
      <w:pPr>
        <w:ind w:left="709"/>
        <w:jc w:val="left"/>
        <w:rPr>
          <w:sz w:val="22"/>
        </w:rPr>
      </w:pPr>
      <w:r w:rsidRPr="006D58F8">
        <w:rPr>
          <w:sz w:val="22"/>
        </w:rPr>
        <w:t>I følge historiker Mathilde Fasting produserer 210.000 ansatte</w:t>
      </w:r>
      <w:r w:rsidR="0013422C">
        <w:rPr>
          <w:sz w:val="22"/>
        </w:rPr>
        <w:t xml:space="preserve"> -</w:t>
      </w:r>
      <w:r w:rsidRPr="006D58F8">
        <w:rPr>
          <w:sz w:val="22"/>
        </w:rPr>
        <w:t xml:space="preserve"> i kommunal pleie- og omsorg </w:t>
      </w:r>
      <w:r w:rsidR="0013422C">
        <w:rPr>
          <w:sz w:val="22"/>
        </w:rPr>
        <w:t xml:space="preserve">- </w:t>
      </w:r>
      <w:r w:rsidRPr="006D58F8">
        <w:rPr>
          <w:sz w:val="22"/>
        </w:rPr>
        <w:t>kun 129.0</w:t>
      </w:r>
      <w:r w:rsidR="0013422C">
        <w:rPr>
          <w:sz w:val="22"/>
        </w:rPr>
        <w:t>00 årsverk.</w:t>
      </w:r>
    </w:p>
    <w:p w14:paraId="257D39F3" w14:textId="77777777" w:rsidR="006D58F8" w:rsidRPr="006D58F8" w:rsidRDefault="006D58F8" w:rsidP="0013422C">
      <w:pPr>
        <w:spacing w:after="0"/>
        <w:ind w:left="709"/>
        <w:jc w:val="left"/>
        <w:rPr>
          <w:sz w:val="22"/>
        </w:rPr>
      </w:pPr>
    </w:p>
    <w:p w14:paraId="0C6E470B" w14:textId="77777777" w:rsidR="0013422C" w:rsidRDefault="006D58F8" w:rsidP="0013422C">
      <w:pPr>
        <w:spacing w:after="0"/>
        <w:ind w:left="709" w:right="726" w:hanging="11"/>
        <w:jc w:val="left"/>
        <w:rPr>
          <w:sz w:val="22"/>
        </w:rPr>
      </w:pPr>
      <w:r w:rsidRPr="006D58F8">
        <w:rPr>
          <w:sz w:val="22"/>
        </w:rPr>
        <w:t>Hægebostad kommune</w:t>
      </w:r>
      <w:r w:rsidR="0013422C">
        <w:rPr>
          <w:sz w:val="22"/>
        </w:rPr>
        <w:t>, er i</w:t>
      </w:r>
      <w:r w:rsidRPr="006D58F8">
        <w:rPr>
          <w:sz w:val="22"/>
        </w:rPr>
        <w:t xml:space="preserve">følge PAI-registeret blant de kommunene i landet som har færrest heltidsansatte. </w:t>
      </w:r>
    </w:p>
    <w:p w14:paraId="788DFEA6" w14:textId="77777777" w:rsidR="0013422C" w:rsidRDefault="006D58F8" w:rsidP="0013422C">
      <w:pPr>
        <w:spacing w:after="0"/>
        <w:ind w:left="709" w:right="726" w:hanging="11"/>
        <w:jc w:val="left"/>
        <w:rPr>
          <w:sz w:val="22"/>
        </w:rPr>
      </w:pPr>
      <w:r w:rsidRPr="006D58F8">
        <w:rPr>
          <w:sz w:val="22"/>
        </w:rPr>
        <w:t xml:space="preserve">Det er et mål at Hægebostad kommune skal etablere en kultur for heltid. </w:t>
      </w:r>
    </w:p>
    <w:p w14:paraId="34CF0D12" w14:textId="564C8A8B" w:rsidR="006D58F8" w:rsidRPr="006D58F8" w:rsidRDefault="0013422C" w:rsidP="0013422C">
      <w:pPr>
        <w:spacing w:after="0"/>
        <w:ind w:left="709" w:right="726" w:hanging="11"/>
        <w:jc w:val="left"/>
        <w:rPr>
          <w:sz w:val="22"/>
        </w:rPr>
      </w:pPr>
      <w:r>
        <w:rPr>
          <w:sz w:val="22"/>
        </w:rPr>
        <w:t xml:space="preserve">Kommunen </w:t>
      </w:r>
      <w:r w:rsidR="006D58F8" w:rsidRPr="006D58F8">
        <w:rPr>
          <w:sz w:val="22"/>
        </w:rPr>
        <w:t xml:space="preserve">har bestilt en FAFO rapport om heltid, som vi vil legge til grunn for å jobbe for en heltidskultur i Hægebostad kommune. </w:t>
      </w:r>
    </w:p>
    <w:p w14:paraId="2D8A96C7" w14:textId="77777777" w:rsidR="006A086D" w:rsidRDefault="006A086D" w:rsidP="006A086D">
      <w:pPr>
        <w:ind w:left="708"/>
      </w:pPr>
      <w:bookmarkStart w:id="753" w:name="_Toc9959304"/>
      <w:bookmarkStart w:id="754" w:name="_Toc9959673"/>
      <w:bookmarkStart w:id="755" w:name="_Toc9959835"/>
      <w:bookmarkStart w:id="756" w:name="_Toc9960081"/>
      <w:bookmarkStart w:id="757" w:name="_Toc10030110"/>
      <w:bookmarkStart w:id="758" w:name="_Toc10030244"/>
      <w:bookmarkStart w:id="759" w:name="_Toc10030879"/>
      <w:bookmarkStart w:id="760" w:name="_Toc10034503"/>
      <w:bookmarkStart w:id="761" w:name="_Toc10556946"/>
    </w:p>
    <w:p w14:paraId="32B3B32A" w14:textId="77777777" w:rsidR="006A086D" w:rsidRDefault="006A086D" w:rsidP="006A086D">
      <w:pPr>
        <w:ind w:left="708"/>
      </w:pPr>
    </w:p>
    <w:p w14:paraId="7CDCAD2E" w14:textId="45CBB38B" w:rsidR="00793207" w:rsidRDefault="00E31D31" w:rsidP="00E31D31">
      <w:pPr>
        <w:pStyle w:val="Overskrift2"/>
      </w:pPr>
      <w:bookmarkStart w:id="762" w:name="_Toc43892159"/>
      <w:r>
        <w:t>3.5</w:t>
      </w:r>
      <w:r>
        <w:tab/>
      </w:r>
      <w:r w:rsidR="00E2453B">
        <w:t>Samhandling og regionalt samarbeid</w:t>
      </w:r>
      <w:bookmarkEnd w:id="753"/>
      <w:bookmarkEnd w:id="754"/>
      <w:bookmarkEnd w:id="755"/>
      <w:bookmarkEnd w:id="756"/>
      <w:bookmarkEnd w:id="757"/>
      <w:bookmarkEnd w:id="758"/>
      <w:bookmarkEnd w:id="759"/>
      <w:bookmarkEnd w:id="760"/>
      <w:bookmarkEnd w:id="761"/>
      <w:bookmarkEnd w:id="762"/>
      <w:r w:rsidR="00E2453B">
        <w:t xml:space="preserve"> </w:t>
      </w:r>
    </w:p>
    <w:p w14:paraId="75AA81A3" w14:textId="3E24D4E1" w:rsidR="008E3D1B" w:rsidRDefault="008E3D1B" w:rsidP="008E3D1B">
      <w:pPr>
        <w:ind w:left="553"/>
        <w:jc w:val="left"/>
        <w:rPr>
          <w:sz w:val="22"/>
        </w:rPr>
      </w:pPr>
      <w:r w:rsidRPr="008E3D1B">
        <w:rPr>
          <w:sz w:val="22"/>
        </w:rPr>
        <w:t xml:space="preserve">St. meld. nr. 47. Samhandlingsreformen, </w:t>
      </w:r>
      <w:r w:rsidRPr="008E3D1B">
        <w:rPr>
          <w:i/>
          <w:sz w:val="22"/>
        </w:rPr>
        <w:t>Rett behandling – på rett sted – til rett tid,</w:t>
      </w:r>
      <w:r w:rsidRPr="008E3D1B">
        <w:rPr>
          <w:sz w:val="22"/>
        </w:rPr>
        <w:t xml:space="preserve"> har som formål å legge til rette for en fremtidig helse – og omsorgstjeneste som både svarer på pasientenes behov for koordinerte tjenester og de store samfunnsøkonomiske utfordringene </w:t>
      </w:r>
      <w:r w:rsidR="006A086D">
        <w:rPr>
          <w:sz w:val="22"/>
        </w:rPr>
        <w:t xml:space="preserve">- </w:t>
      </w:r>
      <w:r w:rsidRPr="008E3D1B">
        <w:rPr>
          <w:sz w:val="22"/>
        </w:rPr>
        <w:t xml:space="preserve">samfunnet står ovenfor </w:t>
      </w:r>
      <w:r w:rsidR="006A086D">
        <w:rPr>
          <w:sz w:val="22"/>
        </w:rPr>
        <w:t xml:space="preserve">- </w:t>
      </w:r>
      <w:r w:rsidRPr="008E3D1B">
        <w:rPr>
          <w:sz w:val="22"/>
        </w:rPr>
        <w:t xml:space="preserve">i form av flere eldre og flere med kroniske og sammensatte sykdomstilstander. </w:t>
      </w:r>
    </w:p>
    <w:p w14:paraId="2F3491F2" w14:textId="2CE121A3" w:rsidR="008E3D1B" w:rsidRPr="008E3D1B" w:rsidRDefault="008E3D1B" w:rsidP="008E3D1B">
      <w:pPr>
        <w:ind w:left="553"/>
        <w:jc w:val="left"/>
        <w:rPr>
          <w:sz w:val="22"/>
        </w:rPr>
      </w:pPr>
      <w:r w:rsidRPr="008E3D1B">
        <w:rPr>
          <w:sz w:val="22"/>
        </w:rPr>
        <w:t>Kommunene er tiltenkt en ny og større rolle gjennom økt vekt på forebygging av sykdommer, tidlig intervensjon, tidlig diagnostikk, behandling og oppfølging.</w:t>
      </w:r>
      <w:r>
        <w:rPr>
          <w:sz w:val="22"/>
        </w:rPr>
        <w:t xml:space="preserve"> (jfr. lov om folkehelse)</w:t>
      </w:r>
      <w:r w:rsidR="006A086D">
        <w:rPr>
          <w:sz w:val="22"/>
        </w:rPr>
        <w:t>.</w:t>
      </w:r>
    </w:p>
    <w:p w14:paraId="0ECFBEC5" w14:textId="10104A7F" w:rsidR="008E3D1B" w:rsidRPr="008E3D1B" w:rsidRDefault="008E3D1B" w:rsidP="008E3D1B">
      <w:pPr>
        <w:spacing w:after="0" w:line="259" w:lineRule="auto"/>
        <w:ind w:left="543" w:right="0" w:firstLine="0"/>
        <w:jc w:val="left"/>
        <w:rPr>
          <w:sz w:val="22"/>
        </w:rPr>
      </w:pPr>
    </w:p>
    <w:p w14:paraId="20E418AF" w14:textId="77777777" w:rsidR="006A086D" w:rsidRDefault="008E3D1B" w:rsidP="008E3D1B">
      <w:pPr>
        <w:ind w:left="553"/>
        <w:jc w:val="left"/>
        <w:rPr>
          <w:sz w:val="22"/>
        </w:rPr>
      </w:pPr>
      <w:r w:rsidRPr="008E3D1B">
        <w:rPr>
          <w:sz w:val="22"/>
        </w:rPr>
        <w:t xml:space="preserve">Samhandling mellom kommuner og mellom kommune(r) og sykehus og forholdet til ulike fagprofesjoner er et sentralt element i reformen. </w:t>
      </w:r>
    </w:p>
    <w:p w14:paraId="52D6347A" w14:textId="7B199E8A" w:rsidR="008E3D1B" w:rsidRPr="008E3D1B" w:rsidRDefault="008E3D1B" w:rsidP="008E3D1B">
      <w:pPr>
        <w:ind w:left="553"/>
        <w:jc w:val="left"/>
        <w:rPr>
          <w:sz w:val="22"/>
        </w:rPr>
      </w:pPr>
      <w:r w:rsidRPr="008E3D1B">
        <w:rPr>
          <w:sz w:val="22"/>
        </w:rPr>
        <w:t xml:space="preserve">Likeså viktig som samhandling mellom kommuner og mellom kommuner og sykehus er tverrfaglig samarbeid internt i kommunen. </w:t>
      </w:r>
    </w:p>
    <w:p w14:paraId="7EA80CE6" w14:textId="430834DB" w:rsidR="008E3D1B" w:rsidRPr="008E3D1B" w:rsidRDefault="008E3D1B" w:rsidP="008E3D1B">
      <w:pPr>
        <w:spacing w:after="0" w:line="259" w:lineRule="auto"/>
        <w:ind w:left="543" w:right="0" w:firstLine="0"/>
        <w:jc w:val="left"/>
        <w:rPr>
          <w:sz w:val="22"/>
        </w:rPr>
      </w:pPr>
    </w:p>
    <w:p w14:paraId="1003D8EE" w14:textId="09DFD87C" w:rsidR="008E3D1B" w:rsidRPr="008E3D1B" w:rsidRDefault="008E3D1B" w:rsidP="008E3D1B">
      <w:pPr>
        <w:ind w:left="553" w:right="1953"/>
        <w:jc w:val="left"/>
        <w:rPr>
          <w:sz w:val="22"/>
        </w:rPr>
      </w:pPr>
      <w:r w:rsidRPr="008E3D1B">
        <w:rPr>
          <w:sz w:val="22"/>
        </w:rPr>
        <w:t>I følge helse og omsorgstjenestelovens § 6-1 og § 6-2 skal komm</w:t>
      </w:r>
      <w:r>
        <w:rPr>
          <w:sz w:val="22"/>
        </w:rPr>
        <w:t>u</w:t>
      </w:r>
      <w:r w:rsidR="006A086D">
        <w:rPr>
          <w:sz w:val="22"/>
        </w:rPr>
        <w:t xml:space="preserve">ner og helseforetagene </w:t>
      </w:r>
      <w:r w:rsidRPr="008E3D1B">
        <w:rPr>
          <w:sz w:val="22"/>
        </w:rPr>
        <w:t>inngå</w:t>
      </w:r>
      <w:r>
        <w:rPr>
          <w:sz w:val="22"/>
        </w:rPr>
        <w:t xml:space="preserve"> en rekke </w:t>
      </w:r>
      <w:r w:rsidRPr="008E3D1B">
        <w:rPr>
          <w:sz w:val="22"/>
        </w:rPr>
        <w:t>samarbeidsavtale</w:t>
      </w:r>
      <w:r>
        <w:rPr>
          <w:sz w:val="22"/>
        </w:rPr>
        <w:t>r</w:t>
      </w:r>
      <w:r w:rsidRPr="008E3D1B">
        <w:rPr>
          <w:sz w:val="22"/>
        </w:rPr>
        <w:t xml:space="preserve"> som minimum</w:t>
      </w:r>
      <w:r>
        <w:rPr>
          <w:sz w:val="22"/>
        </w:rPr>
        <w:t xml:space="preserve"> skal inneholde følgende:</w:t>
      </w:r>
    </w:p>
    <w:p w14:paraId="7EA5E239" w14:textId="7594112F"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enighet om hvilke helse- og omsorgsoppgaver forvaltningsnivåene er pålagt ansvaret for</w:t>
      </w:r>
      <w:r>
        <w:rPr>
          <w:sz w:val="22"/>
        </w:rPr>
        <w:t>,</w:t>
      </w:r>
      <w:r w:rsidRPr="008E3D1B">
        <w:rPr>
          <w:sz w:val="22"/>
        </w:rPr>
        <w:t xml:space="preserve"> og en felles oppfatning av hvilke tiltak partene til enhver tid skal utføre,  </w:t>
      </w:r>
    </w:p>
    <w:p w14:paraId="3CE494A7" w14:textId="6676287C"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retningslinjer for samarbeid i tilknytning til innleggelse, utskrivning, habilitering, rehabilitering og lærings- og mestringstilbud for å sikre helhetlige og sammenhengende helse- og omsorgstjenester til pasienter med be</w:t>
      </w:r>
      <w:r>
        <w:rPr>
          <w:sz w:val="22"/>
        </w:rPr>
        <w:t>hov for koordinerte tjenester</w:t>
      </w:r>
    </w:p>
    <w:p w14:paraId="28278C88" w14:textId="29383534"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retningslin</w:t>
      </w:r>
      <w:r>
        <w:rPr>
          <w:sz w:val="22"/>
        </w:rPr>
        <w:t>jer for innleggelse i sykehus,</w:t>
      </w:r>
    </w:p>
    <w:p w14:paraId="10470A49"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beskrivelse av kommunens tilbud om døgnopphold for øyeblikk hjelp etter § 3-5 tredje ledd,  </w:t>
      </w:r>
    </w:p>
    <w:p w14:paraId="106253EF"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retningslinjer for samarbeid om utskrivningsklare pasienter som antas å ha behov for kommunale tjenester etter utskrivning fra institusjon,  </w:t>
      </w:r>
    </w:p>
    <w:p w14:paraId="273AC141"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retningslinjer for gjensidig kunnskapsoverføring og informasjonsutveksling og for faglige nettverk og hospitering,  </w:t>
      </w:r>
    </w:p>
    <w:p w14:paraId="1414B4C1"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samarbeid om forskning, utdanning, praksis og læretid,  </w:t>
      </w:r>
    </w:p>
    <w:p w14:paraId="7967174B"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samarbeid om jordmortjenester,  </w:t>
      </w:r>
    </w:p>
    <w:p w14:paraId="02F58785" w14:textId="77777777" w:rsidR="008E3D1B" w:rsidRPr="008E3D1B" w:rsidRDefault="008E3D1B" w:rsidP="00A54728">
      <w:pPr>
        <w:pStyle w:val="Listeavsnitt"/>
        <w:numPr>
          <w:ilvl w:val="1"/>
          <w:numId w:val="77"/>
        </w:numPr>
        <w:spacing w:before="60" w:after="60" w:line="250" w:lineRule="auto"/>
        <w:ind w:right="709"/>
        <w:contextualSpacing w:val="0"/>
        <w:jc w:val="left"/>
        <w:rPr>
          <w:sz w:val="22"/>
        </w:rPr>
      </w:pPr>
      <w:r w:rsidRPr="008E3D1B">
        <w:rPr>
          <w:sz w:val="22"/>
        </w:rPr>
        <w:t xml:space="preserve">samarbeid om IKT – løsninger lokalt </w:t>
      </w:r>
    </w:p>
    <w:p w14:paraId="01FCFF4C" w14:textId="6BB15B78" w:rsidR="00D119F8" w:rsidRPr="008E3D1B" w:rsidRDefault="008E3D1B" w:rsidP="00A54728">
      <w:pPr>
        <w:pStyle w:val="Listeavsnitt"/>
        <w:numPr>
          <w:ilvl w:val="1"/>
          <w:numId w:val="77"/>
        </w:numPr>
        <w:spacing w:before="60" w:after="60" w:line="250" w:lineRule="auto"/>
        <w:ind w:right="709"/>
        <w:contextualSpacing w:val="0"/>
        <w:jc w:val="left"/>
        <w:rPr>
          <w:sz w:val="22"/>
        </w:rPr>
      </w:pPr>
      <w:r>
        <w:rPr>
          <w:sz w:val="22"/>
        </w:rPr>
        <w:t xml:space="preserve">samarbeid om forebygging og </w:t>
      </w:r>
      <w:r w:rsidRPr="008E3D1B">
        <w:rPr>
          <w:sz w:val="22"/>
        </w:rPr>
        <w:t xml:space="preserve">omforente beredskapsplaner og planer for den akuttmedisinske kjeden  </w:t>
      </w:r>
    </w:p>
    <w:p w14:paraId="246581C5" w14:textId="0F08C635" w:rsidR="00D119F8" w:rsidRDefault="00D119F8" w:rsidP="006A086D">
      <w:pPr>
        <w:spacing w:before="60" w:after="60"/>
        <w:ind w:left="21"/>
        <w:jc w:val="left"/>
        <w:rPr>
          <w:sz w:val="22"/>
        </w:rPr>
      </w:pPr>
    </w:p>
    <w:p w14:paraId="5EA8AB28" w14:textId="14CA185A" w:rsidR="006A086D" w:rsidRDefault="006A086D" w:rsidP="006A086D">
      <w:pPr>
        <w:spacing w:before="60" w:after="60"/>
        <w:ind w:left="719"/>
        <w:jc w:val="left"/>
        <w:rPr>
          <w:sz w:val="22"/>
        </w:rPr>
      </w:pPr>
      <w:r>
        <w:rPr>
          <w:sz w:val="22"/>
        </w:rPr>
        <w:t>Region Lister inngikk disse avtalene med sykehuset for flere år siden, og siden har de vært tatt opp til revidering en rekke ganger.</w:t>
      </w:r>
    </w:p>
    <w:p w14:paraId="2814F463" w14:textId="43724BDD" w:rsidR="006A086D" w:rsidRDefault="006A086D" w:rsidP="006A086D">
      <w:pPr>
        <w:spacing w:before="60" w:after="60"/>
        <w:ind w:left="719"/>
        <w:jc w:val="left"/>
        <w:rPr>
          <w:sz w:val="22"/>
        </w:rPr>
      </w:pPr>
      <w:r>
        <w:rPr>
          <w:sz w:val="22"/>
        </w:rPr>
        <w:t>De nevnte oppgraderte og undertegnede avtalene ligger på Helseforetak Sør (HFSS) sine hjemmesider.</w:t>
      </w:r>
    </w:p>
    <w:p w14:paraId="70828A73" w14:textId="77777777" w:rsidR="006A086D" w:rsidRDefault="006A086D" w:rsidP="006A086D">
      <w:pPr>
        <w:spacing w:before="60" w:after="60"/>
        <w:ind w:left="719"/>
        <w:jc w:val="left"/>
        <w:rPr>
          <w:sz w:val="22"/>
        </w:rPr>
      </w:pPr>
    </w:p>
    <w:p w14:paraId="31F496E6" w14:textId="77777777" w:rsidR="008E3D1B" w:rsidRPr="00D119F8" w:rsidRDefault="008E3D1B" w:rsidP="00E31D31">
      <w:pPr>
        <w:jc w:val="left"/>
        <w:rPr>
          <w:sz w:val="22"/>
        </w:rPr>
      </w:pPr>
    </w:p>
    <w:p w14:paraId="5BEB11F3" w14:textId="3A138A4F" w:rsidR="00E31D31" w:rsidRPr="00C45A08" w:rsidRDefault="00D90B5F" w:rsidP="00C45A08">
      <w:pPr>
        <w:pStyle w:val="Overskrift3"/>
      </w:pPr>
      <w:bookmarkStart w:id="763" w:name="_Toc9959305"/>
      <w:bookmarkStart w:id="764" w:name="_Toc9959674"/>
      <w:bookmarkStart w:id="765" w:name="_Toc9959836"/>
      <w:bookmarkStart w:id="766" w:name="_Toc9960082"/>
      <w:bookmarkStart w:id="767" w:name="_Toc10030111"/>
      <w:bookmarkStart w:id="768" w:name="_Toc10030245"/>
      <w:bookmarkStart w:id="769" w:name="_Toc10030880"/>
      <w:bookmarkStart w:id="770" w:name="_Toc10034504"/>
      <w:bookmarkStart w:id="771" w:name="_Toc10556947"/>
      <w:bookmarkStart w:id="772" w:name="_Toc43892160"/>
      <w:r>
        <w:t>3.5.1</w:t>
      </w:r>
      <w:r>
        <w:tab/>
        <w:t>Helsenettverk Lister</w:t>
      </w:r>
      <w:bookmarkEnd w:id="763"/>
      <w:bookmarkEnd w:id="764"/>
      <w:bookmarkEnd w:id="765"/>
      <w:bookmarkEnd w:id="766"/>
      <w:bookmarkEnd w:id="767"/>
      <w:bookmarkEnd w:id="768"/>
      <w:bookmarkEnd w:id="769"/>
      <w:bookmarkEnd w:id="770"/>
      <w:bookmarkEnd w:id="771"/>
      <w:bookmarkEnd w:id="772"/>
    </w:p>
    <w:p w14:paraId="07E3BE6E" w14:textId="05751191" w:rsidR="008E3D1B" w:rsidRPr="006A086D" w:rsidRDefault="008E3D1B" w:rsidP="008E3D1B">
      <w:pPr>
        <w:spacing w:after="224"/>
        <w:ind w:left="0" w:right="1076"/>
        <w:jc w:val="left"/>
        <w:rPr>
          <w:sz w:val="22"/>
        </w:rPr>
      </w:pPr>
      <w:r w:rsidRPr="006A086D">
        <w:rPr>
          <w:sz w:val="22"/>
        </w:rPr>
        <w:t>Hægebostad kommune deltar i Regionalt samarbeidsutvalg Helsenettverk Lister</w:t>
      </w:r>
      <w:r w:rsidR="00137E5D" w:rsidRPr="006A086D">
        <w:rPr>
          <w:sz w:val="22"/>
        </w:rPr>
        <w:t xml:space="preserve"> (RS)</w:t>
      </w:r>
      <w:r w:rsidRPr="006A086D">
        <w:rPr>
          <w:sz w:val="22"/>
        </w:rPr>
        <w:t>, som ble nedsatt av Listerrådet høsten 20</w:t>
      </w:r>
      <w:r w:rsidR="00C45A08" w:rsidRPr="006A086D">
        <w:rPr>
          <w:sz w:val="22"/>
        </w:rPr>
        <w:t>12</w:t>
      </w:r>
      <w:r w:rsidRPr="006A086D">
        <w:rPr>
          <w:sz w:val="22"/>
        </w:rPr>
        <w:t xml:space="preserve">. Nettverket har 5-6 møter per år, men medlemmene møter og deltar i en rekke andre fora i forbindelse med arbeidet i helsenettverket.  </w:t>
      </w:r>
    </w:p>
    <w:p w14:paraId="470D2E78" w14:textId="0A52D9B8" w:rsidR="008E3D1B" w:rsidRPr="006A086D" w:rsidRDefault="008E3D1B" w:rsidP="008E3D1B">
      <w:pPr>
        <w:ind w:left="0"/>
        <w:jc w:val="left"/>
        <w:rPr>
          <w:sz w:val="22"/>
        </w:rPr>
      </w:pPr>
      <w:r w:rsidRPr="006A086D">
        <w:rPr>
          <w:sz w:val="22"/>
        </w:rPr>
        <w:t>Hovedformålet er å legge til rette for økt samarbeid mellom kommune</w:t>
      </w:r>
      <w:r w:rsidR="007105E6">
        <w:rPr>
          <w:sz w:val="22"/>
        </w:rPr>
        <w:t>ne i regionen</w:t>
      </w:r>
      <w:r w:rsidRPr="006A086D">
        <w:rPr>
          <w:sz w:val="22"/>
        </w:rPr>
        <w:t xml:space="preserve"> og nivå innen helse- og omsorg</w:t>
      </w:r>
      <w:r w:rsidR="007105E6">
        <w:rPr>
          <w:sz w:val="22"/>
        </w:rPr>
        <w:t>.</w:t>
      </w:r>
    </w:p>
    <w:p w14:paraId="2EC643ED" w14:textId="649C5BA6" w:rsidR="008E3D1B" w:rsidRPr="006A086D" w:rsidRDefault="008E3D1B" w:rsidP="00137E5D">
      <w:pPr>
        <w:ind w:left="0" w:firstLine="0"/>
        <w:jc w:val="left"/>
        <w:rPr>
          <w:sz w:val="22"/>
        </w:rPr>
      </w:pPr>
    </w:p>
    <w:p w14:paraId="7C529570" w14:textId="5BB738A4" w:rsidR="00793207" w:rsidRPr="00D119F8" w:rsidRDefault="00E2453B" w:rsidP="00D90B5F">
      <w:pPr>
        <w:jc w:val="left"/>
        <w:rPr>
          <w:sz w:val="22"/>
        </w:rPr>
      </w:pPr>
      <w:r w:rsidRPr="00D119F8">
        <w:rPr>
          <w:sz w:val="22"/>
        </w:rPr>
        <w:t xml:space="preserve">Oppgavene </w:t>
      </w:r>
      <w:r w:rsidR="00C45A08">
        <w:rPr>
          <w:sz w:val="22"/>
        </w:rPr>
        <w:t>Helsenettverket</w:t>
      </w:r>
      <w:r w:rsidR="007105E6">
        <w:rPr>
          <w:sz w:val="22"/>
        </w:rPr>
        <w:t xml:space="preserve"> skal i</w:t>
      </w:r>
      <w:r w:rsidRPr="00D119F8">
        <w:rPr>
          <w:sz w:val="22"/>
        </w:rPr>
        <w:t xml:space="preserve">vareta er følgende: </w:t>
      </w:r>
    </w:p>
    <w:p w14:paraId="073BEF70" w14:textId="07C62CB2" w:rsidR="00793207" w:rsidRPr="00D119F8" w:rsidRDefault="00D90B5F" w:rsidP="00A54728">
      <w:pPr>
        <w:pStyle w:val="Listeavsnitt"/>
        <w:numPr>
          <w:ilvl w:val="0"/>
          <w:numId w:val="56"/>
        </w:numPr>
        <w:spacing w:before="60" w:after="60"/>
        <w:ind w:left="726" w:right="726" w:hanging="357"/>
        <w:contextualSpacing w:val="0"/>
        <w:jc w:val="left"/>
        <w:rPr>
          <w:sz w:val="22"/>
        </w:rPr>
      </w:pPr>
      <w:r w:rsidRPr="00D119F8">
        <w:rPr>
          <w:sz w:val="22"/>
        </w:rPr>
        <w:t>i</w:t>
      </w:r>
      <w:r w:rsidR="00E2453B" w:rsidRPr="00D119F8">
        <w:rPr>
          <w:sz w:val="22"/>
        </w:rPr>
        <w:t xml:space="preserve">nitiere, igangsette og evaluere regionale samhandlingstiltak. </w:t>
      </w:r>
    </w:p>
    <w:p w14:paraId="215D5802" w14:textId="77777777" w:rsidR="00793207" w:rsidRPr="00D119F8" w:rsidRDefault="00E2453B" w:rsidP="00A54728">
      <w:pPr>
        <w:pStyle w:val="Listeavsnitt"/>
        <w:numPr>
          <w:ilvl w:val="0"/>
          <w:numId w:val="56"/>
        </w:numPr>
        <w:spacing w:before="60" w:after="60"/>
        <w:ind w:left="726" w:right="726" w:hanging="357"/>
        <w:contextualSpacing w:val="0"/>
        <w:jc w:val="left"/>
        <w:rPr>
          <w:sz w:val="22"/>
        </w:rPr>
      </w:pPr>
      <w:r w:rsidRPr="00D119F8">
        <w:rPr>
          <w:sz w:val="22"/>
        </w:rPr>
        <w:t xml:space="preserve">følge opp, vedlikeholde og evaluere delavtaler i egen kommuneregion. </w:t>
      </w:r>
    </w:p>
    <w:p w14:paraId="150600AC" w14:textId="77777777" w:rsidR="00793207" w:rsidRPr="00D119F8" w:rsidRDefault="00E2453B" w:rsidP="00A54728">
      <w:pPr>
        <w:pStyle w:val="Listeavsnitt"/>
        <w:numPr>
          <w:ilvl w:val="0"/>
          <w:numId w:val="56"/>
        </w:numPr>
        <w:spacing w:before="60" w:after="60"/>
        <w:ind w:left="726" w:right="726" w:hanging="357"/>
        <w:contextualSpacing w:val="0"/>
        <w:jc w:val="left"/>
        <w:rPr>
          <w:sz w:val="22"/>
        </w:rPr>
      </w:pPr>
      <w:r w:rsidRPr="00D119F8">
        <w:rPr>
          <w:sz w:val="22"/>
        </w:rPr>
        <w:t xml:space="preserve">sikre en hensiktsmessig organisering og bemanning av samhandlingstiltak som partene blir enige om å iverksette </w:t>
      </w:r>
    </w:p>
    <w:p w14:paraId="225485F3" w14:textId="3EBBC684" w:rsidR="00793207" w:rsidRPr="00D119F8" w:rsidRDefault="00E2453B" w:rsidP="00A54728">
      <w:pPr>
        <w:pStyle w:val="Listeavsnitt"/>
        <w:numPr>
          <w:ilvl w:val="0"/>
          <w:numId w:val="56"/>
        </w:numPr>
        <w:spacing w:before="60" w:after="60"/>
        <w:ind w:left="726" w:right="726" w:hanging="357"/>
        <w:contextualSpacing w:val="0"/>
        <w:jc w:val="left"/>
        <w:rPr>
          <w:sz w:val="22"/>
        </w:rPr>
      </w:pPr>
      <w:r w:rsidRPr="00D119F8">
        <w:rPr>
          <w:sz w:val="22"/>
        </w:rPr>
        <w:t>opprette faggrupper</w:t>
      </w:r>
      <w:r w:rsidR="00D90B5F" w:rsidRPr="00D119F8">
        <w:rPr>
          <w:sz w:val="22"/>
        </w:rPr>
        <w:t xml:space="preserve"> </w:t>
      </w:r>
      <w:r w:rsidRPr="00D119F8">
        <w:rPr>
          <w:sz w:val="22"/>
        </w:rPr>
        <w:t>/</w:t>
      </w:r>
      <w:r w:rsidR="00D90B5F" w:rsidRPr="00D119F8">
        <w:rPr>
          <w:sz w:val="22"/>
        </w:rPr>
        <w:t xml:space="preserve"> </w:t>
      </w:r>
      <w:r w:rsidRPr="00D119F8">
        <w:rPr>
          <w:sz w:val="22"/>
        </w:rPr>
        <w:t xml:space="preserve">fagutvalg hvor oppgaven er knyttet opp mot lokale behov i denne kommuneregionens ansvarsområder. </w:t>
      </w:r>
    </w:p>
    <w:p w14:paraId="1FA38F59" w14:textId="42A291A5" w:rsidR="00793207" w:rsidRPr="00D119F8" w:rsidRDefault="00E2453B" w:rsidP="00A54728">
      <w:pPr>
        <w:pStyle w:val="Listeavsnitt"/>
        <w:numPr>
          <w:ilvl w:val="0"/>
          <w:numId w:val="56"/>
        </w:numPr>
        <w:spacing w:before="60" w:after="60"/>
        <w:ind w:left="726" w:right="726" w:hanging="357"/>
        <w:contextualSpacing w:val="0"/>
        <w:jc w:val="left"/>
        <w:rPr>
          <w:sz w:val="22"/>
        </w:rPr>
      </w:pPr>
      <w:r w:rsidRPr="00D119F8">
        <w:rPr>
          <w:sz w:val="22"/>
        </w:rPr>
        <w:t>sørge for informasjon, forankring og støtte i egen organisasjon om det praktiske samhandlingsarbeidet.</w:t>
      </w:r>
    </w:p>
    <w:p w14:paraId="60BF1B87" w14:textId="1F6F3B03" w:rsidR="00793207" w:rsidRPr="00D119F8" w:rsidRDefault="00793207" w:rsidP="00D90B5F">
      <w:pPr>
        <w:jc w:val="left"/>
        <w:rPr>
          <w:sz w:val="22"/>
        </w:rPr>
      </w:pPr>
    </w:p>
    <w:p w14:paraId="1D7B3918" w14:textId="77777777" w:rsidR="00137E5D" w:rsidRDefault="00E2453B" w:rsidP="00D90B5F">
      <w:pPr>
        <w:jc w:val="left"/>
        <w:rPr>
          <w:sz w:val="22"/>
        </w:rPr>
      </w:pPr>
      <w:r w:rsidRPr="00D119F8">
        <w:rPr>
          <w:sz w:val="22"/>
        </w:rPr>
        <w:t>Leder av Helsenett</w:t>
      </w:r>
      <w:r w:rsidR="00D90B5F" w:rsidRPr="00D119F8">
        <w:rPr>
          <w:sz w:val="22"/>
        </w:rPr>
        <w:t>verk Lister møter i Overordnet Strategisk S</w:t>
      </w:r>
      <w:r w:rsidRPr="00D119F8">
        <w:rPr>
          <w:sz w:val="22"/>
        </w:rPr>
        <w:t>amarbeidsutv</w:t>
      </w:r>
      <w:r w:rsidR="00D90B5F" w:rsidRPr="00D119F8">
        <w:rPr>
          <w:sz w:val="22"/>
        </w:rPr>
        <w:t xml:space="preserve">alg (OSS) på vegne av regionen. </w:t>
      </w:r>
    </w:p>
    <w:p w14:paraId="13A2A8D9" w14:textId="5A6CDD86" w:rsidR="00D90B5F" w:rsidRPr="00D119F8" w:rsidRDefault="00D90B5F" w:rsidP="00D90B5F">
      <w:pPr>
        <w:jc w:val="left"/>
        <w:rPr>
          <w:sz w:val="22"/>
        </w:rPr>
      </w:pPr>
      <w:r w:rsidRPr="00D119F8">
        <w:rPr>
          <w:sz w:val="22"/>
        </w:rPr>
        <w:t>OSS er et organ som består av representanter fra de 5 regionene i Agder samt Sørlandet sykehus HF.</w:t>
      </w:r>
    </w:p>
    <w:p w14:paraId="229A1535" w14:textId="77777777" w:rsidR="00D90B5F" w:rsidRPr="00D119F8" w:rsidRDefault="00D90B5F" w:rsidP="00D90B5F">
      <w:pPr>
        <w:jc w:val="left"/>
        <w:rPr>
          <w:sz w:val="22"/>
        </w:rPr>
      </w:pPr>
    </w:p>
    <w:p w14:paraId="10503169" w14:textId="77777777" w:rsidR="007105E6" w:rsidRDefault="00E2453B" w:rsidP="00D90B5F">
      <w:pPr>
        <w:jc w:val="left"/>
        <w:rPr>
          <w:sz w:val="22"/>
        </w:rPr>
      </w:pPr>
      <w:r w:rsidRPr="00D119F8">
        <w:rPr>
          <w:sz w:val="22"/>
        </w:rPr>
        <w:t>Kommunene i Agder fylkene og Sørlandet sykehus HF samarbeider i mange prosjekter og på mange områder</w:t>
      </w:r>
      <w:r w:rsidR="007105E6">
        <w:rPr>
          <w:sz w:val="22"/>
        </w:rPr>
        <w:t xml:space="preserve">. </w:t>
      </w:r>
    </w:p>
    <w:p w14:paraId="24F86832" w14:textId="0679F8F3" w:rsidR="00D90B5F" w:rsidRPr="00D119F8" w:rsidRDefault="007105E6" w:rsidP="00D90B5F">
      <w:pPr>
        <w:jc w:val="left"/>
        <w:rPr>
          <w:sz w:val="22"/>
        </w:rPr>
      </w:pPr>
      <w:r>
        <w:rPr>
          <w:sz w:val="22"/>
        </w:rPr>
        <w:t>H</w:t>
      </w:r>
      <w:r w:rsidR="00E2453B" w:rsidRPr="00D119F8">
        <w:rPr>
          <w:sz w:val="22"/>
        </w:rPr>
        <w:t>ar i regi av O</w:t>
      </w:r>
      <w:r w:rsidR="00D90B5F" w:rsidRPr="00D119F8">
        <w:rPr>
          <w:sz w:val="22"/>
        </w:rPr>
        <w:t>SS samarbeidet om å utarbeide</w:t>
      </w:r>
      <w:r w:rsidR="00E2453B" w:rsidRPr="00D119F8">
        <w:rPr>
          <w:sz w:val="22"/>
        </w:rPr>
        <w:t xml:space="preserve"> de lovpålagte delavtale</w:t>
      </w:r>
      <w:r w:rsidR="00D90B5F" w:rsidRPr="00D119F8">
        <w:rPr>
          <w:sz w:val="22"/>
        </w:rPr>
        <w:t>ne som regulerer samarbeidet mellom kommunene og sykehuset</w:t>
      </w:r>
      <w:r w:rsidR="00E2453B" w:rsidRPr="00D119F8">
        <w:rPr>
          <w:sz w:val="22"/>
        </w:rPr>
        <w:t xml:space="preserve">. </w:t>
      </w:r>
    </w:p>
    <w:p w14:paraId="1E8FEDDA" w14:textId="61DF6988" w:rsidR="00793207" w:rsidRPr="00D119F8" w:rsidRDefault="00E2453B" w:rsidP="00D90B5F">
      <w:pPr>
        <w:jc w:val="left"/>
        <w:rPr>
          <w:sz w:val="22"/>
        </w:rPr>
      </w:pPr>
      <w:r w:rsidRPr="00D119F8">
        <w:rPr>
          <w:sz w:val="22"/>
        </w:rPr>
        <w:t xml:space="preserve">Det er </w:t>
      </w:r>
      <w:r w:rsidR="00D90B5F" w:rsidRPr="00D119F8">
        <w:rPr>
          <w:sz w:val="22"/>
        </w:rPr>
        <w:t xml:space="preserve">også </w:t>
      </w:r>
      <w:r w:rsidRPr="00D119F8">
        <w:rPr>
          <w:sz w:val="22"/>
        </w:rPr>
        <w:t>etablert ulike fagnettverk, hvor Listerregionen er representert.</w:t>
      </w:r>
    </w:p>
    <w:p w14:paraId="12A47593" w14:textId="56F4D869" w:rsidR="00793207" w:rsidRPr="00D119F8" w:rsidRDefault="00793207" w:rsidP="00CD16E2">
      <w:pPr>
        <w:rPr>
          <w:sz w:val="22"/>
        </w:rPr>
      </w:pPr>
    </w:p>
    <w:p w14:paraId="4A3F56C7" w14:textId="621F606C" w:rsidR="00793207" w:rsidRDefault="00E2453B" w:rsidP="00D90B5F">
      <w:pPr>
        <w:jc w:val="left"/>
        <w:rPr>
          <w:sz w:val="22"/>
        </w:rPr>
      </w:pPr>
      <w:r w:rsidRPr="00D119F8">
        <w:rPr>
          <w:sz w:val="22"/>
        </w:rPr>
        <w:t xml:space="preserve">Det er et godt tverrfaglig samarbeid mellom de ulike tjenestene i </w:t>
      </w:r>
      <w:r w:rsidR="00D90B5F" w:rsidRPr="00D119F8">
        <w:rPr>
          <w:sz w:val="22"/>
        </w:rPr>
        <w:t>Hægebostad</w:t>
      </w:r>
      <w:r w:rsidR="00137E5D">
        <w:rPr>
          <w:sz w:val="22"/>
        </w:rPr>
        <w:t xml:space="preserve"> </w:t>
      </w:r>
      <w:r w:rsidRPr="00D119F8">
        <w:rPr>
          <w:sz w:val="22"/>
        </w:rPr>
        <w:t xml:space="preserve">kommune, men vi kan alltid bli bedre på samarbeid og koordinering av tjenestene. Koordinerende enhet og forvaltningsenhet bidrar til samordning, koordinering og helhetlige tjenestetilbud. Dette er også enheter som er viktige aktører i praktisk samhandling med helseforetaket. </w:t>
      </w:r>
    </w:p>
    <w:p w14:paraId="68C2EB3F" w14:textId="5A7624A6" w:rsidR="003D553A" w:rsidRDefault="003D553A" w:rsidP="00D90B5F">
      <w:pPr>
        <w:jc w:val="left"/>
        <w:rPr>
          <w:sz w:val="22"/>
        </w:rPr>
      </w:pPr>
    </w:p>
    <w:p w14:paraId="0168E620" w14:textId="77777777" w:rsidR="003D553A" w:rsidRPr="00D119F8" w:rsidRDefault="003D553A" w:rsidP="00D90B5F">
      <w:pPr>
        <w:jc w:val="left"/>
        <w:rPr>
          <w:sz w:val="22"/>
        </w:rPr>
      </w:pPr>
    </w:p>
    <w:p w14:paraId="0A60D5B5" w14:textId="062A2E71" w:rsidR="00D90B5F" w:rsidRPr="00D90B5F" w:rsidRDefault="00D90B5F" w:rsidP="008429E2">
      <w:pPr>
        <w:pStyle w:val="Overskrift3"/>
      </w:pPr>
      <w:bookmarkStart w:id="773" w:name="_Toc9959306"/>
      <w:bookmarkStart w:id="774" w:name="_Toc9959675"/>
      <w:bookmarkStart w:id="775" w:name="_Toc9959837"/>
      <w:bookmarkStart w:id="776" w:name="_Toc9960083"/>
      <w:bookmarkStart w:id="777" w:name="_Toc10030112"/>
      <w:bookmarkStart w:id="778" w:name="_Toc10030246"/>
      <w:bookmarkStart w:id="779" w:name="_Toc10030881"/>
      <w:bookmarkStart w:id="780" w:name="_Toc10034505"/>
      <w:bookmarkStart w:id="781" w:name="_Toc10556948"/>
      <w:bookmarkStart w:id="782" w:name="_Toc43892161"/>
      <w:r w:rsidRPr="00D90B5F">
        <w:t>3.</w:t>
      </w:r>
      <w:r>
        <w:t>5.2</w:t>
      </w:r>
      <w:r w:rsidRPr="00D90B5F">
        <w:tab/>
        <w:t xml:space="preserve">Slik </w:t>
      </w:r>
      <w:bookmarkEnd w:id="773"/>
      <w:bookmarkEnd w:id="774"/>
      <w:bookmarkEnd w:id="775"/>
      <w:bookmarkEnd w:id="776"/>
      <w:bookmarkEnd w:id="777"/>
      <w:bookmarkEnd w:id="778"/>
      <w:bookmarkEnd w:id="779"/>
      <w:bookmarkEnd w:id="780"/>
      <w:bookmarkEnd w:id="781"/>
      <w:r w:rsidR="008966D8">
        <w:t>blir det gjort i kommunen</w:t>
      </w:r>
      <w:bookmarkEnd w:id="782"/>
    </w:p>
    <w:p w14:paraId="074D2C49" w14:textId="133B603F" w:rsidR="00793207" w:rsidRPr="00D119F8" w:rsidRDefault="007105E6" w:rsidP="00A54728">
      <w:pPr>
        <w:pStyle w:val="Listeavsnitt"/>
        <w:numPr>
          <w:ilvl w:val="0"/>
          <w:numId w:val="57"/>
        </w:numPr>
        <w:spacing w:before="60" w:after="60"/>
        <w:ind w:left="380" w:right="726" w:hanging="357"/>
        <w:contextualSpacing w:val="0"/>
        <w:jc w:val="left"/>
        <w:rPr>
          <w:sz w:val="22"/>
        </w:rPr>
      </w:pPr>
      <w:r>
        <w:rPr>
          <w:sz w:val="22"/>
        </w:rPr>
        <w:t>p</w:t>
      </w:r>
      <w:r w:rsidR="00E2453B" w:rsidRPr="00D119F8">
        <w:rPr>
          <w:sz w:val="22"/>
        </w:rPr>
        <w:t xml:space="preserve">rioritere samarbeid og samhandling politisk, administrativt og i tjenestene </w:t>
      </w:r>
    </w:p>
    <w:p w14:paraId="36A8A7CA" w14:textId="77037AC0" w:rsidR="00793207" w:rsidRPr="00D119F8" w:rsidRDefault="007105E6" w:rsidP="00A54728">
      <w:pPr>
        <w:pStyle w:val="Listeavsnitt"/>
        <w:numPr>
          <w:ilvl w:val="0"/>
          <w:numId w:val="57"/>
        </w:numPr>
        <w:spacing w:before="60" w:after="60"/>
        <w:ind w:left="380" w:right="726" w:hanging="357"/>
        <w:contextualSpacing w:val="0"/>
        <w:jc w:val="left"/>
        <w:rPr>
          <w:sz w:val="22"/>
        </w:rPr>
      </w:pPr>
      <w:r>
        <w:rPr>
          <w:sz w:val="22"/>
        </w:rPr>
        <w:t>v</w:t>
      </w:r>
      <w:r w:rsidR="00E2453B" w:rsidRPr="00D119F8">
        <w:rPr>
          <w:sz w:val="22"/>
        </w:rPr>
        <w:t>ære pådrivere for å etablere</w:t>
      </w:r>
      <w:r w:rsidR="00137E5D">
        <w:rPr>
          <w:sz w:val="22"/>
        </w:rPr>
        <w:t xml:space="preserve"> </w:t>
      </w:r>
      <w:r w:rsidR="00E2453B" w:rsidRPr="00D119F8">
        <w:rPr>
          <w:sz w:val="22"/>
        </w:rPr>
        <w:t>/</w:t>
      </w:r>
      <w:r w:rsidR="00137E5D">
        <w:rPr>
          <w:sz w:val="22"/>
        </w:rPr>
        <w:t xml:space="preserve"> </w:t>
      </w:r>
      <w:r w:rsidR="00E2453B" w:rsidRPr="00D119F8">
        <w:rPr>
          <w:sz w:val="22"/>
        </w:rPr>
        <w:t xml:space="preserve">videreføre minst to strategiske samhandlingsprosjekter mellom kommune(r) og helseforetak årlig </w:t>
      </w:r>
    </w:p>
    <w:p w14:paraId="7F39BDDB" w14:textId="34084483" w:rsidR="00793207" w:rsidRPr="00D119F8" w:rsidRDefault="007105E6" w:rsidP="00A54728">
      <w:pPr>
        <w:pStyle w:val="Listeavsnitt"/>
        <w:numPr>
          <w:ilvl w:val="0"/>
          <w:numId w:val="57"/>
        </w:numPr>
        <w:spacing w:before="60" w:after="60"/>
        <w:ind w:left="380" w:right="726" w:hanging="357"/>
        <w:contextualSpacing w:val="0"/>
        <w:jc w:val="left"/>
        <w:rPr>
          <w:sz w:val="22"/>
        </w:rPr>
      </w:pPr>
      <w:r>
        <w:rPr>
          <w:sz w:val="22"/>
        </w:rPr>
        <w:t>d</w:t>
      </w:r>
      <w:r w:rsidR="00E2453B" w:rsidRPr="00D119F8">
        <w:rPr>
          <w:sz w:val="22"/>
        </w:rPr>
        <w:t xml:space="preserve">elta i satsning på koordinator og fyrtårn i regi av Helsenettverk Lister </w:t>
      </w:r>
    </w:p>
    <w:p w14:paraId="4DA7D92F" w14:textId="375A88D1" w:rsidR="00D119F8" w:rsidRDefault="00D119F8" w:rsidP="00D119F8">
      <w:pPr>
        <w:spacing w:before="40" w:after="40"/>
        <w:rPr>
          <w:sz w:val="22"/>
        </w:rPr>
      </w:pPr>
    </w:p>
    <w:p w14:paraId="273F8262" w14:textId="77777777" w:rsidR="00137E5D" w:rsidRPr="00D119F8" w:rsidRDefault="00137E5D" w:rsidP="00D119F8">
      <w:pPr>
        <w:spacing w:before="40" w:after="40"/>
        <w:rPr>
          <w:sz w:val="22"/>
        </w:rPr>
      </w:pPr>
    </w:p>
    <w:p w14:paraId="231AF03E" w14:textId="706A3A19" w:rsidR="00793207" w:rsidRPr="00081734" w:rsidRDefault="00207A19" w:rsidP="00207A19">
      <w:pPr>
        <w:pStyle w:val="Overskrift2"/>
      </w:pPr>
      <w:bookmarkStart w:id="783" w:name="_Toc9959307"/>
      <w:bookmarkStart w:id="784" w:name="_Toc9959676"/>
      <w:bookmarkStart w:id="785" w:name="_Toc9959838"/>
      <w:bookmarkStart w:id="786" w:name="_Toc9960084"/>
      <w:bookmarkStart w:id="787" w:name="_Toc10030113"/>
      <w:bookmarkStart w:id="788" w:name="_Toc10030247"/>
      <w:bookmarkStart w:id="789" w:name="_Toc10030882"/>
      <w:bookmarkStart w:id="790" w:name="_Toc10034506"/>
      <w:bookmarkStart w:id="791" w:name="_Toc10556949"/>
      <w:bookmarkStart w:id="792" w:name="_Toc43892162"/>
      <w:r>
        <w:t>3.6</w:t>
      </w:r>
      <w:r>
        <w:tab/>
      </w:r>
      <w:r w:rsidR="00E2453B" w:rsidRPr="00081734">
        <w:t>Elektronisk</w:t>
      </w:r>
      <w:r>
        <w:t xml:space="preserve"> kommunikasjon og informasjon</w:t>
      </w:r>
      <w:bookmarkEnd w:id="783"/>
      <w:bookmarkEnd w:id="784"/>
      <w:bookmarkEnd w:id="785"/>
      <w:bookmarkEnd w:id="786"/>
      <w:bookmarkEnd w:id="787"/>
      <w:bookmarkEnd w:id="788"/>
      <w:bookmarkEnd w:id="789"/>
      <w:bookmarkEnd w:id="790"/>
      <w:bookmarkEnd w:id="791"/>
      <w:bookmarkEnd w:id="792"/>
    </w:p>
    <w:p w14:paraId="3AA415B2" w14:textId="42FC8F6A" w:rsidR="00793207" w:rsidRPr="00D119F8" w:rsidRDefault="00E2453B" w:rsidP="00207A19">
      <w:pPr>
        <w:jc w:val="left"/>
        <w:rPr>
          <w:sz w:val="22"/>
        </w:rPr>
      </w:pPr>
      <w:r w:rsidRPr="00D119F8">
        <w:rPr>
          <w:sz w:val="22"/>
        </w:rPr>
        <w:t>Samhandlingsreformen medføre</w:t>
      </w:r>
      <w:r w:rsidR="00207A19" w:rsidRPr="00D119F8">
        <w:rPr>
          <w:sz w:val="22"/>
        </w:rPr>
        <w:t>r</w:t>
      </w:r>
      <w:r w:rsidRPr="00D119F8">
        <w:rPr>
          <w:sz w:val="22"/>
        </w:rPr>
        <w:t xml:space="preserve"> </w:t>
      </w:r>
      <w:r w:rsidR="007105E6">
        <w:rPr>
          <w:sz w:val="22"/>
        </w:rPr>
        <w:t xml:space="preserve">et </w:t>
      </w:r>
      <w:r w:rsidRPr="00D119F8">
        <w:rPr>
          <w:sz w:val="22"/>
        </w:rPr>
        <w:t xml:space="preserve">økt behov for elektronisk kommunikasjon mellom de ulike aktørene i helse- og omsorgssektoren - mellom pleie- og omsorgstjenesten, fastleger og spesialisthelsetjenesten. </w:t>
      </w:r>
    </w:p>
    <w:p w14:paraId="43E129AD" w14:textId="280DB55C" w:rsidR="00793207" w:rsidRPr="00D119F8" w:rsidRDefault="00793207" w:rsidP="00207A19">
      <w:pPr>
        <w:jc w:val="left"/>
        <w:rPr>
          <w:sz w:val="22"/>
        </w:rPr>
      </w:pPr>
    </w:p>
    <w:p w14:paraId="3008ADC9" w14:textId="372D018C" w:rsidR="00793207" w:rsidRPr="00D119F8" w:rsidRDefault="00E2453B" w:rsidP="00207A19">
      <w:pPr>
        <w:jc w:val="left"/>
        <w:rPr>
          <w:sz w:val="22"/>
        </w:rPr>
      </w:pPr>
      <w:r w:rsidRPr="00D119F8">
        <w:rPr>
          <w:sz w:val="22"/>
        </w:rPr>
        <w:t>Både elektronisk meldingsutveksling via Norsk helsenett (Meldingsløftet), kje</w:t>
      </w:r>
      <w:r w:rsidR="00207A19" w:rsidRPr="00D119F8">
        <w:rPr>
          <w:sz w:val="22"/>
        </w:rPr>
        <w:t>rnejournal</w:t>
      </w:r>
      <w:r w:rsidRPr="00D119F8">
        <w:rPr>
          <w:sz w:val="22"/>
        </w:rPr>
        <w:t xml:space="preserve"> og Nødnett er nye løsninger som skal bidra til sikrere, raskere og bedre kommunikasjon og informas</w:t>
      </w:r>
      <w:r w:rsidR="007105E6">
        <w:rPr>
          <w:sz w:val="22"/>
        </w:rPr>
        <w:t>jonsutveksling mellom aktørene, og nye løsninger kommer stadig inn på arenaen.</w:t>
      </w:r>
    </w:p>
    <w:p w14:paraId="57FFCCFD" w14:textId="7370D2EA" w:rsidR="00793207" w:rsidRPr="00D119F8" w:rsidRDefault="00793207" w:rsidP="00207A19">
      <w:pPr>
        <w:jc w:val="left"/>
        <w:rPr>
          <w:sz w:val="22"/>
        </w:rPr>
      </w:pPr>
    </w:p>
    <w:p w14:paraId="0B67DF01" w14:textId="3CBD6D9B" w:rsidR="00793207" w:rsidRPr="00D119F8" w:rsidRDefault="00E2453B" w:rsidP="00207A19">
      <w:pPr>
        <w:jc w:val="left"/>
        <w:rPr>
          <w:sz w:val="22"/>
        </w:rPr>
      </w:pPr>
      <w:r w:rsidRPr="00D119F8">
        <w:rPr>
          <w:sz w:val="22"/>
        </w:rPr>
        <w:t>Ved å etablere Norsk helsenett standardiseres felles tjenester og sikkerhetsregimer gjennom et sikkert kommunikasjonsnettverk for effektiv samhandling mellom de ulike aktørene i helsesektoren. Elektroniske meldinger sendes ved hjelp av standardiserte meldinge</w:t>
      </w:r>
      <w:r w:rsidR="00207A19" w:rsidRPr="00D119F8">
        <w:rPr>
          <w:sz w:val="22"/>
        </w:rPr>
        <w:t>r i de ulike journalsystemene.</w:t>
      </w:r>
    </w:p>
    <w:p w14:paraId="2AE2DBB7" w14:textId="2E53C83F" w:rsidR="00793207" w:rsidRPr="00D119F8" w:rsidRDefault="00793207" w:rsidP="00207A19">
      <w:pPr>
        <w:jc w:val="left"/>
        <w:rPr>
          <w:sz w:val="22"/>
        </w:rPr>
      </w:pPr>
    </w:p>
    <w:p w14:paraId="6C20CC1E" w14:textId="39C67011" w:rsidR="00207A19" w:rsidRPr="00D119F8" w:rsidRDefault="00E2453B" w:rsidP="00207A19">
      <w:pPr>
        <w:jc w:val="left"/>
        <w:rPr>
          <w:sz w:val="22"/>
        </w:rPr>
      </w:pPr>
      <w:r w:rsidRPr="00D119F8">
        <w:rPr>
          <w:sz w:val="22"/>
        </w:rPr>
        <w:t xml:space="preserve">Nødnettet </w:t>
      </w:r>
      <w:r w:rsidR="00207A19" w:rsidRPr="00D119F8">
        <w:rPr>
          <w:sz w:val="22"/>
        </w:rPr>
        <w:t xml:space="preserve">- </w:t>
      </w:r>
      <w:r w:rsidRPr="00D119F8">
        <w:rPr>
          <w:sz w:val="22"/>
        </w:rPr>
        <w:t xml:space="preserve">som </w:t>
      </w:r>
      <w:r w:rsidR="00207A19" w:rsidRPr="00D119F8">
        <w:rPr>
          <w:sz w:val="22"/>
        </w:rPr>
        <w:t>er innført</w:t>
      </w:r>
      <w:r w:rsidRPr="00D119F8">
        <w:rPr>
          <w:sz w:val="22"/>
        </w:rPr>
        <w:t xml:space="preserve"> i Norge </w:t>
      </w:r>
      <w:r w:rsidR="00207A19" w:rsidRPr="00D119F8">
        <w:rPr>
          <w:sz w:val="22"/>
        </w:rPr>
        <w:t xml:space="preserve">- </w:t>
      </w:r>
      <w:r w:rsidRPr="00D119F8">
        <w:rPr>
          <w:sz w:val="22"/>
        </w:rPr>
        <w:t xml:space="preserve">skal legge til rette for mer effektiv og sikker kommunikasjon internt i og mellom, politi-, brann- og helsetjenesten. </w:t>
      </w:r>
    </w:p>
    <w:p w14:paraId="00477854" w14:textId="44ADD691" w:rsidR="00793207" w:rsidRPr="00D119F8" w:rsidRDefault="00E2453B" w:rsidP="00207A19">
      <w:pPr>
        <w:jc w:val="left"/>
        <w:rPr>
          <w:sz w:val="22"/>
        </w:rPr>
      </w:pPr>
      <w:r w:rsidRPr="00D119F8">
        <w:rPr>
          <w:sz w:val="22"/>
        </w:rPr>
        <w:t>Innføring av nettet vil gi nødetatene et felles kommunikasjonsnett</w:t>
      </w:r>
      <w:r w:rsidR="00207A19" w:rsidRPr="00D119F8">
        <w:rPr>
          <w:sz w:val="22"/>
        </w:rPr>
        <w:t>.</w:t>
      </w:r>
      <w:r w:rsidRPr="00D119F8">
        <w:rPr>
          <w:sz w:val="22"/>
        </w:rPr>
        <w:t xml:space="preserve"> </w:t>
      </w:r>
    </w:p>
    <w:p w14:paraId="50DFD0C2" w14:textId="5F765780" w:rsidR="00793207" w:rsidRPr="00D119F8" w:rsidRDefault="00207A19" w:rsidP="00207A19">
      <w:pPr>
        <w:jc w:val="left"/>
        <w:rPr>
          <w:sz w:val="22"/>
        </w:rPr>
      </w:pPr>
      <w:r w:rsidRPr="00D119F8">
        <w:rPr>
          <w:sz w:val="22"/>
        </w:rPr>
        <w:t>Viser ellers til:</w:t>
      </w:r>
    </w:p>
    <w:p w14:paraId="1EB46ED7" w14:textId="6405C925" w:rsidR="00793207" w:rsidRPr="00D119F8" w:rsidRDefault="00E2453B" w:rsidP="00A54728">
      <w:pPr>
        <w:pStyle w:val="Listeavsnitt"/>
        <w:numPr>
          <w:ilvl w:val="0"/>
          <w:numId w:val="63"/>
        </w:numPr>
        <w:spacing w:before="40" w:after="40"/>
        <w:ind w:left="714" w:right="726" w:hanging="357"/>
        <w:contextualSpacing w:val="0"/>
        <w:jc w:val="left"/>
        <w:rPr>
          <w:sz w:val="22"/>
        </w:rPr>
      </w:pPr>
      <w:r w:rsidRPr="00D119F8">
        <w:rPr>
          <w:sz w:val="22"/>
        </w:rPr>
        <w:t xml:space="preserve">St. </w:t>
      </w:r>
      <w:r w:rsidR="00207A19" w:rsidRPr="00D119F8">
        <w:rPr>
          <w:sz w:val="22"/>
        </w:rPr>
        <w:t>m</w:t>
      </w:r>
      <w:r w:rsidRPr="00D119F8">
        <w:rPr>
          <w:sz w:val="22"/>
        </w:rPr>
        <w:t xml:space="preserve">eld. nr. 47. </w:t>
      </w:r>
    </w:p>
    <w:p w14:paraId="0B0CEE19" w14:textId="7B8A9B5D" w:rsidR="00793207" w:rsidRPr="00D119F8" w:rsidRDefault="00E2453B" w:rsidP="00A54728">
      <w:pPr>
        <w:pStyle w:val="Listeavsnitt"/>
        <w:numPr>
          <w:ilvl w:val="0"/>
          <w:numId w:val="63"/>
        </w:numPr>
        <w:spacing w:before="40" w:after="40"/>
        <w:ind w:left="714" w:right="726" w:hanging="357"/>
        <w:contextualSpacing w:val="0"/>
        <w:jc w:val="left"/>
        <w:rPr>
          <w:sz w:val="22"/>
        </w:rPr>
      </w:pPr>
      <w:r w:rsidRPr="00D119F8">
        <w:rPr>
          <w:sz w:val="22"/>
        </w:rPr>
        <w:t>Samhandlingsreformen</w:t>
      </w:r>
      <w:r w:rsidR="00207A19" w:rsidRPr="00D119F8">
        <w:rPr>
          <w:sz w:val="22"/>
        </w:rPr>
        <w:t xml:space="preserve"> </w:t>
      </w:r>
      <w:r w:rsidRPr="00D119F8">
        <w:rPr>
          <w:sz w:val="22"/>
        </w:rPr>
        <w:t xml:space="preserve">- Rett behandling – på rett sted – til rett tid </w:t>
      </w:r>
    </w:p>
    <w:p w14:paraId="0A16ED35" w14:textId="72AA5AEE" w:rsidR="00793207" w:rsidRPr="00D119F8" w:rsidRDefault="00207A19" w:rsidP="00A54728">
      <w:pPr>
        <w:pStyle w:val="Listeavsnitt"/>
        <w:numPr>
          <w:ilvl w:val="0"/>
          <w:numId w:val="63"/>
        </w:numPr>
        <w:spacing w:before="40" w:after="40"/>
        <w:ind w:left="714" w:right="726" w:hanging="357"/>
        <w:contextualSpacing w:val="0"/>
        <w:jc w:val="left"/>
        <w:rPr>
          <w:sz w:val="22"/>
        </w:rPr>
      </w:pPr>
      <w:r w:rsidRPr="00D119F8">
        <w:rPr>
          <w:sz w:val="22"/>
        </w:rPr>
        <w:t>St. m</w:t>
      </w:r>
      <w:r w:rsidR="00E2453B" w:rsidRPr="00D119F8">
        <w:rPr>
          <w:sz w:val="22"/>
        </w:rPr>
        <w:t xml:space="preserve">eld. </w:t>
      </w:r>
      <w:r w:rsidRPr="00D119F8">
        <w:rPr>
          <w:sz w:val="22"/>
        </w:rPr>
        <w:t>N</w:t>
      </w:r>
      <w:r w:rsidR="00E2453B" w:rsidRPr="00D119F8">
        <w:rPr>
          <w:sz w:val="22"/>
        </w:rPr>
        <w:t>r</w:t>
      </w:r>
      <w:r w:rsidRPr="00D119F8">
        <w:rPr>
          <w:sz w:val="22"/>
        </w:rPr>
        <w:t>.</w:t>
      </w:r>
      <w:r w:rsidR="00E2453B" w:rsidRPr="00D119F8">
        <w:rPr>
          <w:sz w:val="22"/>
        </w:rPr>
        <w:t xml:space="preserve"> 9 (2012–2013) Én innbygger – én journal </w:t>
      </w:r>
    </w:p>
    <w:p w14:paraId="2C96BF9B" w14:textId="7CB77C1A" w:rsidR="00793207" w:rsidRPr="00D119F8" w:rsidRDefault="007B3574" w:rsidP="00A54728">
      <w:pPr>
        <w:pStyle w:val="Listeavsnitt"/>
        <w:numPr>
          <w:ilvl w:val="0"/>
          <w:numId w:val="63"/>
        </w:numPr>
        <w:spacing w:before="40" w:after="40"/>
        <w:ind w:left="714" w:right="726" w:hanging="357"/>
        <w:contextualSpacing w:val="0"/>
        <w:jc w:val="left"/>
        <w:rPr>
          <w:sz w:val="22"/>
        </w:rPr>
      </w:pPr>
      <w:r w:rsidRPr="00D119F8">
        <w:rPr>
          <w:sz w:val="22"/>
        </w:rPr>
        <w:t>St. m</w:t>
      </w:r>
      <w:r w:rsidR="00E2453B" w:rsidRPr="00D119F8">
        <w:rPr>
          <w:sz w:val="22"/>
        </w:rPr>
        <w:t xml:space="preserve">eld. </w:t>
      </w:r>
      <w:r w:rsidRPr="00D119F8">
        <w:rPr>
          <w:sz w:val="22"/>
        </w:rPr>
        <w:t xml:space="preserve">Nr. </w:t>
      </w:r>
      <w:r w:rsidR="00E2453B" w:rsidRPr="00D119F8">
        <w:rPr>
          <w:sz w:val="22"/>
        </w:rPr>
        <w:t xml:space="preserve">29 (2011–2012) </w:t>
      </w:r>
      <w:r w:rsidR="00207A19" w:rsidRPr="00D119F8">
        <w:rPr>
          <w:sz w:val="22"/>
        </w:rPr>
        <w:t>Samfunnssikkerhet</w:t>
      </w:r>
      <w:r w:rsidR="00E2453B" w:rsidRPr="00D119F8">
        <w:rPr>
          <w:sz w:val="22"/>
        </w:rPr>
        <w:t xml:space="preserve"> </w:t>
      </w:r>
    </w:p>
    <w:p w14:paraId="2E415D60" w14:textId="4955D5C7" w:rsidR="00793207" w:rsidRPr="00D119F8" w:rsidRDefault="007B3574" w:rsidP="00A54728">
      <w:pPr>
        <w:pStyle w:val="Listeavsnitt"/>
        <w:numPr>
          <w:ilvl w:val="0"/>
          <w:numId w:val="63"/>
        </w:numPr>
        <w:spacing w:before="40" w:after="40"/>
        <w:ind w:left="714" w:right="726" w:hanging="357"/>
        <w:contextualSpacing w:val="0"/>
        <w:jc w:val="left"/>
        <w:rPr>
          <w:sz w:val="22"/>
        </w:rPr>
      </w:pPr>
      <w:r w:rsidRPr="00D119F8">
        <w:rPr>
          <w:sz w:val="22"/>
        </w:rPr>
        <w:t>St. m</w:t>
      </w:r>
      <w:r w:rsidR="00E2453B" w:rsidRPr="00D119F8">
        <w:rPr>
          <w:sz w:val="22"/>
        </w:rPr>
        <w:t xml:space="preserve">eld. </w:t>
      </w:r>
      <w:r w:rsidRPr="00D119F8">
        <w:rPr>
          <w:sz w:val="22"/>
        </w:rPr>
        <w:t>Nr.</w:t>
      </w:r>
      <w:r w:rsidR="00E2453B" w:rsidRPr="00D119F8">
        <w:rPr>
          <w:sz w:val="22"/>
        </w:rPr>
        <w:t>16 (2010– 2011)</w:t>
      </w:r>
      <w:r w:rsidR="00207A19" w:rsidRPr="00D119F8">
        <w:rPr>
          <w:sz w:val="22"/>
        </w:rPr>
        <w:t xml:space="preserve"> </w:t>
      </w:r>
      <w:r w:rsidR="00E2453B" w:rsidRPr="00D119F8">
        <w:rPr>
          <w:sz w:val="22"/>
        </w:rPr>
        <w:t xml:space="preserve">Nasjonal helse- og omsorgsplan (2011–2015) </w:t>
      </w:r>
    </w:p>
    <w:p w14:paraId="70EDDD52" w14:textId="4EBF69E5" w:rsidR="00793207" w:rsidRDefault="00793207" w:rsidP="00207A19">
      <w:pPr>
        <w:jc w:val="left"/>
        <w:rPr>
          <w:sz w:val="22"/>
        </w:rPr>
      </w:pPr>
    </w:p>
    <w:p w14:paraId="204E5AEF" w14:textId="77777777" w:rsidR="007105E6" w:rsidRPr="00D119F8" w:rsidRDefault="007105E6" w:rsidP="00207A19">
      <w:pPr>
        <w:jc w:val="left"/>
        <w:rPr>
          <w:sz w:val="22"/>
        </w:rPr>
      </w:pPr>
    </w:p>
    <w:p w14:paraId="292CFEFC" w14:textId="5446CD87" w:rsidR="007B3574" w:rsidRPr="00D119F8" w:rsidRDefault="007B3574" w:rsidP="00207A19">
      <w:pPr>
        <w:jc w:val="left"/>
        <w:rPr>
          <w:sz w:val="22"/>
        </w:rPr>
      </w:pPr>
      <w:r w:rsidRPr="00D119F8">
        <w:rPr>
          <w:sz w:val="22"/>
        </w:rPr>
        <w:t>Nasjonal kjernejournalen skal:</w:t>
      </w:r>
    </w:p>
    <w:p w14:paraId="2BE80CB9" w14:textId="181ECACE" w:rsidR="007B3574" w:rsidRPr="00D119F8" w:rsidRDefault="00E2453B" w:rsidP="00A54728">
      <w:pPr>
        <w:pStyle w:val="Listeavsnitt"/>
        <w:numPr>
          <w:ilvl w:val="0"/>
          <w:numId w:val="63"/>
        </w:numPr>
        <w:spacing w:before="60" w:after="60"/>
        <w:ind w:left="714" w:right="726" w:hanging="357"/>
        <w:contextualSpacing w:val="0"/>
        <w:jc w:val="left"/>
        <w:rPr>
          <w:sz w:val="22"/>
        </w:rPr>
      </w:pPr>
      <w:r w:rsidRPr="00D119F8">
        <w:rPr>
          <w:sz w:val="22"/>
        </w:rPr>
        <w:t xml:space="preserve">bidra til tryggere helsehjelp og økt pasientsikkerhet. </w:t>
      </w:r>
    </w:p>
    <w:p w14:paraId="70507997" w14:textId="166AB1F3" w:rsidR="00793207" w:rsidRPr="00D119F8" w:rsidRDefault="007B3574" w:rsidP="00A54728">
      <w:pPr>
        <w:pStyle w:val="Listeavsnitt"/>
        <w:numPr>
          <w:ilvl w:val="0"/>
          <w:numId w:val="63"/>
        </w:numPr>
        <w:spacing w:before="60" w:after="60"/>
        <w:ind w:left="714" w:right="726" w:hanging="357"/>
        <w:contextualSpacing w:val="0"/>
        <w:jc w:val="left"/>
        <w:rPr>
          <w:sz w:val="22"/>
        </w:rPr>
      </w:pPr>
      <w:r w:rsidRPr="00D119F8">
        <w:rPr>
          <w:sz w:val="22"/>
        </w:rPr>
        <w:t>sørge for at v</w:t>
      </w:r>
      <w:r w:rsidR="00E2453B" w:rsidRPr="00D119F8">
        <w:rPr>
          <w:sz w:val="22"/>
        </w:rPr>
        <w:t xml:space="preserve">iktige helseopplysninger blir tilgjengelig for helsepersonell på en rask og sikker måte. </w:t>
      </w:r>
    </w:p>
    <w:p w14:paraId="5A5577C9" w14:textId="49893855" w:rsidR="00793207" w:rsidRPr="00D119F8" w:rsidRDefault="007B3574" w:rsidP="00A54728">
      <w:pPr>
        <w:pStyle w:val="Listeavsnitt"/>
        <w:numPr>
          <w:ilvl w:val="0"/>
          <w:numId w:val="63"/>
        </w:numPr>
        <w:spacing w:before="60" w:after="60"/>
        <w:ind w:left="714" w:right="726" w:hanging="357"/>
        <w:contextualSpacing w:val="0"/>
        <w:jc w:val="left"/>
        <w:rPr>
          <w:sz w:val="22"/>
        </w:rPr>
      </w:pPr>
      <w:r w:rsidRPr="00D119F8">
        <w:rPr>
          <w:sz w:val="22"/>
        </w:rPr>
        <w:t>sørge for at h</w:t>
      </w:r>
      <w:r w:rsidR="00E2453B" w:rsidRPr="00D119F8">
        <w:rPr>
          <w:sz w:val="22"/>
        </w:rPr>
        <w:t xml:space="preserve">elsepersonell </w:t>
      </w:r>
      <w:r w:rsidRPr="00D119F8">
        <w:rPr>
          <w:sz w:val="22"/>
        </w:rPr>
        <w:t xml:space="preserve">- </w:t>
      </w:r>
      <w:r w:rsidR="00E2453B" w:rsidRPr="00D119F8">
        <w:rPr>
          <w:sz w:val="22"/>
        </w:rPr>
        <w:t xml:space="preserve">med tjenstlig behov </w:t>
      </w:r>
      <w:r w:rsidRPr="00D119F8">
        <w:rPr>
          <w:sz w:val="22"/>
        </w:rPr>
        <w:t xml:space="preserve">- </w:t>
      </w:r>
      <w:r w:rsidR="00E2453B" w:rsidRPr="00D119F8">
        <w:rPr>
          <w:sz w:val="22"/>
        </w:rPr>
        <w:t xml:space="preserve">får tilgang til informasjon om pasientens legemiddelbruk, alvorlige allergier og </w:t>
      </w:r>
      <w:r w:rsidRPr="00D119F8">
        <w:rPr>
          <w:sz w:val="22"/>
        </w:rPr>
        <w:t>andre vesentlige opplysninger.</w:t>
      </w:r>
    </w:p>
    <w:p w14:paraId="2BE535B2" w14:textId="6ED5A937" w:rsidR="00793207" w:rsidRPr="00D119F8" w:rsidRDefault="007B3574" w:rsidP="00A54728">
      <w:pPr>
        <w:pStyle w:val="Listeavsnitt"/>
        <w:numPr>
          <w:ilvl w:val="0"/>
          <w:numId w:val="63"/>
        </w:numPr>
        <w:spacing w:before="60" w:after="60"/>
        <w:ind w:left="714" w:right="726" w:hanging="357"/>
        <w:contextualSpacing w:val="0"/>
        <w:jc w:val="left"/>
        <w:rPr>
          <w:sz w:val="22"/>
        </w:rPr>
      </w:pPr>
      <w:r w:rsidRPr="00D119F8">
        <w:rPr>
          <w:sz w:val="22"/>
        </w:rPr>
        <w:t>sørge for at p</w:t>
      </w:r>
      <w:r w:rsidR="00E2453B" w:rsidRPr="00D119F8">
        <w:rPr>
          <w:sz w:val="22"/>
        </w:rPr>
        <w:t xml:space="preserve">asienter får innsyn i opplysningene og rett til å reservere seg fra registrering i nasjonal kjernejournal </w:t>
      </w:r>
    </w:p>
    <w:p w14:paraId="0E6C4913" w14:textId="438572FF" w:rsidR="00793207" w:rsidRDefault="00793207" w:rsidP="00207A19">
      <w:pPr>
        <w:jc w:val="left"/>
        <w:rPr>
          <w:sz w:val="22"/>
        </w:rPr>
      </w:pPr>
    </w:p>
    <w:p w14:paraId="71997348" w14:textId="77777777" w:rsidR="007105E6" w:rsidRPr="00D119F8" w:rsidRDefault="007105E6" w:rsidP="00207A19">
      <w:pPr>
        <w:jc w:val="left"/>
        <w:rPr>
          <w:sz w:val="22"/>
        </w:rPr>
      </w:pPr>
    </w:p>
    <w:p w14:paraId="4FDBF667" w14:textId="70C1F5D5" w:rsidR="00793207" w:rsidRDefault="007B3574" w:rsidP="007B3574">
      <w:pPr>
        <w:pStyle w:val="Overskrift3"/>
      </w:pPr>
      <w:bookmarkStart w:id="793" w:name="_Toc9959308"/>
      <w:bookmarkStart w:id="794" w:name="_Toc9959677"/>
      <w:bookmarkStart w:id="795" w:name="_Toc9959839"/>
      <w:bookmarkStart w:id="796" w:name="_Toc9960085"/>
      <w:bookmarkStart w:id="797" w:name="_Toc10030114"/>
      <w:bookmarkStart w:id="798" w:name="_Toc10030248"/>
      <w:bookmarkStart w:id="799" w:name="_Toc10030883"/>
      <w:bookmarkStart w:id="800" w:name="_Toc10034507"/>
      <w:bookmarkStart w:id="801" w:name="_Toc10556950"/>
      <w:bookmarkStart w:id="802" w:name="_Toc43892163"/>
      <w:r>
        <w:t>3.6.1</w:t>
      </w:r>
      <w:r>
        <w:tab/>
      </w:r>
      <w:bookmarkEnd w:id="793"/>
      <w:bookmarkEnd w:id="794"/>
      <w:bookmarkEnd w:id="795"/>
      <w:bookmarkEnd w:id="796"/>
      <w:bookmarkEnd w:id="797"/>
      <w:bookmarkEnd w:id="798"/>
      <w:bookmarkEnd w:id="799"/>
      <w:bookmarkEnd w:id="800"/>
      <w:bookmarkEnd w:id="801"/>
      <w:r w:rsidR="008966D8">
        <w:t>Var dette kjent fra før ?</w:t>
      </w:r>
      <w:bookmarkEnd w:id="802"/>
    </w:p>
    <w:p w14:paraId="4A517777" w14:textId="4CB6C738" w:rsidR="00793207" w:rsidRPr="00D119F8" w:rsidRDefault="00E2453B" w:rsidP="00A54728">
      <w:pPr>
        <w:pStyle w:val="Listeavsnitt"/>
        <w:numPr>
          <w:ilvl w:val="0"/>
          <w:numId w:val="64"/>
        </w:numPr>
        <w:spacing w:before="40" w:after="40"/>
        <w:ind w:left="714" w:right="726" w:hanging="357"/>
        <w:contextualSpacing w:val="0"/>
        <w:jc w:val="left"/>
        <w:rPr>
          <w:sz w:val="22"/>
        </w:rPr>
      </w:pPr>
      <w:r w:rsidRPr="00D119F8">
        <w:rPr>
          <w:sz w:val="22"/>
        </w:rPr>
        <w:t>He</w:t>
      </w:r>
      <w:r w:rsidR="00081734" w:rsidRPr="00D119F8">
        <w:rPr>
          <w:sz w:val="22"/>
        </w:rPr>
        <w:t>lse og omsorgstjenesten bruker V</w:t>
      </w:r>
      <w:r w:rsidRPr="00D119F8">
        <w:rPr>
          <w:sz w:val="22"/>
        </w:rPr>
        <w:t xml:space="preserve">isma Omsorg – Profil </w:t>
      </w:r>
    </w:p>
    <w:p w14:paraId="3260F7EF" w14:textId="77777777" w:rsidR="00793207" w:rsidRPr="00D119F8" w:rsidRDefault="00E2453B" w:rsidP="00A54728">
      <w:pPr>
        <w:pStyle w:val="Listeavsnitt"/>
        <w:numPr>
          <w:ilvl w:val="0"/>
          <w:numId w:val="64"/>
        </w:numPr>
        <w:spacing w:before="40" w:after="40"/>
        <w:ind w:left="714" w:right="726" w:hanging="357"/>
        <w:contextualSpacing w:val="0"/>
        <w:jc w:val="left"/>
        <w:rPr>
          <w:sz w:val="22"/>
        </w:rPr>
      </w:pPr>
      <w:r w:rsidRPr="00D119F8">
        <w:rPr>
          <w:sz w:val="22"/>
        </w:rPr>
        <w:t xml:space="preserve">NAV bruker Visma Velferd – Sampro </w:t>
      </w:r>
    </w:p>
    <w:p w14:paraId="4D144E49" w14:textId="2349D966" w:rsidR="00793207" w:rsidRPr="00D119F8" w:rsidRDefault="007B3574" w:rsidP="00A54728">
      <w:pPr>
        <w:pStyle w:val="Listeavsnitt"/>
        <w:numPr>
          <w:ilvl w:val="0"/>
          <w:numId w:val="64"/>
        </w:numPr>
        <w:spacing w:before="40" w:after="40"/>
        <w:ind w:left="714" w:right="726" w:hanging="357"/>
        <w:contextualSpacing w:val="0"/>
        <w:jc w:val="left"/>
        <w:rPr>
          <w:sz w:val="22"/>
        </w:rPr>
      </w:pPr>
      <w:r w:rsidRPr="00D119F8">
        <w:rPr>
          <w:sz w:val="22"/>
        </w:rPr>
        <w:t>I personalforvaltningen</w:t>
      </w:r>
      <w:r w:rsidR="00E2453B" w:rsidRPr="00D119F8">
        <w:rPr>
          <w:sz w:val="22"/>
        </w:rPr>
        <w:t xml:space="preserve"> bruke</w:t>
      </w:r>
      <w:r w:rsidRPr="00D119F8">
        <w:rPr>
          <w:sz w:val="22"/>
        </w:rPr>
        <w:t>s</w:t>
      </w:r>
      <w:r w:rsidR="00E2453B" w:rsidRPr="00D119F8">
        <w:rPr>
          <w:sz w:val="22"/>
        </w:rPr>
        <w:t xml:space="preserve"> Visma Notus – TurnusPlan </w:t>
      </w:r>
    </w:p>
    <w:p w14:paraId="1F0C24C8" w14:textId="640686E5" w:rsidR="00793207" w:rsidRDefault="007B3574" w:rsidP="00A54728">
      <w:pPr>
        <w:pStyle w:val="Listeavsnitt"/>
        <w:numPr>
          <w:ilvl w:val="0"/>
          <w:numId w:val="64"/>
        </w:numPr>
        <w:spacing w:before="40" w:after="40"/>
        <w:ind w:left="714" w:right="726" w:hanging="357"/>
        <w:contextualSpacing w:val="0"/>
        <w:jc w:val="left"/>
        <w:rPr>
          <w:sz w:val="22"/>
        </w:rPr>
      </w:pPr>
      <w:r w:rsidRPr="00D119F8">
        <w:rPr>
          <w:sz w:val="22"/>
        </w:rPr>
        <w:t>Legetjenesten</w:t>
      </w:r>
      <w:r w:rsidR="00E2453B" w:rsidRPr="00D119F8">
        <w:rPr>
          <w:sz w:val="22"/>
        </w:rPr>
        <w:t xml:space="preserve"> bruker </w:t>
      </w:r>
      <w:r w:rsidR="00207A19" w:rsidRPr="00D119F8">
        <w:rPr>
          <w:sz w:val="22"/>
        </w:rPr>
        <w:t>System X</w:t>
      </w:r>
      <w:r w:rsidR="00E2453B" w:rsidRPr="00D119F8">
        <w:rPr>
          <w:sz w:val="22"/>
        </w:rPr>
        <w:t xml:space="preserve"> </w:t>
      </w:r>
    </w:p>
    <w:p w14:paraId="6971F08E" w14:textId="7F2D2B60" w:rsidR="007105E6" w:rsidRPr="00D119F8" w:rsidRDefault="007105E6" w:rsidP="00A54728">
      <w:pPr>
        <w:pStyle w:val="Listeavsnitt"/>
        <w:numPr>
          <w:ilvl w:val="0"/>
          <w:numId w:val="64"/>
        </w:numPr>
        <w:spacing w:before="40" w:after="40"/>
        <w:ind w:left="714" w:right="726" w:hanging="357"/>
        <w:contextualSpacing w:val="0"/>
        <w:jc w:val="left"/>
        <w:rPr>
          <w:sz w:val="22"/>
        </w:rPr>
      </w:pPr>
      <w:r>
        <w:rPr>
          <w:sz w:val="22"/>
        </w:rPr>
        <w:t>Sykehusene bruker pasientsystemet DIPS</w:t>
      </w:r>
    </w:p>
    <w:p w14:paraId="63FDEFE7" w14:textId="77777777" w:rsidR="007105E6" w:rsidRDefault="007105E6" w:rsidP="000A12E2">
      <w:pPr>
        <w:ind w:left="0"/>
        <w:jc w:val="left"/>
        <w:rPr>
          <w:sz w:val="22"/>
        </w:rPr>
      </w:pPr>
    </w:p>
    <w:p w14:paraId="2FEBD377" w14:textId="5DDC3584" w:rsidR="00793207" w:rsidRPr="00D119F8" w:rsidRDefault="00E2453B" w:rsidP="000A12E2">
      <w:pPr>
        <w:ind w:left="0"/>
        <w:jc w:val="left"/>
        <w:rPr>
          <w:sz w:val="22"/>
        </w:rPr>
      </w:pPr>
      <w:r w:rsidRPr="00D119F8">
        <w:rPr>
          <w:sz w:val="22"/>
        </w:rPr>
        <w:t xml:space="preserve">I tillegg bruker kommunen saksbehandlingsprogrammet </w:t>
      </w:r>
      <w:r w:rsidR="00207A19" w:rsidRPr="00D119F8">
        <w:rPr>
          <w:sz w:val="22"/>
        </w:rPr>
        <w:t>ePhorte</w:t>
      </w:r>
      <w:r w:rsidRPr="00D119F8">
        <w:rPr>
          <w:sz w:val="22"/>
        </w:rPr>
        <w:t xml:space="preserve"> og lønns- og økonomiprogramme</w:t>
      </w:r>
      <w:r w:rsidR="007B3574" w:rsidRPr="00D119F8">
        <w:rPr>
          <w:sz w:val="22"/>
        </w:rPr>
        <w:t>t Agresso.</w:t>
      </w:r>
    </w:p>
    <w:p w14:paraId="0D72E5A9" w14:textId="4B57E25A" w:rsidR="00793207" w:rsidRPr="00D119F8" w:rsidRDefault="00793207" w:rsidP="00CD16E2">
      <w:pPr>
        <w:rPr>
          <w:sz w:val="22"/>
        </w:rPr>
      </w:pPr>
    </w:p>
    <w:p w14:paraId="5A88136A" w14:textId="3166F9AD" w:rsidR="00793207" w:rsidRPr="00D119F8" w:rsidRDefault="00E2453B" w:rsidP="000A12E2">
      <w:pPr>
        <w:jc w:val="left"/>
        <w:rPr>
          <w:sz w:val="22"/>
        </w:rPr>
      </w:pPr>
      <w:r w:rsidRPr="00D119F8">
        <w:rPr>
          <w:sz w:val="22"/>
        </w:rPr>
        <w:t xml:space="preserve">Helse og omsorgstjenesten i </w:t>
      </w:r>
      <w:r w:rsidR="007B3574" w:rsidRPr="00D119F8">
        <w:rPr>
          <w:sz w:val="22"/>
        </w:rPr>
        <w:t>Hægebostad kommune</w:t>
      </w:r>
      <w:r w:rsidRPr="00D119F8">
        <w:rPr>
          <w:sz w:val="22"/>
        </w:rPr>
        <w:t xml:space="preserve"> bruker Profil som pasientjournalsystem</w:t>
      </w:r>
      <w:r w:rsidR="000A12E2" w:rsidRPr="00D119F8">
        <w:rPr>
          <w:sz w:val="22"/>
        </w:rPr>
        <w:t>.</w:t>
      </w:r>
    </w:p>
    <w:p w14:paraId="315DB45B" w14:textId="2B7D9AB0" w:rsidR="00793207" w:rsidRPr="00D119F8" w:rsidRDefault="00E2453B" w:rsidP="007B3574">
      <w:pPr>
        <w:jc w:val="left"/>
        <w:rPr>
          <w:sz w:val="22"/>
        </w:rPr>
      </w:pPr>
      <w:r w:rsidRPr="00D119F8">
        <w:rPr>
          <w:sz w:val="22"/>
        </w:rPr>
        <w:t>Dokumentasjon og rapportering knyttet til pasient</w:t>
      </w:r>
      <w:r w:rsidR="007B3574" w:rsidRPr="00D119F8">
        <w:rPr>
          <w:sz w:val="22"/>
        </w:rPr>
        <w:t xml:space="preserve">er og brukere skjer </w:t>
      </w:r>
      <w:r w:rsidR="000A12E2" w:rsidRPr="00D119F8">
        <w:rPr>
          <w:sz w:val="22"/>
        </w:rPr>
        <w:t xml:space="preserve">også </w:t>
      </w:r>
      <w:r w:rsidR="007B3574" w:rsidRPr="00D119F8">
        <w:rPr>
          <w:sz w:val="22"/>
        </w:rPr>
        <w:t>via Profil.</w:t>
      </w:r>
    </w:p>
    <w:p w14:paraId="1EC967F0" w14:textId="686A8A37" w:rsidR="00793207" w:rsidRPr="00D119F8" w:rsidRDefault="00793207" w:rsidP="007B3574">
      <w:pPr>
        <w:jc w:val="left"/>
        <w:rPr>
          <w:sz w:val="22"/>
        </w:rPr>
      </w:pPr>
    </w:p>
    <w:p w14:paraId="413BE840" w14:textId="77777777" w:rsidR="000A12E2" w:rsidRPr="00D119F8" w:rsidRDefault="00E2453B" w:rsidP="007B3574">
      <w:pPr>
        <w:jc w:val="left"/>
        <w:rPr>
          <w:sz w:val="22"/>
        </w:rPr>
      </w:pPr>
      <w:r w:rsidRPr="00D119F8">
        <w:rPr>
          <w:sz w:val="22"/>
        </w:rPr>
        <w:t xml:space="preserve">Kompetanseheving og opplæring er forutsetninger for at programmene kommunen bruker skal kunne gi de forventede resultater i form av sikker og effektiv kommunikasjon og drift av tjenesten. </w:t>
      </w:r>
    </w:p>
    <w:p w14:paraId="2FA5125E" w14:textId="60368040" w:rsidR="00793207" w:rsidRPr="00D119F8" w:rsidRDefault="00E2453B" w:rsidP="007B3574">
      <w:pPr>
        <w:jc w:val="left"/>
        <w:rPr>
          <w:sz w:val="22"/>
        </w:rPr>
      </w:pPr>
      <w:r w:rsidRPr="00D119F8">
        <w:rPr>
          <w:sz w:val="22"/>
        </w:rPr>
        <w:t>Kommunen har systemansvarlige</w:t>
      </w:r>
      <w:r w:rsidR="000A12E2" w:rsidRPr="00D119F8">
        <w:rPr>
          <w:sz w:val="22"/>
        </w:rPr>
        <w:t xml:space="preserve"> på de forskjellige programvarene. D</w:t>
      </w:r>
      <w:r w:rsidRPr="00D119F8">
        <w:rPr>
          <w:sz w:val="22"/>
        </w:rPr>
        <w:t>ette er ressu</w:t>
      </w:r>
      <w:r w:rsidR="000A12E2" w:rsidRPr="00D119F8">
        <w:rPr>
          <w:sz w:val="22"/>
        </w:rPr>
        <w:t xml:space="preserve">rspersoner som har </w:t>
      </w:r>
      <w:r w:rsidRPr="00D119F8">
        <w:rPr>
          <w:sz w:val="22"/>
        </w:rPr>
        <w:t>kompetanse som må vide</w:t>
      </w:r>
      <w:r w:rsidR="000A12E2" w:rsidRPr="00D119F8">
        <w:rPr>
          <w:sz w:val="22"/>
        </w:rPr>
        <w:t>reutvikles og styrkes</w:t>
      </w:r>
      <w:r w:rsidR="007B3574" w:rsidRPr="00D119F8">
        <w:rPr>
          <w:sz w:val="22"/>
        </w:rPr>
        <w:t>.</w:t>
      </w:r>
    </w:p>
    <w:p w14:paraId="6ABE721E" w14:textId="2C1DA79B" w:rsidR="00793207" w:rsidRPr="00D119F8" w:rsidRDefault="00793207" w:rsidP="007B3574">
      <w:pPr>
        <w:jc w:val="left"/>
        <w:rPr>
          <w:sz w:val="22"/>
        </w:rPr>
      </w:pPr>
    </w:p>
    <w:p w14:paraId="272CDE2A" w14:textId="565CBC81" w:rsidR="00793207" w:rsidRDefault="00E2453B" w:rsidP="007B3574">
      <w:pPr>
        <w:jc w:val="left"/>
        <w:rPr>
          <w:sz w:val="22"/>
        </w:rPr>
      </w:pPr>
      <w:r w:rsidRPr="00D119F8">
        <w:rPr>
          <w:sz w:val="22"/>
        </w:rPr>
        <w:t>Jevnlige utskiftninger og investeringer av IKT utstyr er nødvendig for at programmene skal</w:t>
      </w:r>
      <w:r w:rsidR="007B3574" w:rsidRPr="00D119F8">
        <w:rPr>
          <w:sz w:val="22"/>
        </w:rPr>
        <w:t xml:space="preserve"> kunne virke etter sin hensikt.</w:t>
      </w:r>
    </w:p>
    <w:p w14:paraId="3EB88E7C" w14:textId="5493A813" w:rsidR="00F43E59" w:rsidRDefault="00F43E59" w:rsidP="007B3574">
      <w:pPr>
        <w:jc w:val="left"/>
        <w:rPr>
          <w:sz w:val="22"/>
        </w:rPr>
      </w:pPr>
    </w:p>
    <w:p w14:paraId="3FA3D03F" w14:textId="6AFFBC26" w:rsidR="00F43E59" w:rsidRPr="00D119F8" w:rsidRDefault="00F43E59" w:rsidP="007B3574">
      <w:pPr>
        <w:jc w:val="left"/>
        <w:rPr>
          <w:sz w:val="22"/>
        </w:rPr>
      </w:pPr>
      <w:r>
        <w:rPr>
          <w:sz w:val="22"/>
        </w:rPr>
        <w:t>Det arbeides nå intensivt med å samordne datasystemene i et program som kan benyttes av alle aktørene innen helse og omsorgssektoren. Dette programmet heter AKSON.</w:t>
      </w:r>
    </w:p>
    <w:p w14:paraId="7F53AEFF" w14:textId="13E38299" w:rsidR="00793207" w:rsidRPr="00D119F8" w:rsidRDefault="00793207" w:rsidP="007B3574">
      <w:pPr>
        <w:jc w:val="left"/>
        <w:rPr>
          <w:sz w:val="22"/>
        </w:rPr>
      </w:pPr>
    </w:p>
    <w:p w14:paraId="1A15EE8B" w14:textId="77777777" w:rsidR="007B3574" w:rsidRPr="00D119F8" w:rsidRDefault="007B3574" w:rsidP="007B3574">
      <w:pPr>
        <w:jc w:val="left"/>
        <w:rPr>
          <w:sz w:val="22"/>
        </w:rPr>
      </w:pPr>
    </w:p>
    <w:p w14:paraId="486D6040" w14:textId="54F82BD2" w:rsidR="00793207" w:rsidRDefault="007B3574" w:rsidP="007B3574">
      <w:pPr>
        <w:pStyle w:val="Overskrift3"/>
      </w:pPr>
      <w:bookmarkStart w:id="803" w:name="_Toc9959309"/>
      <w:bookmarkStart w:id="804" w:name="_Toc9959678"/>
      <w:bookmarkStart w:id="805" w:name="_Toc9959840"/>
      <w:bookmarkStart w:id="806" w:name="_Toc9960086"/>
      <w:bookmarkStart w:id="807" w:name="_Toc10030115"/>
      <w:bookmarkStart w:id="808" w:name="_Toc10030249"/>
      <w:bookmarkStart w:id="809" w:name="_Toc10030884"/>
      <w:bookmarkStart w:id="810" w:name="_Toc10034508"/>
      <w:bookmarkStart w:id="811" w:name="_Toc10556951"/>
      <w:bookmarkStart w:id="812" w:name="_Toc43892164"/>
      <w:r>
        <w:t>3.6.2</w:t>
      </w:r>
      <w:r>
        <w:tab/>
      </w:r>
      <w:r w:rsidR="008966D8">
        <w:t>Slik gjøres</w:t>
      </w:r>
      <w:r w:rsidR="000A12E2">
        <w:t xml:space="preserve"> det</w:t>
      </w:r>
      <w:bookmarkEnd w:id="803"/>
      <w:bookmarkEnd w:id="804"/>
      <w:bookmarkEnd w:id="805"/>
      <w:bookmarkEnd w:id="806"/>
      <w:bookmarkEnd w:id="807"/>
      <w:bookmarkEnd w:id="808"/>
      <w:bookmarkEnd w:id="809"/>
      <w:bookmarkEnd w:id="810"/>
      <w:bookmarkEnd w:id="811"/>
      <w:r w:rsidR="008966D8">
        <w:t xml:space="preserve"> i kommunen</w:t>
      </w:r>
      <w:bookmarkEnd w:id="812"/>
      <w:r w:rsidR="000A12E2">
        <w:t xml:space="preserve"> </w:t>
      </w:r>
    </w:p>
    <w:p w14:paraId="4ABF1BA0" w14:textId="4F5CD8F3" w:rsidR="00793207" w:rsidRPr="00D119F8" w:rsidRDefault="00E2453B" w:rsidP="00A54728">
      <w:pPr>
        <w:pStyle w:val="Listeavsnitt"/>
        <w:numPr>
          <w:ilvl w:val="0"/>
          <w:numId w:val="65"/>
        </w:numPr>
        <w:spacing w:before="40" w:after="40"/>
        <w:ind w:left="714" w:right="726" w:hanging="357"/>
        <w:contextualSpacing w:val="0"/>
        <w:jc w:val="left"/>
        <w:rPr>
          <w:sz w:val="22"/>
        </w:rPr>
      </w:pPr>
      <w:r w:rsidRPr="00D119F8">
        <w:rPr>
          <w:sz w:val="22"/>
        </w:rPr>
        <w:t xml:space="preserve">Jevnlig opplæring i bruk </w:t>
      </w:r>
      <w:r w:rsidR="000A12E2" w:rsidRPr="00D119F8">
        <w:rPr>
          <w:sz w:val="22"/>
        </w:rPr>
        <w:t xml:space="preserve">av </w:t>
      </w:r>
      <w:r w:rsidRPr="00D119F8">
        <w:rPr>
          <w:sz w:val="22"/>
        </w:rPr>
        <w:t xml:space="preserve">Profil og bruk av elektroniske meldinger for ansatte, eventuelt i samarbeid med andre kommuner  </w:t>
      </w:r>
    </w:p>
    <w:p w14:paraId="2093A570" w14:textId="5209B7EA" w:rsidR="00793207" w:rsidRPr="00D119F8" w:rsidRDefault="00E2453B" w:rsidP="00A54728">
      <w:pPr>
        <w:pStyle w:val="Listeavsnitt"/>
        <w:numPr>
          <w:ilvl w:val="0"/>
          <w:numId w:val="65"/>
        </w:numPr>
        <w:spacing w:before="40" w:after="40"/>
        <w:ind w:left="714" w:right="726" w:hanging="357"/>
        <w:contextualSpacing w:val="0"/>
        <w:jc w:val="left"/>
        <w:rPr>
          <w:sz w:val="22"/>
        </w:rPr>
      </w:pPr>
      <w:r w:rsidRPr="00D119F8">
        <w:rPr>
          <w:sz w:val="22"/>
        </w:rPr>
        <w:t>Inv</w:t>
      </w:r>
      <w:r w:rsidR="000A12E2" w:rsidRPr="00D119F8">
        <w:rPr>
          <w:sz w:val="22"/>
        </w:rPr>
        <w:t>estere i elektronisk IP</w:t>
      </w:r>
      <w:r w:rsidR="00F43E59">
        <w:rPr>
          <w:sz w:val="22"/>
        </w:rPr>
        <w:t xml:space="preserve"> </w:t>
      </w:r>
      <w:r w:rsidR="00A231F3">
        <w:rPr>
          <w:sz w:val="22"/>
        </w:rPr>
        <w:t>(Individuell Plan)</w:t>
      </w:r>
    </w:p>
    <w:p w14:paraId="096C8234" w14:textId="5EE44382" w:rsidR="00793207" w:rsidRPr="00D119F8" w:rsidRDefault="00E2453B" w:rsidP="00A54728">
      <w:pPr>
        <w:pStyle w:val="Listeavsnitt"/>
        <w:numPr>
          <w:ilvl w:val="0"/>
          <w:numId w:val="65"/>
        </w:numPr>
        <w:spacing w:before="40" w:after="40"/>
        <w:ind w:left="714" w:right="726" w:hanging="357"/>
        <w:contextualSpacing w:val="0"/>
        <w:jc w:val="left"/>
        <w:rPr>
          <w:sz w:val="22"/>
        </w:rPr>
      </w:pPr>
      <w:r w:rsidRPr="00D119F8">
        <w:rPr>
          <w:sz w:val="22"/>
        </w:rPr>
        <w:t>Frikjøp av systemansvarlige og kva</w:t>
      </w:r>
      <w:r w:rsidR="000A12E2" w:rsidRPr="00D119F8">
        <w:rPr>
          <w:sz w:val="22"/>
        </w:rPr>
        <w:t>litetskoordinatorer for Profil</w:t>
      </w:r>
    </w:p>
    <w:p w14:paraId="7C897E86" w14:textId="77777777" w:rsidR="00793207" w:rsidRPr="00D119F8" w:rsidRDefault="00E2453B" w:rsidP="00A54728">
      <w:pPr>
        <w:pStyle w:val="Listeavsnitt"/>
        <w:numPr>
          <w:ilvl w:val="0"/>
          <w:numId w:val="65"/>
        </w:numPr>
        <w:spacing w:before="40" w:after="40"/>
        <w:ind w:left="714" w:right="726" w:hanging="357"/>
        <w:contextualSpacing w:val="0"/>
        <w:jc w:val="left"/>
        <w:rPr>
          <w:sz w:val="22"/>
        </w:rPr>
      </w:pPr>
      <w:r w:rsidRPr="00D119F8">
        <w:rPr>
          <w:sz w:val="22"/>
        </w:rPr>
        <w:t xml:space="preserve">Vurdere behov for å investere i PPS (Praktisk Prosedyrer i Sykepleien) og NEL (Norsk Elektronisk Legehåndbok)  </w:t>
      </w:r>
    </w:p>
    <w:p w14:paraId="4CDEEF00" w14:textId="27B612E3" w:rsidR="00793207" w:rsidRDefault="00E2453B" w:rsidP="00A54728">
      <w:pPr>
        <w:pStyle w:val="Listeavsnitt"/>
        <w:numPr>
          <w:ilvl w:val="0"/>
          <w:numId w:val="65"/>
        </w:numPr>
        <w:spacing w:before="40" w:after="40"/>
        <w:ind w:left="714" w:right="726" w:hanging="357"/>
        <w:contextualSpacing w:val="0"/>
        <w:jc w:val="left"/>
        <w:rPr>
          <w:sz w:val="22"/>
        </w:rPr>
      </w:pPr>
      <w:r w:rsidRPr="00D119F8">
        <w:rPr>
          <w:sz w:val="22"/>
        </w:rPr>
        <w:t xml:space="preserve">Investere </w:t>
      </w:r>
      <w:r w:rsidR="000A12E2" w:rsidRPr="00D119F8">
        <w:rPr>
          <w:sz w:val="22"/>
        </w:rPr>
        <w:t xml:space="preserve">videre </w:t>
      </w:r>
      <w:r w:rsidRPr="00D119F8">
        <w:rPr>
          <w:sz w:val="22"/>
        </w:rPr>
        <w:t xml:space="preserve">i Mobil omsorg </w:t>
      </w:r>
    </w:p>
    <w:p w14:paraId="0EFF62D6" w14:textId="3DDEDC53" w:rsidR="00A231F3" w:rsidRPr="00D119F8" w:rsidRDefault="00DE1EDF" w:rsidP="00A54728">
      <w:pPr>
        <w:pStyle w:val="Listeavsnitt"/>
        <w:numPr>
          <w:ilvl w:val="0"/>
          <w:numId w:val="65"/>
        </w:numPr>
        <w:spacing w:before="40" w:after="40"/>
        <w:ind w:left="714" w:right="726" w:hanging="357"/>
        <w:contextualSpacing w:val="0"/>
        <w:jc w:val="left"/>
        <w:rPr>
          <w:sz w:val="22"/>
        </w:rPr>
      </w:pPr>
      <w:r>
        <w:rPr>
          <w:sz w:val="22"/>
        </w:rPr>
        <w:t>Inngå intensjonsavtale i utviklingen av AKSON</w:t>
      </w:r>
    </w:p>
    <w:p w14:paraId="1F83B2FC" w14:textId="76273E77" w:rsidR="00793207" w:rsidRDefault="000A12E2" w:rsidP="000A12E2">
      <w:pPr>
        <w:pStyle w:val="Overskrift2"/>
      </w:pPr>
      <w:bookmarkStart w:id="813" w:name="_Toc9959310"/>
      <w:bookmarkStart w:id="814" w:name="_Toc9959679"/>
      <w:bookmarkStart w:id="815" w:name="_Toc9959841"/>
      <w:bookmarkStart w:id="816" w:name="_Toc9960087"/>
      <w:bookmarkStart w:id="817" w:name="_Toc10030116"/>
      <w:bookmarkStart w:id="818" w:name="_Toc10030250"/>
      <w:bookmarkStart w:id="819" w:name="_Toc10030885"/>
      <w:bookmarkStart w:id="820" w:name="_Toc10034509"/>
      <w:bookmarkStart w:id="821" w:name="_Toc10556952"/>
      <w:bookmarkStart w:id="822" w:name="_Toc43892165"/>
      <w:r>
        <w:t>3.7</w:t>
      </w:r>
      <w:r>
        <w:tab/>
      </w:r>
      <w:r w:rsidR="00E2453B">
        <w:t>Innovasjon</w:t>
      </w:r>
      <w:bookmarkEnd w:id="813"/>
      <w:bookmarkEnd w:id="814"/>
      <w:bookmarkEnd w:id="815"/>
      <w:bookmarkEnd w:id="816"/>
      <w:bookmarkEnd w:id="817"/>
      <w:bookmarkEnd w:id="818"/>
      <w:bookmarkEnd w:id="819"/>
      <w:bookmarkEnd w:id="820"/>
      <w:bookmarkEnd w:id="821"/>
      <w:bookmarkEnd w:id="822"/>
    </w:p>
    <w:p w14:paraId="44C8E7B8" w14:textId="052800BA" w:rsidR="00793207" w:rsidRPr="00D119F8" w:rsidRDefault="00E2453B" w:rsidP="00CD16E2">
      <w:pPr>
        <w:rPr>
          <w:sz w:val="22"/>
        </w:rPr>
      </w:pPr>
      <w:r w:rsidRPr="00D119F8">
        <w:rPr>
          <w:sz w:val="22"/>
        </w:rPr>
        <w:t xml:space="preserve">En innovasjon er noe som er: </w:t>
      </w:r>
    </w:p>
    <w:p w14:paraId="6A6E446D" w14:textId="2E1AA96A" w:rsidR="00793207" w:rsidRPr="00D119F8" w:rsidRDefault="000A12E2" w:rsidP="00A54728">
      <w:pPr>
        <w:pStyle w:val="Listeavsnitt"/>
        <w:numPr>
          <w:ilvl w:val="0"/>
          <w:numId w:val="66"/>
        </w:numPr>
        <w:spacing w:before="40" w:after="40"/>
        <w:ind w:left="726" w:right="726" w:hanging="357"/>
        <w:contextualSpacing w:val="0"/>
        <w:rPr>
          <w:sz w:val="22"/>
        </w:rPr>
      </w:pPr>
      <w:r w:rsidRPr="00D119F8">
        <w:rPr>
          <w:sz w:val="22"/>
        </w:rPr>
        <w:t>nytt</w:t>
      </w:r>
    </w:p>
    <w:p w14:paraId="2343E77C" w14:textId="7113A878" w:rsidR="00793207" w:rsidRPr="00D119F8" w:rsidRDefault="000A12E2" w:rsidP="00A54728">
      <w:pPr>
        <w:pStyle w:val="Listeavsnitt"/>
        <w:numPr>
          <w:ilvl w:val="0"/>
          <w:numId w:val="66"/>
        </w:numPr>
        <w:spacing w:before="40" w:after="40"/>
        <w:ind w:left="726" w:right="726" w:hanging="357"/>
        <w:contextualSpacing w:val="0"/>
        <w:rPr>
          <w:sz w:val="22"/>
        </w:rPr>
      </w:pPr>
      <w:r w:rsidRPr="00D119F8">
        <w:rPr>
          <w:sz w:val="22"/>
        </w:rPr>
        <w:t>nyttig</w:t>
      </w:r>
    </w:p>
    <w:p w14:paraId="7F144A5F" w14:textId="2CDB09EA" w:rsidR="00793207" w:rsidRPr="00D119F8" w:rsidRDefault="000A12E2" w:rsidP="00A54728">
      <w:pPr>
        <w:pStyle w:val="Listeavsnitt"/>
        <w:numPr>
          <w:ilvl w:val="0"/>
          <w:numId w:val="66"/>
        </w:numPr>
        <w:spacing w:before="40" w:after="40"/>
        <w:ind w:left="726" w:right="726" w:hanging="357"/>
        <w:contextualSpacing w:val="0"/>
        <w:rPr>
          <w:sz w:val="22"/>
        </w:rPr>
      </w:pPr>
      <w:r w:rsidRPr="00D119F8">
        <w:rPr>
          <w:sz w:val="22"/>
        </w:rPr>
        <w:t>nyttiggjort</w:t>
      </w:r>
    </w:p>
    <w:p w14:paraId="487625E8" w14:textId="5D51A9EF" w:rsidR="00793207" w:rsidRPr="00D119F8" w:rsidRDefault="00793207" w:rsidP="00CD16E2">
      <w:pPr>
        <w:rPr>
          <w:sz w:val="22"/>
        </w:rPr>
      </w:pPr>
    </w:p>
    <w:p w14:paraId="47335AEF" w14:textId="095B0ECB" w:rsidR="00793207" w:rsidRPr="00D119F8" w:rsidRDefault="00E2453B" w:rsidP="00764441">
      <w:pPr>
        <w:jc w:val="left"/>
        <w:rPr>
          <w:sz w:val="22"/>
        </w:rPr>
      </w:pPr>
      <w:r w:rsidRPr="00D119F8">
        <w:rPr>
          <w:sz w:val="22"/>
        </w:rPr>
        <w:t xml:space="preserve">Morgendagens omsorg følger opp Hagen-utvalgets NOU 2011:11 </w:t>
      </w:r>
      <w:r w:rsidR="000A12E2" w:rsidRPr="00D119F8">
        <w:rPr>
          <w:sz w:val="22"/>
        </w:rPr>
        <w:t>«</w:t>
      </w:r>
      <w:r w:rsidRPr="00D119F8">
        <w:rPr>
          <w:sz w:val="22"/>
        </w:rPr>
        <w:t>Innovasjon i omsorg</w:t>
      </w:r>
      <w:r w:rsidR="000A12E2" w:rsidRPr="00D119F8">
        <w:rPr>
          <w:sz w:val="22"/>
        </w:rPr>
        <w:t>»</w:t>
      </w:r>
      <w:r w:rsidRPr="00D119F8">
        <w:rPr>
          <w:sz w:val="22"/>
        </w:rPr>
        <w:t xml:space="preserve"> </w:t>
      </w:r>
      <w:r w:rsidR="00DE1EDF">
        <w:rPr>
          <w:sz w:val="22"/>
        </w:rPr>
        <w:t>som</w:t>
      </w:r>
      <w:r w:rsidRPr="00D119F8">
        <w:rPr>
          <w:sz w:val="22"/>
        </w:rPr>
        <w:t xml:space="preserve"> har fem hoved</w:t>
      </w:r>
      <w:r w:rsidR="00DE1EDF">
        <w:rPr>
          <w:sz w:val="22"/>
        </w:rPr>
        <w:t xml:space="preserve">satsings </w:t>
      </w:r>
      <w:r w:rsidRPr="00D119F8">
        <w:rPr>
          <w:sz w:val="22"/>
        </w:rPr>
        <w:t xml:space="preserve">områder: </w:t>
      </w:r>
    </w:p>
    <w:p w14:paraId="18344AAF" w14:textId="77777777" w:rsidR="00793207" w:rsidRPr="00D119F8" w:rsidRDefault="00E2453B" w:rsidP="00A54728">
      <w:pPr>
        <w:pStyle w:val="Listeavsnitt"/>
        <w:numPr>
          <w:ilvl w:val="0"/>
          <w:numId w:val="67"/>
        </w:numPr>
        <w:spacing w:before="60" w:after="60"/>
        <w:ind w:left="726" w:right="726" w:hanging="357"/>
        <w:contextualSpacing w:val="0"/>
        <w:rPr>
          <w:sz w:val="22"/>
        </w:rPr>
      </w:pPr>
      <w:r w:rsidRPr="00D119F8">
        <w:rPr>
          <w:sz w:val="22"/>
        </w:rPr>
        <w:t xml:space="preserve">næromsorg </w:t>
      </w:r>
    </w:p>
    <w:p w14:paraId="2921D678" w14:textId="77777777" w:rsidR="00793207" w:rsidRPr="00D119F8" w:rsidRDefault="00E2453B" w:rsidP="00A54728">
      <w:pPr>
        <w:pStyle w:val="Listeavsnitt"/>
        <w:numPr>
          <w:ilvl w:val="0"/>
          <w:numId w:val="67"/>
        </w:numPr>
        <w:spacing w:before="60" w:after="60"/>
        <w:ind w:left="726" w:right="726" w:hanging="357"/>
        <w:contextualSpacing w:val="0"/>
        <w:rPr>
          <w:sz w:val="22"/>
        </w:rPr>
      </w:pPr>
      <w:r w:rsidRPr="00D119F8">
        <w:rPr>
          <w:sz w:val="22"/>
        </w:rPr>
        <w:t xml:space="preserve">framtidens boligløsninger og nærmiljø </w:t>
      </w:r>
    </w:p>
    <w:p w14:paraId="2B62C0B6" w14:textId="77777777" w:rsidR="000A12E2" w:rsidRPr="00D119F8" w:rsidRDefault="00E2453B" w:rsidP="00A54728">
      <w:pPr>
        <w:pStyle w:val="Listeavsnitt"/>
        <w:numPr>
          <w:ilvl w:val="0"/>
          <w:numId w:val="67"/>
        </w:numPr>
        <w:spacing w:before="60" w:after="60"/>
        <w:ind w:left="726" w:right="726" w:hanging="357"/>
        <w:contextualSpacing w:val="0"/>
        <w:rPr>
          <w:sz w:val="22"/>
        </w:rPr>
      </w:pPr>
      <w:r w:rsidRPr="00D119F8">
        <w:rPr>
          <w:sz w:val="22"/>
        </w:rPr>
        <w:t xml:space="preserve">teknologi støtte til omsorg </w:t>
      </w:r>
    </w:p>
    <w:p w14:paraId="1C6EFC5A" w14:textId="6E624BF5" w:rsidR="00764441" w:rsidRPr="00D119F8" w:rsidRDefault="00E2453B" w:rsidP="00A54728">
      <w:pPr>
        <w:pStyle w:val="Listeavsnitt"/>
        <w:numPr>
          <w:ilvl w:val="0"/>
          <w:numId w:val="67"/>
        </w:numPr>
        <w:spacing w:before="60" w:after="60"/>
        <w:ind w:left="726" w:right="726" w:hanging="357"/>
        <w:contextualSpacing w:val="0"/>
        <w:rPr>
          <w:sz w:val="22"/>
        </w:rPr>
      </w:pPr>
      <w:r w:rsidRPr="00D119F8">
        <w:rPr>
          <w:sz w:val="22"/>
        </w:rPr>
        <w:t>k</w:t>
      </w:r>
      <w:r w:rsidR="00764441" w:rsidRPr="00D119F8">
        <w:rPr>
          <w:sz w:val="22"/>
        </w:rPr>
        <w:t xml:space="preserve">ommunalt innovasjonsprogram </w:t>
      </w:r>
    </w:p>
    <w:p w14:paraId="122D8A98" w14:textId="0C0B8CE0" w:rsidR="00793207" w:rsidRPr="00D119F8" w:rsidRDefault="00E2453B" w:rsidP="00A54728">
      <w:pPr>
        <w:pStyle w:val="Listeavsnitt"/>
        <w:numPr>
          <w:ilvl w:val="0"/>
          <w:numId w:val="67"/>
        </w:numPr>
        <w:spacing w:before="60" w:after="60"/>
        <w:ind w:left="726" w:right="726" w:hanging="357"/>
        <w:contextualSpacing w:val="0"/>
        <w:rPr>
          <w:sz w:val="22"/>
        </w:rPr>
      </w:pPr>
      <w:r w:rsidRPr="00D119F8">
        <w:rPr>
          <w:sz w:val="22"/>
        </w:rPr>
        <w:t>omsorg som næring og eksport.</w:t>
      </w:r>
    </w:p>
    <w:p w14:paraId="782AAA41" w14:textId="48CE8395" w:rsidR="00793207" w:rsidRPr="00D119F8" w:rsidRDefault="00793207" w:rsidP="00CD16E2">
      <w:pPr>
        <w:rPr>
          <w:sz w:val="22"/>
        </w:rPr>
      </w:pPr>
    </w:p>
    <w:p w14:paraId="58BD96CA" w14:textId="77777777" w:rsidR="00764441" w:rsidRPr="00D119F8" w:rsidRDefault="00E2453B" w:rsidP="00764441">
      <w:pPr>
        <w:jc w:val="left"/>
        <w:rPr>
          <w:sz w:val="22"/>
        </w:rPr>
      </w:pPr>
      <w:r w:rsidRPr="00D119F8">
        <w:rPr>
          <w:sz w:val="22"/>
        </w:rPr>
        <w:t>Melding</w:t>
      </w:r>
      <w:r w:rsidR="00764441" w:rsidRPr="00D119F8">
        <w:rPr>
          <w:sz w:val="22"/>
        </w:rPr>
        <w:t>en</w:t>
      </w:r>
      <w:r w:rsidRPr="00D119F8">
        <w:rPr>
          <w:sz w:val="22"/>
        </w:rPr>
        <w:t xml:space="preserve"> tar utgangspunkt i brukerens ressurser. </w:t>
      </w:r>
    </w:p>
    <w:p w14:paraId="5E544A67" w14:textId="77777777" w:rsidR="00764441" w:rsidRPr="00D119F8" w:rsidRDefault="00E2453B" w:rsidP="00764441">
      <w:pPr>
        <w:jc w:val="left"/>
        <w:rPr>
          <w:sz w:val="22"/>
        </w:rPr>
      </w:pPr>
      <w:r w:rsidRPr="00D119F8">
        <w:rPr>
          <w:sz w:val="22"/>
        </w:rPr>
        <w:t>Målet er at brukere skal få mulighet til å mestre hverdagen bedre</w:t>
      </w:r>
      <w:r w:rsidR="00764441" w:rsidRPr="00D119F8">
        <w:rPr>
          <w:sz w:val="22"/>
        </w:rPr>
        <w:t>,</w:t>
      </w:r>
      <w:r w:rsidRPr="00D119F8">
        <w:rPr>
          <w:sz w:val="22"/>
        </w:rPr>
        <w:t xml:space="preserve"> til tross for sykdom eller funksjonsnedsettelse. </w:t>
      </w:r>
    </w:p>
    <w:p w14:paraId="17D272EE" w14:textId="2B470625" w:rsidR="00793207" w:rsidRPr="00D119F8" w:rsidRDefault="00E2453B" w:rsidP="00764441">
      <w:pPr>
        <w:jc w:val="left"/>
        <w:rPr>
          <w:sz w:val="22"/>
        </w:rPr>
      </w:pPr>
      <w:r w:rsidRPr="00D119F8">
        <w:rPr>
          <w:sz w:val="22"/>
        </w:rPr>
        <w:t xml:space="preserve">Gjennom nyskaping og fornying er det mulig å bevare de fellesskapsløsningene </w:t>
      </w:r>
      <w:r w:rsidR="00764441" w:rsidRPr="00D119F8">
        <w:rPr>
          <w:sz w:val="22"/>
        </w:rPr>
        <w:t>som er</w:t>
      </w:r>
      <w:r w:rsidRPr="00D119F8">
        <w:rPr>
          <w:sz w:val="22"/>
        </w:rPr>
        <w:t xml:space="preserve"> bygd opp i møte med demografiske endringer og økonomiske utfordringer i vår del av verden. </w:t>
      </w:r>
    </w:p>
    <w:p w14:paraId="7F8FDCEA" w14:textId="0D528139" w:rsidR="00793207" w:rsidRPr="00D119F8" w:rsidRDefault="00793207" w:rsidP="00764441">
      <w:pPr>
        <w:jc w:val="left"/>
        <w:rPr>
          <w:sz w:val="22"/>
        </w:rPr>
      </w:pPr>
    </w:p>
    <w:p w14:paraId="4D1AEFA6" w14:textId="76C446BC" w:rsidR="00793207" w:rsidRPr="00D119F8" w:rsidRDefault="00E2453B" w:rsidP="00764441">
      <w:pPr>
        <w:jc w:val="left"/>
        <w:rPr>
          <w:sz w:val="22"/>
        </w:rPr>
      </w:pPr>
      <w:r w:rsidRPr="00D119F8">
        <w:rPr>
          <w:sz w:val="22"/>
        </w:rPr>
        <w:t xml:space="preserve">Helse- og omsorgsdepartementet </w:t>
      </w:r>
      <w:r w:rsidR="00764441" w:rsidRPr="00D119F8">
        <w:rPr>
          <w:sz w:val="22"/>
        </w:rPr>
        <w:t xml:space="preserve">- </w:t>
      </w:r>
      <w:r w:rsidRPr="00D119F8">
        <w:rPr>
          <w:sz w:val="22"/>
        </w:rPr>
        <w:t xml:space="preserve">har sammen med Nærings- og handelsdepartementet </w:t>
      </w:r>
      <w:r w:rsidR="00DE1EDF">
        <w:rPr>
          <w:sz w:val="22"/>
        </w:rPr>
        <w:t>–</w:t>
      </w:r>
      <w:r w:rsidR="00764441" w:rsidRPr="00D119F8">
        <w:rPr>
          <w:sz w:val="22"/>
        </w:rPr>
        <w:t xml:space="preserve"> </w:t>
      </w:r>
      <w:r w:rsidR="00DE1EDF">
        <w:rPr>
          <w:sz w:val="22"/>
        </w:rPr>
        <w:t xml:space="preserve">lansert </w:t>
      </w:r>
      <w:r w:rsidRPr="00D119F8">
        <w:rPr>
          <w:sz w:val="22"/>
        </w:rPr>
        <w:t>en ti</w:t>
      </w:r>
      <w:r w:rsidR="00764441" w:rsidRPr="00D119F8">
        <w:rPr>
          <w:sz w:val="22"/>
        </w:rPr>
        <w:t>-</w:t>
      </w:r>
      <w:r w:rsidRPr="00D119F8">
        <w:rPr>
          <w:sz w:val="22"/>
        </w:rPr>
        <w:t xml:space="preserve">årig (2007-2017) satsning på behovs- og forskningsdrevet innovasjon og kommersialisering i helse- og </w:t>
      </w:r>
    </w:p>
    <w:p w14:paraId="6B0F13CC" w14:textId="50596519" w:rsidR="00764441" w:rsidRPr="00D119F8" w:rsidRDefault="00764441" w:rsidP="00764441">
      <w:pPr>
        <w:jc w:val="left"/>
        <w:rPr>
          <w:sz w:val="22"/>
        </w:rPr>
      </w:pPr>
      <w:r w:rsidRPr="00D119F8">
        <w:rPr>
          <w:sz w:val="22"/>
        </w:rPr>
        <w:t xml:space="preserve">omsorgssektoren. </w:t>
      </w:r>
    </w:p>
    <w:p w14:paraId="242DB0A7" w14:textId="77777777" w:rsidR="00DE1EDF" w:rsidRDefault="00E2453B" w:rsidP="00764441">
      <w:pPr>
        <w:jc w:val="left"/>
        <w:rPr>
          <w:sz w:val="22"/>
        </w:rPr>
      </w:pPr>
      <w:r w:rsidRPr="00D119F8">
        <w:rPr>
          <w:sz w:val="22"/>
        </w:rPr>
        <w:t xml:space="preserve">Satsningen inkluderer </w:t>
      </w:r>
    </w:p>
    <w:p w14:paraId="6B6B6115" w14:textId="4886D745" w:rsidR="00DE1EDF" w:rsidRPr="00DE1EDF" w:rsidRDefault="00E2453B" w:rsidP="00A54728">
      <w:pPr>
        <w:pStyle w:val="Listeavsnitt"/>
        <w:numPr>
          <w:ilvl w:val="0"/>
          <w:numId w:val="80"/>
        </w:numPr>
        <w:jc w:val="left"/>
        <w:rPr>
          <w:sz w:val="22"/>
        </w:rPr>
      </w:pPr>
      <w:r w:rsidRPr="00DE1EDF">
        <w:rPr>
          <w:sz w:val="22"/>
        </w:rPr>
        <w:t>innovasjon innen I</w:t>
      </w:r>
      <w:r w:rsidR="00DE1EDF">
        <w:rPr>
          <w:sz w:val="22"/>
        </w:rPr>
        <w:t>KT og medisinsk-teknisk utstyr</w:t>
      </w:r>
    </w:p>
    <w:p w14:paraId="43A9F39C" w14:textId="0AE47510" w:rsidR="00DE1EDF" w:rsidRPr="00DE1EDF" w:rsidRDefault="00E2453B" w:rsidP="00A54728">
      <w:pPr>
        <w:pStyle w:val="Listeavsnitt"/>
        <w:numPr>
          <w:ilvl w:val="0"/>
          <w:numId w:val="80"/>
        </w:numPr>
        <w:jc w:val="left"/>
        <w:rPr>
          <w:sz w:val="22"/>
        </w:rPr>
      </w:pPr>
      <w:r w:rsidRPr="00DE1EDF">
        <w:rPr>
          <w:sz w:val="22"/>
        </w:rPr>
        <w:t>innovasjon</w:t>
      </w:r>
      <w:r w:rsidR="00DE1EDF">
        <w:rPr>
          <w:sz w:val="22"/>
        </w:rPr>
        <w:t xml:space="preserve"> i offentlige anskaffelser</w:t>
      </w:r>
    </w:p>
    <w:p w14:paraId="47753BA7" w14:textId="46ED9BCE" w:rsidR="00DE1EDF" w:rsidRPr="00DE1EDF" w:rsidRDefault="00E2453B" w:rsidP="00A54728">
      <w:pPr>
        <w:pStyle w:val="Listeavsnitt"/>
        <w:numPr>
          <w:ilvl w:val="0"/>
          <w:numId w:val="80"/>
        </w:numPr>
        <w:jc w:val="left"/>
        <w:rPr>
          <w:sz w:val="22"/>
        </w:rPr>
      </w:pPr>
      <w:r w:rsidRPr="00DE1EDF">
        <w:rPr>
          <w:sz w:val="22"/>
        </w:rPr>
        <w:t>innovasjon på bakgrunn av store samfunnsutfordringer som kroniske sykdommer, en</w:t>
      </w:r>
      <w:r w:rsidR="00DE1EDF">
        <w:rPr>
          <w:sz w:val="22"/>
        </w:rPr>
        <w:t xml:space="preserve"> økende aldrende befolkning</w:t>
      </w:r>
    </w:p>
    <w:p w14:paraId="1D6889D9" w14:textId="45693389" w:rsidR="00793207" w:rsidRPr="00DE1EDF" w:rsidRDefault="00DE1EDF" w:rsidP="00A54728">
      <w:pPr>
        <w:pStyle w:val="Listeavsnitt"/>
        <w:numPr>
          <w:ilvl w:val="0"/>
          <w:numId w:val="80"/>
        </w:numPr>
        <w:jc w:val="left"/>
        <w:rPr>
          <w:sz w:val="22"/>
        </w:rPr>
      </w:pPr>
      <w:r w:rsidRPr="00DE1EDF">
        <w:rPr>
          <w:sz w:val="22"/>
        </w:rPr>
        <w:t xml:space="preserve">innovasjon for </w:t>
      </w:r>
      <w:r w:rsidR="00E2453B" w:rsidRPr="00DE1EDF">
        <w:rPr>
          <w:sz w:val="22"/>
        </w:rPr>
        <w:t xml:space="preserve">bedre samhandling mellom tjenestenivåene og personellbruk. </w:t>
      </w:r>
    </w:p>
    <w:p w14:paraId="4E7D1BCE" w14:textId="5ACA4EE7" w:rsidR="00793207" w:rsidRPr="00D119F8" w:rsidRDefault="00793207" w:rsidP="00764441">
      <w:pPr>
        <w:jc w:val="left"/>
        <w:rPr>
          <w:sz w:val="22"/>
        </w:rPr>
      </w:pPr>
    </w:p>
    <w:p w14:paraId="30A07CBD" w14:textId="39CA47DC" w:rsidR="00793207" w:rsidRPr="00D119F8" w:rsidRDefault="00E2453B" w:rsidP="00764441">
      <w:pPr>
        <w:jc w:val="left"/>
        <w:rPr>
          <w:sz w:val="22"/>
        </w:rPr>
      </w:pPr>
      <w:r w:rsidRPr="00D119F8">
        <w:rPr>
          <w:sz w:val="22"/>
        </w:rPr>
        <w:t>Innovasjon er ikke å betrakte som et mål i seg selv, men et virkemiddel for å løse komplekse og sentrale velferdsutfordringer.</w:t>
      </w:r>
    </w:p>
    <w:p w14:paraId="56B374D8" w14:textId="53651377" w:rsidR="00793207" w:rsidRPr="00D119F8" w:rsidRDefault="00793207" w:rsidP="00764441">
      <w:pPr>
        <w:jc w:val="left"/>
        <w:rPr>
          <w:sz w:val="22"/>
        </w:rPr>
      </w:pPr>
    </w:p>
    <w:p w14:paraId="3D965677" w14:textId="2F0AF3D8" w:rsidR="00793207" w:rsidRPr="00D119F8" w:rsidRDefault="00E2453B" w:rsidP="00764441">
      <w:pPr>
        <w:jc w:val="left"/>
        <w:rPr>
          <w:sz w:val="22"/>
        </w:rPr>
      </w:pPr>
      <w:r w:rsidRPr="00D119F8">
        <w:rPr>
          <w:sz w:val="22"/>
        </w:rPr>
        <w:t xml:space="preserve">Helse og </w:t>
      </w:r>
      <w:r w:rsidR="00764441" w:rsidRPr="00D119F8">
        <w:rPr>
          <w:sz w:val="22"/>
        </w:rPr>
        <w:t>omsorgstjenesten</w:t>
      </w:r>
      <w:r w:rsidRPr="00D119F8">
        <w:rPr>
          <w:sz w:val="22"/>
        </w:rPr>
        <w:t xml:space="preserve"> skal i årene fremover gjennom en rekke omstillingsprosesser</w:t>
      </w:r>
      <w:r w:rsidR="00764441" w:rsidRPr="00D119F8">
        <w:rPr>
          <w:sz w:val="22"/>
        </w:rPr>
        <w:t>,</w:t>
      </w:r>
      <w:r w:rsidRPr="00D119F8">
        <w:rPr>
          <w:sz w:val="22"/>
        </w:rPr>
        <w:t xml:space="preserve"> som vil kreve at man tenker nytt m</w:t>
      </w:r>
      <w:r w:rsidR="00764441" w:rsidRPr="00D119F8">
        <w:rPr>
          <w:sz w:val="22"/>
        </w:rPr>
        <w:t>.</w:t>
      </w:r>
      <w:r w:rsidRPr="00D119F8">
        <w:rPr>
          <w:sz w:val="22"/>
        </w:rPr>
        <w:t>h</w:t>
      </w:r>
      <w:r w:rsidR="00764441" w:rsidRPr="00D119F8">
        <w:rPr>
          <w:sz w:val="22"/>
        </w:rPr>
        <w:t>.</w:t>
      </w:r>
      <w:r w:rsidRPr="00D119F8">
        <w:rPr>
          <w:sz w:val="22"/>
        </w:rPr>
        <w:t>t</w:t>
      </w:r>
      <w:r w:rsidR="00764441" w:rsidRPr="00D119F8">
        <w:rPr>
          <w:sz w:val="22"/>
        </w:rPr>
        <w:t>.</w:t>
      </w:r>
      <w:r w:rsidRPr="00D119F8">
        <w:rPr>
          <w:sz w:val="22"/>
        </w:rPr>
        <w:t xml:space="preserve"> hvordan man </w:t>
      </w:r>
      <w:r w:rsidR="00764441" w:rsidRPr="00D119F8">
        <w:rPr>
          <w:sz w:val="22"/>
        </w:rPr>
        <w:t>organiserer og gir tjenester.</w:t>
      </w:r>
    </w:p>
    <w:p w14:paraId="4B7FDE75" w14:textId="1E9EC841" w:rsidR="00793207" w:rsidRPr="00D119F8" w:rsidRDefault="00793207" w:rsidP="00764441">
      <w:pPr>
        <w:jc w:val="left"/>
        <w:rPr>
          <w:sz w:val="22"/>
        </w:rPr>
      </w:pPr>
    </w:p>
    <w:p w14:paraId="0386166F" w14:textId="77777777" w:rsidR="00793207" w:rsidRPr="00D119F8" w:rsidRDefault="00E2453B" w:rsidP="00764441">
      <w:pPr>
        <w:jc w:val="left"/>
        <w:rPr>
          <w:sz w:val="22"/>
        </w:rPr>
      </w:pPr>
      <w:r w:rsidRPr="00D119F8">
        <w:rPr>
          <w:sz w:val="22"/>
        </w:rPr>
        <w:t xml:space="preserve">De fem fundamentene som må være til stede for at et innovasjonsprosjekt skal være mulig er: </w:t>
      </w:r>
    </w:p>
    <w:p w14:paraId="4A175154" w14:textId="5E226A32" w:rsidR="00793207" w:rsidRPr="00D119F8" w:rsidRDefault="00E2453B" w:rsidP="00A54728">
      <w:pPr>
        <w:pStyle w:val="Listeavsnitt"/>
        <w:numPr>
          <w:ilvl w:val="0"/>
          <w:numId w:val="68"/>
        </w:numPr>
        <w:spacing w:before="40" w:after="40"/>
        <w:ind w:left="709" w:right="726" w:hanging="357"/>
        <w:contextualSpacing w:val="0"/>
        <w:jc w:val="left"/>
        <w:rPr>
          <w:sz w:val="22"/>
        </w:rPr>
      </w:pPr>
      <w:r w:rsidRPr="00D119F8">
        <w:rPr>
          <w:b/>
          <w:sz w:val="22"/>
        </w:rPr>
        <w:t>Behov</w:t>
      </w:r>
      <w:r w:rsidRPr="00D119F8">
        <w:rPr>
          <w:sz w:val="22"/>
        </w:rPr>
        <w:t xml:space="preserve"> - Hva er </w:t>
      </w:r>
      <w:r w:rsidR="007357C1" w:rsidRPr="00D119F8">
        <w:rPr>
          <w:sz w:val="22"/>
        </w:rPr>
        <w:t>egentlig behovet vi skal løse ?</w:t>
      </w:r>
    </w:p>
    <w:p w14:paraId="7B97D569" w14:textId="6950F0C7" w:rsidR="00793207" w:rsidRPr="00D119F8" w:rsidRDefault="00E2453B" w:rsidP="00A54728">
      <w:pPr>
        <w:pStyle w:val="Listeavsnitt"/>
        <w:numPr>
          <w:ilvl w:val="0"/>
          <w:numId w:val="68"/>
        </w:numPr>
        <w:spacing w:before="40" w:after="40"/>
        <w:ind w:left="709" w:right="726" w:hanging="357"/>
        <w:contextualSpacing w:val="0"/>
        <w:jc w:val="left"/>
        <w:rPr>
          <w:sz w:val="22"/>
        </w:rPr>
      </w:pPr>
      <w:r w:rsidRPr="00D119F8">
        <w:rPr>
          <w:b/>
          <w:sz w:val="22"/>
        </w:rPr>
        <w:t>Løsning</w:t>
      </w:r>
      <w:r w:rsidRPr="00D119F8">
        <w:rPr>
          <w:sz w:val="22"/>
        </w:rPr>
        <w:t xml:space="preserve"> - Skaper løsningen</w:t>
      </w:r>
      <w:r w:rsidR="007357C1" w:rsidRPr="00D119F8">
        <w:rPr>
          <w:sz w:val="22"/>
        </w:rPr>
        <w:t xml:space="preserve"> verdi for de som har behovet ?</w:t>
      </w:r>
    </w:p>
    <w:p w14:paraId="0AE30B71" w14:textId="613202B8" w:rsidR="00793207" w:rsidRPr="00D119F8" w:rsidRDefault="00E2453B" w:rsidP="00A54728">
      <w:pPr>
        <w:pStyle w:val="Listeavsnitt"/>
        <w:numPr>
          <w:ilvl w:val="0"/>
          <w:numId w:val="68"/>
        </w:numPr>
        <w:spacing w:before="40" w:after="40"/>
        <w:ind w:left="709" w:right="726" w:hanging="357"/>
        <w:contextualSpacing w:val="0"/>
        <w:jc w:val="left"/>
        <w:rPr>
          <w:sz w:val="22"/>
        </w:rPr>
      </w:pPr>
      <w:r w:rsidRPr="00D119F8">
        <w:rPr>
          <w:b/>
          <w:sz w:val="22"/>
        </w:rPr>
        <w:t>Pådriver</w:t>
      </w:r>
      <w:r w:rsidRPr="00D119F8">
        <w:rPr>
          <w:sz w:val="22"/>
        </w:rPr>
        <w:t xml:space="preserve"> - Har pr</w:t>
      </w:r>
      <w:r w:rsidR="007357C1" w:rsidRPr="00D119F8">
        <w:rPr>
          <w:sz w:val="22"/>
        </w:rPr>
        <w:t>osjektet en dedikert pådriver ?</w:t>
      </w:r>
    </w:p>
    <w:p w14:paraId="433AAFEA" w14:textId="569F336B" w:rsidR="00793207" w:rsidRPr="00D119F8" w:rsidRDefault="00E2453B" w:rsidP="00A54728">
      <w:pPr>
        <w:pStyle w:val="Listeavsnitt"/>
        <w:numPr>
          <w:ilvl w:val="0"/>
          <w:numId w:val="68"/>
        </w:numPr>
        <w:spacing w:before="40" w:after="40"/>
        <w:ind w:left="709" w:right="726" w:hanging="357"/>
        <w:contextualSpacing w:val="0"/>
        <w:jc w:val="left"/>
        <w:rPr>
          <w:sz w:val="22"/>
        </w:rPr>
      </w:pPr>
      <w:r w:rsidRPr="00D119F8">
        <w:rPr>
          <w:b/>
          <w:sz w:val="22"/>
        </w:rPr>
        <w:t>Team</w:t>
      </w:r>
      <w:r w:rsidRPr="00D119F8">
        <w:rPr>
          <w:sz w:val="22"/>
        </w:rPr>
        <w:t xml:space="preserve"> - Jobber teamet godt samm</w:t>
      </w:r>
      <w:r w:rsidR="007357C1" w:rsidRPr="00D119F8">
        <w:rPr>
          <w:sz w:val="22"/>
        </w:rPr>
        <w:t>en, og på lag med pådriveren ?</w:t>
      </w:r>
    </w:p>
    <w:p w14:paraId="3D7B70E2" w14:textId="59D72751" w:rsidR="00793207" w:rsidRPr="00D119F8" w:rsidRDefault="00E2453B" w:rsidP="00A54728">
      <w:pPr>
        <w:pStyle w:val="Listeavsnitt"/>
        <w:numPr>
          <w:ilvl w:val="0"/>
          <w:numId w:val="68"/>
        </w:numPr>
        <w:spacing w:before="40" w:after="40"/>
        <w:ind w:left="709" w:right="726" w:hanging="357"/>
        <w:contextualSpacing w:val="0"/>
        <w:jc w:val="left"/>
        <w:rPr>
          <w:sz w:val="22"/>
        </w:rPr>
      </w:pPr>
      <w:r w:rsidRPr="00D119F8">
        <w:rPr>
          <w:b/>
          <w:sz w:val="22"/>
        </w:rPr>
        <w:t>Forankring</w:t>
      </w:r>
      <w:r w:rsidRPr="00D119F8">
        <w:rPr>
          <w:sz w:val="22"/>
        </w:rPr>
        <w:t xml:space="preserve"> - Hvem må vi samarbeide m</w:t>
      </w:r>
      <w:r w:rsidR="00764441" w:rsidRPr="00D119F8">
        <w:rPr>
          <w:sz w:val="22"/>
        </w:rPr>
        <w:t>ed og involvere, for å lykkes</w:t>
      </w:r>
      <w:r w:rsidR="007357C1" w:rsidRPr="00D119F8">
        <w:rPr>
          <w:sz w:val="22"/>
        </w:rPr>
        <w:t xml:space="preserve"> ?</w:t>
      </w:r>
    </w:p>
    <w:p w14:paraId="43A675E1" w14:textId="07276AAE" w:rsidR="00793207" w:rsidRPr="00C7260B" w:rsidRDefault="00793207" w:rsidP="008A175F"/>
    <w:p w14:paraId="6405022B" w14:textId="46F4194B" w:rsidR="00793207" w:rsidRPr="00D119F8" w:rsidRDefault="00E2453B" w:rsidP="00CD16E2">
      <w:pPr>
        <w:rPr>
          <w:sz w:val="22"/>
        </w:rPr>
      </w:pPr>
      <w:r w:rsidRPr="00D119F8">
        <w:rPr>
          <w:sz w:val="22"/>
        </w:rPr>
        <w:t xml:space="preserve">Helse og </w:t>
      </w:r>
      <w:r w:rsidR="003E66AD" w:rsidRPr="00D119F8">
        <w:rPr>
          <w:sz w:val="22"/>
        </w:rPr>
        <w:t>omsorg</w:t>
      </w:r>
      <w:r w:rsidRPr="00D119F8">
        <w:rPr>
          <w:sz w:val="22"/>
        </w:rPr>
        <w:t xml:space="preserve"> skal i hele planperioden ha fokus på å utvikle nye innovative løsninger for å sikre en best mulig utnyttelse av ressurser og en effekti</w:t>
      </w:r>
      <w:r w:rsidR="007357C1" w:rsidRPr="00D119F8">
        <w:rPr>
          <w:sz w:val="22"/>
        </w:rPr>
        <w:t>v og god tjeneste til brukene.</w:t>
      </w:r>
    </w:p>
    <w:p w14:paraId="06B6D107" w14:textId="7658CD78" w:rsidR="00793207" w:rsidRDefault="00793207" w:rsidP="007357C1">
      <w:pPr>
        <w:ind w:left="0" w:firstLine="0"/>
        <w:rPr>
          <w:sz w:val="22"/>
        </w:rPr>
      </w:pPr>
    </w:p>
    <w:p w14:paraId="47CF68CF" w14:textId="19F64601" w:rsidR="00137E5D" w:rsidRDefault="00137E5D" w:rsidP="007357C1">
      <w:pPr>
        <w:ind w:left="0" w:firstLine="0"/>
        <w:rPr>
          <w:sz w:val="22"/>
        </w:rPr>
      </w:pPr>
    </w:p>
    <w:p w14:paraId="17E864EA" w14:textId="08CE85E7" w:rsidR="00137E5D" w:rsidRDefault="00137E5D" w:rsidP="007357C1">
      <w:pPr>
        <w:ind w:left="0" w:firstLine="0"/>
        <w:rPr>
          <w:sz w:val="22"/>
        </w:rPr>
      </w:pPr>
    </w:p>
    <w:p w14:paraId="231B4D61" w14:textId="77777777" w:rsidR="003D553A" w:rsidRDefault="003D553A">
      <w:pPr>
        <w:spacing w:after="160" w:line="259" w:lineRule="auto"/>
        <w:ind w:left="0" w:right="0" w:firstLine="0"/>
        <w:jc w:val="left"/>
        <w:rPr>
          <w:b/>
          <w:color w:val="000000" w:themeColor="text1"/>
          <w:sz w:val="40"/>
        </w:rPr>
      </w:pPr>
      <w:r>
        <w:br w:type="page"/>
      </w:r>
    </w:p>
    <w:p w14:paraId="75F39E7F" w14:textId="3F330388" w:rsidR="00137E5D" w:rsidRDefault="00137E5D" w:rsidP="00137E5D">
      <w:pPr>
        <w:pStyle w:val="Overskrift1"/>
      </w:pPr>
      <w:bookmarkStart w:id="823" w:name="_Toc10556953"/>
      <w:bookmarkStart w:id="824" w:name="_Toc43892166"/>
      <w:r>
        <w:t>Del 4</w:t>
      </w:r>
      <w:bookmarkEnd w:id="823"/>
      <w:bookmarkEnd w:id="824"/>
    </w:p>
    <w:p w14:paraId="1FD70911" w14:textId="3CACF7AA" w:rsidR="00137E5D" w:rsidRDefault="00137E5D" w:rsidP="00137E5D">
      <w:pPr>
        <w:pStyle w:val="Overskrift2"/>
      </w:pPr>
      <w:bookmarkStart w:id="825" w:name="_Toc10556954"/>
      <w:bookmarkStart w:id="826" w:name="_Toc43892167"/>
      <w:r>
        <w:t>4.1</w:t>
      </w:r>
      <w:r>
        <w:tab/>
        <w:t>Avslutning</w:t>
      </w:r>
      <w:bookmarkEnd w:id="825"/>
      <w:bookmarkEnd w:id="826"/>
    </w:p>
    <w:p w14:paraId="52A615CA" w14:textId="51C27213" w:rsidR="00137E5D" w:rsidRDefault="00137E5D" w:rsidP="00137E5D">
      <w:pPr>
        <w:jc w:val="left"/>
        <w:rPr>
          <w:sz w:val="22"/>
        </w:rPr>
      </w:pPr>
      <w:r w:rsidRPr="00137E5D">
        <w:rPr>
          <w:sz w:val="22"/>
        </w:rPr>
        <w:t xml:space="preserve">Denne planen presenterer </w:t>
      </w:r>
      <w:r>
        <w:rPr>
          <w:sz w:val="22"/>
        </w:rPr>
        <w:t xml:space="preserve">Hægebostad kommune sine tjenester innen helse og sosial, pleie og omsorg samt hvordan tjenestetilbudene henger sammen og </w:t>
      </w:r>
      <w:r w:rsidR="00FE2ED7">
        <w:rPr>
          <w:sz w:val="22"/>
        </w:rPr>
        <w:t>innvilges brukerne ofte i form av enkeltvedtak.</w:t>
      </w:r>
    </w:p>
    <w:p w14:paraId="2B9F1D31" w14:textId="526F049E" w:rsidR="00FE2ED7" w:rsidRDefault="00FE2ED7" w:rsidP="00137E5D">
      <w:pPr>
        <w:jc w:val="left"/>
        <w:rPr>
          <w:sz w:val="22"/>
        </w:rPr>
      </w:pPr>
      <w:r>
        <w:rPr>
          <w:sz w:val="22"/>
        </w:rPr>
        <w:t>Tjenestene som innvilges er som oftest fattet på vedtak som er hjemlet i aktuelt lovverk.</w:t>
      </w:r>
    </w:p>
    <w:p w14:paraId="08111012" w14:textId="44241E15" w:rsidR="0013062E" w:rsidRDefault="0013062E" w:rsidP="00137E5D">
      <w:pPr>
        <w:jc w:val="left"/>
        <w:rPr>
          <w:sz w:val="22"/>
        </w:rPr>
      </w:pPr>
    </w:p>
    <w:p w14:paraId="38A2D91B" w14:textId="04E35FFA" w:rsidR="0013062E" w:rsidRDefault="0013062E" w:rsidP="00137E5D">
      <w:pPr>
        <w:jc w:val="left"/>
        <w:rPr>
          <w:sz w:val="22"/>
        </w:rPr>
      </w:pPr>
      <w:r>
        <w:rPr>
          <w:sz w:val="22"/>
        </w:rPr>
        <w:t>Planen inneholder også en del som dreier seg om personalforvaltning og hvilke kompetanser kommunen har og vil få bruk for på rimelig kort sikt.</w:t>
      </w:r>
    </w:p>
    <w:p w14:paraId="050CE48D" w14:textId="77777777" w:rsidR="00FE2ED7" w:rsidRDefault="00FE2ED7" w:rsidP="00137E5D">
      <w:pPr>
        <w:jc w:val="left"/>
        <w:rPr>
          <w:sz w:val="22"/>
        </w:rPr>
      </w:pPr>
    </w:p>
    <w:p w14:paraId="433EC14B" w14:textId="3AA403B3" w:rsidR="00FE2ED7" w:rsidRDefault="00FE2ED7" w:rsidP="00137E5D">
      <w:pPr>
        <w:jc w:val="left"/>
        <w:rPr>
          <w:sz w:val="22"/>
        </w:rPr>
      </w:pPr>
      <w:r>
        <w:rPr>
          <w:sz w:val="22"/>
        </w:rPr>
        <w:t>Planen spenner over en periode på 5 år og de ønskene lederne har ønsket i planen kan betraktes som målsetninger i planperioden.</w:t>
      </w:r>
    </w:p>
    <w:p w14:paraId="412EAF69" w14:textId="4E5CEBC5" w:rsidR="00FE2ED7" w:rsidRDefault="00FE2ED7" w:rsidP="00137E5D">
      <w:pPr>
        <w:jc w:val="left"/>
        <w:rPr>
          <w:sz w:val="22"/>
        </w:rPr>
      </w:pPr>
    </w:p>
    <w:p w14:paraId="5DCDC513" w14:textId="0DCD054A" w:rsidR="00FE2ED7" w:rsidRPr="00137E5D" w:rsidRDefault="00FE2ED7" w:rsidP="00137E5D">
      <w:pPr>
        <w:jc w:val="left"/>
        <w:rPr>
          <w:sz w:val="22"/>
        </w:rPr>
      </w:pPr>
      <w:r>
        <w:rPr>
          <w:sz w:val="22"/>
        </w:rPr>
        <w:t>Skal denne planen ha en styrings hensikt, må den revideres hvert annet år slik at den er oppdatert og retningsgivende for tjenestetilbudet.</w:t>
      </w:r>
    </w:p>
    <w:sectPr w:rsidR="00FE2ED7" w:rsidRPr="00137E5D" w:rsidSect="00B97FDF">
      <w:footerReference w:type="default" r:id="rId1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4955" w14:textId="77777777" w:rsidR="00760C74" w:rsidRDefault="00760C74" w:rsidP="00CD16E2">
      <w:r>
        <w:separator/>
      </w:r>
    </w:p>
  </w:endnote>
  <w:endnote w:type="continuationSeparator" w:id="0">
    <w:p w14:paraId="2A32B300" w14:textId="77777777" w:rsidR="00760C74" w:rsidRDefault="00760C74" w:rsidP="00CD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30711"/>
      <w:docPartObj>
        <w:docPartGallery w:val="Page Numbers (Bottom of Page)"/>
        <w:docPartUnique/>
      </w:docPartObj>
    </w:sdtPr>
    <w:sdtEndPr/>
    <w:sdtContent>
      <w:p w14:paraId="3223D032" w14:textId="5E8F8FFD" w:rsidR="00277F0A" w:rsidRDefault="00277F0A">
        <w:pPr>
          <w:pStyle w:val="Bunntekst"/>
          <w:jc w:val="right"/>
        </w:pPr>
        <w:r>
          <w:fldChar w:fldCharType="begin"/>
        </w:r>
        <w:r>
          <w:instrText>PAGE   \* MERGEFORMAT</w:instrText>
        </w:r>
        <w:r>
          <w:fldChar w:fldCharType="separate"/>
        </w:r>
        <w:r w:rsidR="00D80815">
          <w:rPr>
            <w:noProof/>
          </w:rPr>
          <w:t>8</w:t>
        </w:r>
        <w:r>
          <w:fldChar w:fldCharType="end"/>
        </w:r>
      </w:p>
    </w:sdtContent>
  </w:sdt>
  <w:p w14:paraId="6F20FD61" w14:textId="77777777" w:rsidR="00277F0A" w:rsidRDefault="00277F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682C" w14:textId="77777777" w:rsidR="00760C74" w:rsidRDefault="00760C74" w:rsidP="00CD16E2">
      <w:r>
        <w:separator/>
      </w:r>
    </w:p>
  </w:footnote>
  <w:footnote w:type="continuationSeparator" w:id="0">
    <w:p w14:paraId="02D9997D" w14:textId="77777777" w:rsidR="00760C74" w:rsidRDefault="00760C74" w:rsidP="00CD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40E"/>
    <w:multiLevelType w:val="hybridMultilevel"/>
    <w:tmpl w:val="C01A2A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13F3A"/>
    <w:multiLevelType w:val="hybridMultilevel"/>
    <w:tmpl w:val="A53C72D6"/>
    <w:lvl w:ilvl="0" w:tplc="04140001">
      <w:start w:val="1"/>
      <w:numFmt w:val="bullet"/>
      <w:lvlText w:val=""/>
      <w:lvlJc w:val="left"/>
      <w:pPr>
        <w:ind w:left="795" w:hanging="360"/>
      </w:pPr>
      <w:rPr>
        <w:rFonts w:ascii="Symbol" w:hAnsi="Symbol" w:hint="default"/>
      </w:rPr>
    </w:lvl>
    <w:lvl w:ilvl="1" w:tplc="04140003">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2" w15:restartNumberingAfterBreak="0">
    <w:nsid w:val="06923A4C"/>
    <w:multiLevelType w:val="hybridMultilevel"/>
    <w:tmpl w:val="8526A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5B6137"/>
    <w:multiLevelType w:val="hybridMultilevel"/>
    <w:tmpl w:val="917828B0"/>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4" w15:restartNumberingAfterBreak="0">
    <w:nsid w:val="076B3940"/>
    <w:multiLevelType w:val="hybridMultilevel"/>
    <w:tmpl w:val="0A2A2C4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5" w15:restartNumberingAfterBreak="0">
    <w:nsid w:val="07A62DB4"/>
    <w:multiLevelType w:val="hybridMultilevel"/>
    <w:tmpl w:val="1E4804A0"/>
    <w:lvl w:ilvl="0" w:tplc="0414000F">
      <w:start w:val="1"/>
      <w:numFmt w:val="decimal"/>
      <w:lvlText w:val="%1."/>
      <w:lvlJc w:val="left"/>
      <w:pPr>
        <w:ind w:left="786" w:hanging="360"/>
      </w:pPr>
      <w:rPr>
        <w:rFonts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6" w15:restartNumberingAfterBreak="0">
    <w:nsid w:val="0C59722F"/>
    <w:multiLevelType w:val="hybridMultilevel"/>
    <w:tmpl w:val="7206E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C72CC4"/>
    <w:multiLevelType w:val="hybridMultilevel"/>
    <w:tmpl w:val="4C34F708"/>
    <w:lvl w:ilvl="0" w:tplc="0414000F">
      <w:start w:val="1"/>
      <w:numFmt w:val="decimal"/>
      <w:lvlText w:val="%1."/>
      <w:lvlJc w:val="left"/>
      <w:pPr>
        <w:ind w:left="-91"/>
      </w:pPr>
      <w:rPr>
        <w:rFonts w:hint="default"/>
        <w:b w:val="0"/>
        <w:i w:val="0"/>
        <w:strike w:val="0"/>
        <w:dstrike w:val="0"/>
        <w:color w:val="000000"/>
        <w:sz w:val="22"/>
        <w:szCs w:val="22"/>
        <w:u w:val="none" w:color="000000"/>
        <w:bdr w:val="none" w:sz="0" w:space="0" w:color="auto"/>
        <w:shd w:val="clear" w:color="auto" w:fill="auto"/>
        <w:vertAlign w:val="baseline"/>
      </w:rPr>
    </w:lvl>
    <w:lvl w:ilvl="1" w:tplc="D034FC0C">
      <w:start w:val="1"/>
      <w:numFmt w:val="bullet"/>
      <w:lvlText w:val="o"/>
      <w:lvlJc w:val="left"/>
      <w:pPr>
        <w:ind w:left="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BED684">
      <w:start w:val="1"/>
      <w:numFmt w:val="bullet"/>
      <w:lvlText w:val="▪"/>
      <w:lvlJc w:val="left"/>
      <w:pPr>
        <w:ind w:left="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A0CF6C">
      <w:start w:val="1"/>
      <w:numFmt w:val="bullet"/>
      <w:lvlText w:val="•"/>
      <w:lvlJc w:val="left"/>
      <w:pPr>
        <w:ind w:left="1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8EE7E4">
      <w:start w:val="1"/>
      <w:numFmt w:val="bullet"/>
      <w:lvlText w:val="o"/>
      <w:lvlJc w:val="left"/>
      <w:pPr>
        <w:ind w:left="2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18A226">
      <w:start w:val="1"/>
      <w:numFmt w:val="bullet"/>
      <w:lvlText w:val="▪"/>
      <w:lvlJc w:val="left"/>
      <w:pPr>
        <w:ind w:left="3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883D02">
      <w:start w:val="1"/>
      <w:numFmt w:val="bullet"/>
      <w:lvlText w:val="•"/>
      <w:lvlJc w:val="left"/>
      <w:pPr>
        <w:ind w:left="3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4C49A6">
      <w:start w:val="1"/>
      <w:numFmt w:val="bullet"/>
      <w:lvlText w:val="o"/>
      <w:lvlJc w:val="left"/>
      <w:pPr>
        <w:ind w:left="4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B4B54A">
      <w:start w:val="1"/>
      <w:numFmt w:val="bullet"/>
      <w:lvlText w:val="▪"/>
      <w:lvlJc w:val="left"/>
      <w:pPr>
        <w:ind w:left="5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B91B52"/>
    <w:multiLevelType w:val="hybridMultilevel"/>
    <w:tmpl w:val="A3C0664E"/>
    <w:lvl w:ilvl="0" w:tplc="7D2223DA">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35FED8FA">
      <w:start w:val="1"/>
      <w:numFmt w:val="lowerRoman"/>
      <w:lvlText w:val="%3."/>
      <w:lvlJc w:val="right"/>
      <w:pPr>
        <w:ind w:left="2160" w:hanging="180"/>
      </w:pPr>
    </w:lvl>
    <w:lvl w:ilvl="3" w:tplc="9AECFDAE">
      <w:start w:val="1"/>
      <w:numFmt w:val="decimal"/>
      <w:lvlText w:val="%4."/>
      <w:lvlJc w:val="left"/>
      <w:pPr>
        <w:ind w:left="2880" w:hanging="360"/>
      </w:pPr>
    </w:lvl>
    <w:lvl w:ilvl="4" w:tplc="90F8FA3E">
      <w:start w:val="1"/>
      <w:numFmt w:val="lowerLetter"/>
      <w:lvlText w:val="%5."/>
      <w:lvlJc w:val="left"/>
      <w:pPr>
        <w:ind w:left="3600" w:hanging="360"/>
      </w:pPr>
    </w:lvl>
    <w:lvl w:ilvl="5" w:tplc="D22EEBCE">
      <w:start w:val="1"/>
      <w:numFmt w:val="lowerRoman"/>
      <w:lvlText w:val="%6."/>
      <w:lvlJc w:val="right"/>
      <w:pPr>
        <w:ind w:left="4320" w:hanging="180"/>
      </w:pPr>
    </w:lvl>
    <w:lvl w:ilvl="6" w:tplc="03DEB096">
      <w:start w:val="1"/>
      <w:numFmt w:val="decimal"/>
      <w:lvlText w:val="%7."/>
      <w:lvlJc w:val="left"/>
      <w:pPr>
        <w:ind w:left="5040" w:hanging="360"/>
      </w:pPr>
    </w:lvl>
    <w:lvl w:ilvl="7" w:tplc="EFD6809E">
      <w:start w:val="1"/>
      <w:numFmt w:val="lowerLetter"/>
      <w:lvlText w:val="%8."/>
      <w:lvlJc w:val="left"/>
      <w:pPr>
        <w:ind w:left="5760" w:hanging="360"/>
      </w:pPr>
    </w:lvl>
    <w:lvl w:ilvl="8" w:tplc="C4C09072">
      <w:start w:val="1"/>
      <w:numFmt w:val="lowerRoman"/>
      <w:lvlText w:val="%9."/>
      <w:lvlJc w:val="right"/>
      <w:pPr>
        <w:ind w:left="6480" w:hanging="180"/>
      </w:pPr>
    </w:lvl>
  </w:abstractNum>
  <w:abstractNum w:abstractNumId="9" w15:restartNumberingAfterBreak="0">
    <w:nsid w:val="127247BC"/>
    <w:multiLevelType w:val="hybridMultilevel"/>
    <w:tmpl w:val="9A424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7C713A"/>
    <w:multiLevelType w:val="hybridMultilevel"/>
    <w:tmpl w:val="F6D6F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CF6166"/>
    <w:multiLevelType w:val="hybridMultilevel"/>
    <w:tmpl w:val="AECC6FA4"/>
    <w:lvl w:ilvl="0" w:tplc="0414000F">
      <w:start w:val="1"/>
      <w:numFmt w:val="decimal"/>
      <w:lvlText w:val="%1."/>
      <w:lvlJc w:val="left"/>
      <w:pPr>
        <w:ind w:left="928" w:hanging="360"/>
      </w:pPr>
      <w:rPr>
        <w:rFonts w:hint="default"/>
      </w:rPr>
    </w:lvl>
    <w:lvl w:ilvl="1" w:tplc="04140003" w:tentative="1">
      <w:start w:val="1"/>
      <w:numFmt w:val="bullet"/>
      <w:lvlText w:val="o"/>
      <w:lvlJc w:val="left"/>
      <w:pPr>
        <w:ind w:left="1648" w:hanging="360"/>
      </w:pPr>
      <w:rPr>
        <w:rFonts w:ascii="Courier New" w:hAnsi="Courier New" w:cs="Courier New" w:hint="default"/>
      </w:rPr>
    </w:lvl>
    <w:lvl w:ilvl="2" w:tplc="04140005" w:tentative="1">
      <w:start w:val="1"/>
      <w:numFmt w:val="bullet"/>
      <w:lvlText w:val=""/>
      <w:lvlJc w:val="left"/>
      <w:pPr>
        <w:ind w:left="2368" w:hanging="360"/>
      </w:pPr>
      <w:rPr>
        <w:rFonts w:ascii="Wingdings" w:hAnsi="Wingdings" w:hint="default"/>
      </w:rPr>
    </w:lvl>
    <w:lvl w:ilvl="3" w:tplc="04140001" w:tentative="1">
      <w:start w:val="1"/>
      <w:numFmt w:val="bullet"/>
      <w:lvlText w:val=""/>
      <w:lvlJc w:val="left"/>
      <w:pPr>
        <w:ind w:left="3088" w:hanging="360"/>
      </w:pPr>
      <w:rPr>
        <w:rFonts w:ascii="Symbol" w:hAnsi="Symbol" w:hint="default"/>
      </w:rPr>
    </w:lvl>
    <w:lvl w:ilvl="4" w:tplc="04140003" w:tentative="1">
      <w:start w:val="1"/>
      <w:numFmt w:val="bullet"/>
      <w:lvlText w:val="o"/>
      <w:lvlJc w:val="left"/>
      <w:pPr>
        <w:ind w:left="3808" w:hanging="360"/>
      </w:pPr>
      <w:rPr>
        <w:rFonts w:ascii="Courier New" w:hAnsi="Courier New" w:cs="Courier New" w:hint="default"/>
      </w:rPr>
    </w:lvl>
    <w:lvl w:ilvl="5" w:tplc="04140005" w:tentative="1">
      <w:start w:val="1"/>
      <w:numFmt w:val="bullet"/>
      <w:lvlText w:val=""/>
      <w:lvlJc w:val="left"/>
      <w:pPr>
        <w:ind w:left="4528" w:hanging="360"/>
      </w:pPr>
      <w:rPr>
        <w:rFonts w:ascii="Wingdings" w:hAnsi="Wingdings" w:hint="default"/>
      </w:rPr>
    </w:lvl>
    <w:lvl w:ilvl="6" w:tplc="04140001" w:tentative="1">
      <w:start w:val="1"/>
      <w:numFmt w:val="bullet"/>
      <w:lvlText w:val=""/>
      <w:lvlJc w:val="left"/>
      <w:pPr>
        <w:ind w:left="5248" w:hanging="360"/>
      </w:pPr>
      <w:rPr>
        <w:rFonts w:ascii="Symbol" w:hAnsi="Symbol" w:hint="default"/>
      </w:rPr>
    </w:lvl>
    <w:lvl w:ilvl="7" w:tplc="04140003" w:tentative="1">
      <w:start w:val="1"/>
      <w:numFmt w:val="bullet"/>
      <w:lvlText w:val="o"/>
      <w:lvlJc w:val="left"/>
      <w:pPr>
        <w:ind w:left="5968" w:hanging="360"/>
      </w:pPr>
      <w:rPr>
        <w:rFonts w:ascii="Courier New" w:hAnsi="Courier New" w:cs="Courier New" w:hint="default"/>
      </w:rPr>
    </w:lvl>
    <w:lvl w:ilvl="8" w:tplc="04140005" w:tentative="1">
      <w:start w:val="1"/>
      <w:numFmt w:val="bullet"/>
      <w:lvlText w:val=""/>
      <w:lvlJc w:val="left"/>
      <w:pPr>
        <w:ind w:left="6688" w:hanging="360"/>
      </w:pPr>
      <w:rPr>
        <w:rFonts w:ascii="Wingdings" w:hAnsi="Wingdings" w:hint="default"/>
      </w:rPr>
    </w:lvl>
  </w:abstractNum>
  <w:abstractNum w:abstractNumId="12" w15:restartNumberingAfterBreak="0">
    <w:nsid w:val="18743C8E"/>
    <w:multiLevelType w:val="hybridMultilevel"/>
    <w:tmpl w:val="95B47DEC"/>
    <w:lvl w:ilvl="0" w:tplc="515A49E6">
      <w:start w:val="1"/>
      <w:numFmt w:val="decimal"/>
      <w:lvlText w:val="%1."/>
      <w:lvlJc w:val="left"/>
      <w:pPr>
        <w:ind w:left="720" w:hanging="360"/>
      </w:pPr>
    </w:lvl>
    <w:lvl w:ilvl="1" w:tplc="7D54728C">
      <w:start w:val="1"/>
      <w:numFmt w:val="decimal"/>
      <w:lvlText w:val="%2."/>
      <w:lvlJc w:val="left"/>
      <w:pPr>
        <w:ind w:left="1440" w:hanging="360"/>
      </w:pPr>
    </w:lvl>
    <w:lvl w:ilvl="2" w:tplc="EBCEFAB2">
      <w:start w:val="1"/>
      <w:numFmt w:val="lowerRoman"/>
      <w:lvlText w:val="%3."/>
      <w:lvlJc w:val="right"/>
      <w:pPr>
        <w:ind w:left="2160" w:hanging="180"/>
      </w:pPr>
    </w:lvl>
    <w:lvl w:ilvl="3" w:tplc="30081DD2">
      <w:start w:val="1"/>
      <w:numFmt w:val="decimal"/>
      <w:lvlText w:val="%4."/>
      <w:lvlJc w:val="left"/>
      <w:pPr>
        <w:ind w:left="2880" w:hanging="360"/>
      </w:pPr>
    </w:lvl>
    <w:lvl w:ilvl="4" w:tplc="626E8B92">
      <w:start w:val="1"/>
      <w:numFmt w:val="lowerLetter"/>
      <w:lvlText w:val="%5."/>
      <w:lvlJc w:val="left"/>
      <w:pPr>
        <w:ind w:left="3600" w:hanging="360"/>
      </w:pPr>
    </w:lvl>
    <w:lvl w:ilvl="5" w:tplc="E6C257B6">
      <w:start w:val="1"/>
      <w:numFmt w:val="lowerRoman"/>
      <w:lvlText w:val="%6."/>
      <w:lvlJc w:val="right"/>
      <w:pPr>
        <w:ind w:left="4320" w:hanging="180"/>
      </w:pPr>
    </w:lvl>
    <w:lvl w:ilvl="6" w:tplc="79F88838">
      <w:start w:val="1"/>
      <w:numFmt w:val="decimal"/>
      <w:lvlText w:val="%7."/>
      <w:lvlJc w:val="left"/>
      <w:pPr>
        <w:ind w:left="5040" w:hanging="360"/>
      </w:pPr>
    </w:lvl>
    <w:lvl w:ilvl="7" w:tplc="331AC29A">
      <w:start w:val="1"/>
      <w:numFmt w:val="lowerLetter"/>
      <w:lvlText w:val="%8."/>
      <w:lvlJc w:val="left"/>
      <w:pPr>
        <w:ind w:left="5760" w:hanging="360"/>
      </w:pPr>
    </w:lvl>
    <w:lvl w:ilvl="8" w:tplc="088C3A92">
      <w:start w:val="1"/>
      <w:numFmt w:val="lowerRoman"/>
      <w:lvlText w:val="%9."/>
      <w:lvlJc w:val="right"/>
      <w:pPr>
        <w:ind w:left="6480" w:hanging="180"/>
      </w:pPr>
    </w:lvl>
  </w:abstractNum>
  <w:abstractNum w:abstractNumId="13" w15:restartNumberingAfterBreak="0">
    <w:nsid w:val="199C214C"/>
    <w:multiLevelType w:val="hybridMultilevel"/>
    <w:tmpl w:val="39C0F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221D25"/>
    <w:multiLevelType w:val="hybridMultilevel"/>
    <w:tmpl w:val="92E27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735653"/>
    <w:multiLevelType w:val="hybridMultilevel"/>
    <w:tmpl w:val="072EB1D8"/>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16" w15:restartNumberingAfterBreak="0">
    <w:nsid w:val="24B01FEC"/>
    <w:multiLevelType w:val="hybridMultilevel"/>
    <w:tmpl w:val="AE348902"/>
    <w:lvl w:ilvl="0" w:tplc="04140001">
      <w:start w:val="1"/>
      <w:numFmt w:val="bull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17" w15:restartNumberingAfterBreak="0">
    <w:nsid w:val="269A281F"/>
    <w:multiLevelType w:val="hybridMultilevel"/>
    <w:tmpl w:val="BB8C95A2"/>
    <w:lvl w:ilvl="0" w:tplc="04140001">
      <w:start w:val="1"/>
      <w:numFmt w:val="bullet"/>
      <w:lvlText w:val=""/>
      <w:lvlJc w:val="left"/>
      <w:pPr>
        <w:ind w:left="742" w:hanging="360"/>
      </w:pPr>
      <w:rPr>
        <w:rFonts w:ascii="Symbol" w:hAnsi="Symbol" w:hint="default"/>
      </w:rPr>
    </w:lvl>
    <w:lvl w:ilvl="1" w:tplc="04140003" w:tentative="1">
      <w:start w:val="1"/>
      <w:numFmt w:val="bullet"/>
      <w:lvlText w:val="o"/>
      <w:lvlJc w:val="left"/>
      <w:pPr>
        <w:ind w:left="1462" w:hanging="360"/>
      </w:pPr>
      <w:rPr>
        <w:rFonts w:ascii="Courier New" w:hAnsi="Courier New" w:cs="Courier New" w:hint="default"/>
      </w:rPr>
    </w:lvl>
    <w:lvl w:ilvl="2" w:tplc="04140005" w:tentative="1">
      <w:start w:val="1"/>
      <w:numFmt w:val="bullet"/>
      <w:lvlText w:val=""/>
      <w:lvlJc w:val="left"/>
      <w:pPr>
        <w:ind w:left="2182" w:hanging="360"/>
      </w:pPr>
      <w:rPr>
        <w:rFonts w:ascii="Wingdings" w:hAnsi="Wingdings" w:hint="default"/>
      </w:rPr>
    </w:lvl>
    <w:lvl w:ilvl="3" w:tplc="04140001" w:tentative="1">
      <w:start w:val="1"/>
      <w:numFmt w:val="bullet"/>
      <w:lvlText w:val=""/>
      <w:lvlJc w:val="left"/>
      <w:pPr>
        <w:ind w:left="2902" w:hanging="360"/>
      </w:pPr>
      <w:rPr>
        <w:rFonts w:ascii="Symbol" w:hAnsi="Symbol" w:hint="default"/>
      </w:rPr>
    </w:lvl>
    <w:lvl w:ilvl="4" w:tplc="04140003" w:tentative="1">
      <w:start w:val="1"/>
      <w:numFmt w:val="bullet"/>
      <w:lvlText w:val="o"/>
      <w:lvlJc w:val="left"/>
      <w:pPr>
        <w:ind w:left="3622" w:hanging="360"/>
      </w:pPr>
      <w:rPr>
        <w:rFonts w:ascii="Courier New" w:hAnsi="Courier New" w:cs="Courier New" w:hint="default"/>
      </w:rPr>
    </w:lvl>
    <w:lvl w:ilvl="5" w:tplc="04140005" w:tentative="1">
      <w:start w:val="1"/>
      <w:numFmt w:val="bullet"/>
      <w:lvlText w:val=""/>
      <w:lvlJc w:val="left"/>
      <w:pPr>
        <w:ind w:left="4342" w:hanging="360"/>
      </w:pPr>
      <w:rPr>
        <w:rFonts w:ascii="Wingdings" w:hAnsi="Wingdings" w:hint="default"/>
      </w:rPr>
    </w:lvl>
    <w:lvl w:ilvl="6" w:tplc="04140001" w:tentative="1">
      <w:start w:val="1"/>
      <w:numFmt w:val="bullet"/>
      <w:lvlText w:val=""/>
      <w:lvlJc w:val="left"/>
      <w:pPr>
        <w:ind w:left="5062" w:hanging="360"/>
      </w:pPr>
      <w:rPr>
        <w:rFonts w:ascii="Symbol" w:hAnsi="Symbol" w:hint="default"/>
      </w:rPr>
    </w:lvl>
    <w:lvl w:ilvl="7" w:tplc="04140003" w:tentative="1">
      <w:start w:val="1"/>
      <w:numFmt w:val="bullet"/>
      <w:lvlText w:val="o"/>
      <w:lvlJc w:val="left"/>
      <w:pPr>
        <w:ind w:left="5782" w:hanging="360"/>
      </w:pPr>
      <w:rPr>
        <w:rFonts w:ascii="Courier New" w:hAnsi="Courier New" w:cs="Courier New" w:hint="default"/>
      </w:rPr>
    </w:lvl>
    <w:lvl w:ilvl="8" w:tplc="04140005" w:tentative="1">
      <w:start w:val="1"/>
      <w:numFmt w:val="bullet"/>
      <w:lvlText w:val=""/>
      <w:lvlJc w:val="left"/>
      <w:pPr>
        <w:ind w:left="6502" w:hanging="360"/>
      </w:pPr>
      <w:rPr>
        <w:rFonts w:ascii="Wingdings" w:hAnsi="Wingdings" w:hint="default"/>
      </w:rPr>
    </w:lvl>
  </w:abstractNum>
  <w:abstractNum w:abstractNumId="18" w15:restartNumberingAfterBreak="0">
    <w:nsid w:val="28BA1A6D"/>
    <w:multiLevelType w:val="hybridMultilevel"/>
    <w:tmpl w:val="DE609BA8"/>
    <w:lvl w:ilvl="0" w:tplc="04140001">
      <w:start w:val="1"/>
      <w:numFmt w:val="bullet"/>
      <w:lvlText w:val=""/>
      <w:lvlJc w:val="left"/>
      <w:pPr>
        <w:ind w:left="1040" w:hanging="360"/>
      </w:pPr>
      <w:rPr>
        <w:rFonts w:ascii="Symbol" w:hAnsi="Symbol" w:hint="default"/>
      </w:rPr>
    </w:lvl>
    <w:lvl w:ilvl="1" w:tplc="04140003" w:tentative="1">
      <w:start w:val="1"/>
      <w:numFmt w:val="bullet"/>
      <w:lvlText w:val="o"/>
      <w:lvlJc w:val="left"/>
      <w:pPr>
        <w:ind w:left="1760" w:hanging="360"/>
      </w:pPr>
      <w:rPr>
        <w:rFonts w:ascii="Courier New" w:hAnsi="Courier New" w:cs="Courier New" w:hint="default"/>
      </w:rPr>
    </w:lvl>
    <w:lvl w:ilvl="2" w:tplc="04140005" w:tentative="1">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19" w15:restartNumberingAfterBreak="0">
    <w:nsid w:val="2D6B1241"/>
    <w:multiLevelType w:val="hybridMultilevel"/>
    <w:tmpl w:val="520294F4"/>
    <w:lvl w:ilvl="0" w:tplc="04140001">
      <w:start w:val="1"/>
      <w:numFmt w:val="bullet"/>
      <w:lvlText w:val=""/>
      <w:lvlJc w:val="left"/>
      <w:pPr>
        <w:ind w:left="3552" w:hanging="360"/>
      </w:pPr>
      <w:rPr>
        <w:rFonts w:ascii="Symbol" w:hAnsi="Symbol" w:hint="default"/>
      </w:rPr>
    </w:lvl>
    <w:lvl w:ilvl="1" w:tplc="04140003" w:tentative="1">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20" w15:restartNumberingAfterBreak="0">
    <w:nsid w:val="2E123173"/>
    <w:multiLevelType w:val="hybridMultilevel"/>
    <w:tmpl w:val="4BB85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EB39F9"/>
    <w:multiLevelType w:val="hybridMultilevel"/>
    <w:tmpl w:val="AB58F5D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2F201F74"/>
    <w:multiLevelType w:val="hybridMultilevel"/>
    <w:tmpl w:val="B8B46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F8C412C"/>
    <w:multiLevelType w:val="hybridMultilevel"/>
    <w:tmpl w:val="FF24CC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1722AD"/>
    <w:multiLevelType w:val="hybridMultilevel"/>
    <w:tmpl w:val="0C0EC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033642C"/>
    <w:multiLevelType w:val="hybridMultilevel"/>
    <w:tmpl w:val="565EBED6"/>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26" w15:restartNumberingAfterBreak="0">
    <w:nsid w:val="3227487D"/>
    <w:multiLevelType w:val="hybridMultilevel"/>
    <w:tmpl w:val="5BECE600"/>
    <w:lvl w:ilvl="0" w:tplc="0414000F">
      <w:start w:val="1"/>
      <w:numFmt w:val="decimal"/>
      <w:lvlText w:val="%1."/>
      <w:lvlJc w:val="left"/>
      <w:pPr>
        <w:ind w:left="730" w:hanging="360"/>
      </w:pPr>
      <w:rPr>
        <w:rFonts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27" w15:restartNumberingAfterBreak="0">
    <w:nsid w:val="32786535"/>
    <w:multiLevelType w:val="hybridMultilevel"/>
    <w:tmpl w:val="0436CE72"/>
    <w:lvl w:ilvl="0" w:tplc="04140001">
      <w:start w:val="1"/>
      <w:numFmt w:val="bullet"/>
      <w:lvlText w:val=""/>
      <w:lvlJc w:val="left"/>
      <w:pPr>
        <w:ind w:left="370" w:hanging="360"/>
      </w:pPr>
      <w:rPr>
        <w:rFonts w:ascii="Symbol" w:hAnsi="Symbol" w:hint="default"/>
      </w:rPr>
    </w:lvl>
    <w:lvl w:ilvl="1" w:tplc="04140003">
      <w:start w:val="1"/>
      <w:numFmt w:val="bullet"/>
      <w:lvlText w:val="o"/>
      <w:lvlJc w:val="left"/>
      <w:pPr>
        <w:ind w:left="1090" w:hanging="360"/>
      </w:pPr>
      <w:rPr>
        <w:rFonts w:ascii="Courier New" w:hAnsi="Courier New" w:cs="Courier New" w:hint="default"/>
      </w:rPr>
    </w:lvl>
    <w:lvl w:ilvl="2" w:tplc="86ACDF96">
      <w:numFmt w:val="bullet"/>
      <w:lvlText w:val="-"/>
      <w:lvlJc w:val="left"/>
      <w:pPr>
        <w:ind w:left="1810" w:hanging="360"/>
      </w:pPr>
      <w:rPr>
        <w:rFonts w:ascii="Arial" w:eastAsia="Arial" w:hAnsi="Arial" w:cs="Arial"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28" w15:restartNumberingAfterBreak="0">
    <w:nsid w:val="332D73CF"/>
    <w:multiLevelType w:val="hybridMultilevel"/>
    <w:tmpl w:val="47FAAA82"/>
    <w:lvl w:ilvl="0" w:tplc="04140001">
      <w:start w:val="1"/>
      <w:numFmt w:val="bull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29" w15:restartNumberingAfterBreak="0">
    <w:nsid w:val="37033EC1"/>
    <w:multiLevelType w:val="hybridMultilevel"/>
    <w:tmpl w:val="52EA3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9996853"/>
    <w:multiLevelType w:val="hybridMultilevel"/>
    <w:tmpl w:val="F8044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A1E5D81"/>
    <w:multiLevelType w:val="hybridMultilevel"/>
    <w:tmpl w:val="F260F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AED68ED"/>
    <w:multiLevelType w:val="hybridMultilevel"/>
    <w:tmpl w:val="37485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D831C32"/>
    <w:multiLevelType w:val="hybridMultilevel"/>
    <w:tmpl w:val="6AF8270C"/>
    <w:lvl w:ilvl="0" w:tplc="787A6B14">
      <w:start w:val="1"/>
      <w:numFmt w:val="lowerLetter"/>
      <w:lvlText w:val="%1."/>
      <w:lvlJc w:val="left"/>
      <w:pPr>
        <w:ind w:left="720" w:hanging="360"/>
      </w:pPr>
      <w:rPr>
        <w:rFonts w:ascii="Arial" w:eastAsia="Arial" w:hAnsi="Arial" w:cs="Arial"/>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D984100"/>
    <w:multiLevelType w:val="hybridMultilevel"/>
    <w:tmpl w:val="B70263A4"/>
    <w:lvl w:ilvl="0" w:tplc="04140001">
      <w:start w:val="1"/>
      <w:numFmt w:val="bull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35" w15:restartNumberingAfterBreak="0">
    <w:nsid w:val="3DBB6FE4"/>
    <w:multiLevelType w:val="hybridMultilevel"/>
    <w:tmpl w:val="ACBE8DE8"/>
    <w:lvl w:ilvl="0" w:tplc="04140001">
      <w:start w:val="1"/>
      <w:numFmt w:val="bullet"/>
      <w:lvlText w:val=""/>
      <w:lvlJc w:val="left"/>
      <w:pPr>
        <w:ind w:left="710" w:hanging="360"/>
      </w:pPr>
      <w:rPr>
        <w:rFonts w:ascii="Symbol" w:hAnsi="Symbol" w:hint="default"/>
      </w:rPr>
    </w:lvl>
    <w:lvl w:ilvl="1" w:tplc="04140003" w:tentative="1">
      <w:start w:val="1"/>
      <w:numFmt w:val="bullet"/>
      <w:lvlText w:val="o"/>
      <w:lvlJc w:val="left"/>
      <w:pPr>
        <w:ind w:left="1430" w:hanging="360"/>
      </w:pPr>
      <w:rPr>
        <w:rFonts w:ascii="Courier New" w:hAnsi="Courier New" w:cs="Courier New" w:hint="default"/>
      </w:rPr>
    </w:lvl>
    <w:lvl w:ilvl="2" w:tplc="04140005" w:tentative="1">
      <w:start w:val="1"/>
      <w:numFmt w:val="bullet"/>
      <w:lvlText w:val=""/>
      <w:lvlJc w:val="left"/>
      <w:pPr>
        <w:ind w:left="2150" w:hanging="360"/>
      </w:pPr>
      <w:rPr>
        <w:rFonts w:ascii="Wingdings" w:hAnsi="Wingdings" w:hint="default"/>
      </w:rPr>
    </w:lvl>
    <w:lvl w:ilvl="3" w:tplc="04140001" w:tentative="1">
      <w:start w:val="1"/>
      <w:numFmt w:val="bullet"/>
      <w:lvlText w:val=""/>
      <w:lvlJc w:val="left"/>
      <w:pPr>
        <w:ind w:left="2870" w:hanging="360"/>
      </w:pPr>
      <w:rPr>
        <w:rFonts w:ascii="Symbol" w:hAnsi="Symbol" w:hint="default"/>
      </w:rPr>
    </w:lvl>
    <w:lvl w:ilvl="4" w:tplc="04140003" w:tentative="1">
      <w:start w:val="1"/>
      <w:numFmt w:val="bullet"/>
      <w:lvlText w:val="o"/>
      <w:lvlJc w:val="left"/>
      <w:pPr>
        <w:ind w:left="3590" w:hanging="360"/>
      </w:pPr>
      <w:rPr>
        <w:rFonts w:ascii="Courier New" w:hAnsi="Courier New" w:cs="Courier New" w:hint="default"/>
      </w:rPr>
    </w:lvl>
    <w:lvl w:ilvl="5" w:tplc="04140005" w:tentative="1">
      <w:start w:val="1"/>
      <w:numFmt w:val="bullet"/>
      <w:lvlText w:val=""/>
      <w:lvlJc w:val="left"/>
      <w:pPr>
        <w:ind w:left="4310" w:hanging="360"/>
      </w:pPr>
      <w:rPr>
        <w:rFonts w:ascii="Wingdings" w:hAnsi="Wingdings" w:hint="default"/>
      </w:rPr>
    </w:lvl>
    <w:lvl w:ilvl="6" w:tplc="04140001" w:tentative="1">
      <w:start w:val="1"/>
      <w:numFmt w:val="bullet"/>
      <w:lvlText w:val=""/>
      <w:lvlJc w:val="left"/>
      <w:pPr>
        <w:ind w:left="5030" w:hanging="360"/>
      </w:pPr>
      <w:rPr>
        <w:rFonts w:ascii="Symbol" w:hAnsi="Symbol" w:hint="default"/>
      </w:rPr>
    </w:lvl>
    <w:lvl w:ilvl="7" w:tplc="04140003" w:tentative="1">
      <w:start w:val="1"/>
      <w:numFmt w:val="bullet"/>
      <w:lvlText w:val="o"/>
      <w:lvlJc w:val="left"/>
      <w:pPr>
        <w:ind w:left="5750" w:hanging="360"/>
      </w:pPr>
      <w:rPr>
        <w:rFonts w:ascii="Courier New" w:hAnsi="Courier New" w:cs="Courier New" w:hint="default"/>
      </w:rPr>
    </w:lvl>
    <w:lvl w:ilvl="8" w:tplc="04140005" w:tentative="1">
      <w:start w:val="1"/>
      <w:numFmt w:val="bullet"/>
      <w:lvlText w:val=""/>
      <w:lvlJc w:val="left"/>
      <w:pPr>
        <w:ind w:left="6470" w:hanging="360"/>
      </w:pPr>
      <w:rPr>
        <w:rFonts w:ascii="Wingdings" w:hAnsi="Wingdings" w:hint="default"/>
      </w:rPr>
    </w:lvl>
  </w:abstractNum>
  <w:abstractNum w:abstractNumId="36" w15:restartNumberingAfterBreak="0">
    <w:nsid w:val="3F6264C1"/>
    <w:multiLevelType w:val="hybridMultilevel"/>
    <w:tmpl w:val="311425C6"/>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37" w15:restartNumberingAfterBreak="0">
    <w:nsid w:val="484C4F84"/>
    <w:multiLevelType w:val="hybridMultilevel"/>
    <w:tmpl w:val="6E0AEA70"/>
    <w:lvl w:ilvl="0" w:tplc="04140001">
      <w:start w:val="1"/>
      <w:numFmt w:val="bullet"/>
      <w:lvlText w:val=""/>
      <w:lvlJc w:val="left"/>
      <w:pPr>
        <w:ind w:left="731" w:hanging="360"/>
      </w:pPr>
      <w:rPr>
        <w:rFonts w:ascii="Symbol" w:hAnsi="Symbol" w:hint="default"/>
      </w:rPr>
    </w:lvl>
    <w:lvl w:ilvl="1" w:tplc="04140003" w:tentative="1">
      <w:start w:val="1"/>
      <w:numFmt w:val="bullet"/>
      <w:lvlText w:val="o"/>
      <w:lvlJc w:val="left"/>
      <w:pPr>
        <w:ind w:left="1451" w:hanging="360"/>
      </w:pPr>
      <w:rPr>
        <w:rFonts w:ascii="Courier New" w:hAnsi="Courier New" w:cs="Courier New" w:hint="default"/>
      </w:rPr>
    </w:lvl>
    <w:lvl w:ilvl="2" w:tplc="04140005" w:tentative="1">
      <w:start w:val="1"/>
      <w:numFmt w:val="bullet"/>
      <w:lvlText w:val=""/>
      <w:lvlJc w:val="left"/>
      <w:pPr>
        <w:ind w:left="2171" w:hanging="360"/>
      </w:pPr>
      <w:rPr>
        <w:rFonts w:ascii="Wingdings" w:hAnsi="Wingdings" w:hint="default"/>
      </w:rPr>
    </w:lvl>
    <w:lvl w:ilvl="3" w:tplc="04140001" w:tentative="1">
      <w:start w:val="1"/>
      <w:numFmt w:val="bullet"/>
      <w:lvlText w:val=""/>
      <w:lvlJc w:val="left"/>
      <w:pPr>
        <w:ind w:left="2891" w:hanging="360"/>
      </w:pPr>
      <w:rPr>
        <w:rFonts w:ascii="Symbol" w:hAnsi="Symbol" w:hint="default"/>
      </w:rPr>
    </w:lvl>
    <w:lvl w:ilvl="4" w:tplc="04140003" w:tentative="1">
      <w:start w:val="1"/>
      <w:numFmt w:val="bullet"/>
      <w:lvlText w:val="o"/>
      <w:lvlJc w:val="left"/>
      <w:pPr>
        <w:ind w:left="3611" w:hanging="360"/>
      </w:pPr>
      <w:rPr>
        <w:rFonts w:ascii="Courier New" w:hAnsi="Courier New" w:cs="Courier New" w:hint="default"/>
      </w:rPr>
    </w:lvl>
    <w:lvl w:ilvl="5" w:tplc="04140005" w:tentative="1">
      <w:start w:val="1"/>
      <w:numFmt w:val="bullet"/>
      <w:lvlText w:val=""/>
      <w:lvlJc w:val="left"/>
      <w:pPr>
        <w:ind w:left="4331" w:hanging="360"/>
      </w:pPr>
      <w:rPr>
        <w:rFonts w:ascii="Wingdings" w:hAnsi="Wingdings" w:hint="default"/>
      </w:rPr>
    </w:lvl>
    <w:lvl w:ilvl="6" w:tplc="04140001" w:tentative="1">
      <w:start w:val="1"/>
      <w:numFmt w:val="bullet"/>
      <w:lvlText w:val=""/>
      <w:lvlJc w:val="left"/>
      <w:pPr>
        <w:ind w:left="5051" w:hanging="360"/>
      </w:pPr>
      <w:rPr>
        <w:rFonts w:ascii="Symbol" w:hAnsi="Symbol" w:hint="default"/>
      </w:rPr>
    </w:lvl>
    <w:lvl w:ilvl="7" w:tplc="04140003" w:tentative="1">
      <w:start w:val="1"/>
      <w:numFmt w:val="bullet"/>
      <w:lvlText w:val="o"/>
      <w:lvlJc w:val="left"/>
      <w:pPr>
        <w:ind w:left="5771" w:hanging="360"/>
      </w:pPr>
      <w:rPr>
        <w:rFonts w:ascii="Courier New" w:hAnsi="Courier New" w:cs="Courier New" w:hint="default"/>
      </w:rPr>
    </w:lvl>
    <w:lvl w:ilvl="8" w:tplc="04140005" w:tentative="1">
      <w:start w:val="1"/>
      <w:numFmt w:val="bullet"/>
      <w:lvlText w:val=""/>
      <w:lvlJc w:val="left"/>
      <w:pPr>
        <w:ind w:left="6491" w:hanging="360"/>
      </w:pPr>
      <w:rPr>
        <w:rFonts w:ascii="Wingdings" w:hAnsi="Wingdings" w:hint="default"/>
      </w:rPr>
    </w:lvl>
  </w:abstractNum>
  <w:abstractNum w:abstractNumId="38" w15:restartNumberingAfterBreak="0">
    <w:nsid w:val="4B1C234E"/>
    <w:multiLevelType w:val="hybridMultilevel"/>
    <w:tmpl w:val="44DE4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1514F9"/>
    <w:multiLevelType w:val="hybridMultilevel"/>
    <w:tmpl w:val="A74C9E56"/>
    <w:lvl w:ilvl="0" w:tplc="04140001">
      <w:start w:val="1"/>
      <w:numFmt w:val="bullet"/>
      <w:lvlText w:val=""/>
      <w:lvlJc w:val="left"/>
      <w:pPr>
        <w:ind w:left="382" w:hanging="360"/>
      </w:pPr>
      <w:rPr>
        <w:rFonts w:ascii="Symbol" w:hAnsi="Symbol" w:hint="default"/>
      </w:rPr>
    </w:lvl>
    <w:lvl w:ilvl="1" w:tplc="04140003" w:tentative="1">
      <w:start w:val="1"/>
      <w:numFmt w:val="bullet"/>
      <w:lvlText w:val="o"/>
      <w:lvlJc w:val="left"/>
      <w:pPr>
        <w:ind w:left="1102" w:hanging="360"/>
      </w:pPr>
      <w:rPr>
        <w:rFonts w:ascii="Courier New" w:hAnsi="Courier New" w:cs="Courier New" w:hint="default"/>
      </w:rPr>
    </w:lvl>
    <w:lvl w:ilvl="2" w:tplc="04140005" w:tentative="1">
      <w:start w:val="1"/>
      <w:numFmt w:val="bullet"/>
      <w:lvlText w:val=""/>
      <w:lvlJc w:val="left"/>
      <w:pPr>
        <w:ind w:left="1822" w:hanging="360"/>
      </w:pPr>
      <w:rPr>
        <w:rFonts w:ascii="Wingdings" w:hAnsi="Wingdings" w:hint="default"/>
      </w:rPr>
    </w:lvl>
    <w:lvl w:ilvl="3" w:tplc="04140001" w:tentative="1">
      <w:start w:val="1"/>
      <w:numFmt w:val="bullet"/>
      <w:lvlText w:val=""/>
      <w:lvlJc w:val="left"/>
      <w:pPr>
        <w:ind w:left="2542" w:hanging="360"/>
      </w:pPr>
      <w:rPr>
        <w:rFonts w:ascii="Symbol" w:hAnsi="Symbol" w:hint="default"/>
      </w:rPr>
    </w:lvl>
    <w:lvl w:ilvl="4" w:tplc="04140003" w:tentative="1">
      <w:start w:val="1"/>
      <w:numFmt w:val="bullet"/>
      <w:lvlText w:val="o"/>
      <w:lvlJc w:val="left"/>
      <w:pPr>
        <w:ind w:left="3262" w:hanging="360"/>
      </w:pPr>
      <w:rPr>
        <w:rFonts w:ascii="Courier New" w:hAnsi="Courier New" w:cs="Courier New" w:hint="default"/>
      </w:rPr>
    </w:lvl>
    <w:lvl w:ilvl="5" w:tplc="04140005" w:tentative="1">
      <w:start w:val="1"/>
      <w:numFmt w:val="bullet"/>
      <w:lvlText w:val=""/>
      <w:lvlJc w:val="left"/>
      <w:pPr>
        <w:ind w:left="3982" w:hanging="360"/>
      </w:pPr>
      <w:rPr>
        <w:rFonts w:ascii="Wingdings" w:hAnsi="Wingdings" w:hint="default"/>
      </w:rPr>
    </w:lvl>
    <w:lvl w:ilvl="6" w:tplc="04140001" w:tentative="1">
      <w:start w:val="1"/>
      <w:numFmt w:val="bullet"/>
      <w:lvlText w:val=""/>
      <w:lvlJc w:val="left"/>
      <w:pPr>
        <w:ind w:left="4702" w:hanging="360"/>
      </w:pPr>
      <w:rPr>
        <w:rFonts w:ascii="Symbol" w:hAnsi="Symbol" w:hint="default"/>
      </w:rPr>
    </w:lvl>
    <w:lvl w:ilvl="7" w:tplc="04140003" w:tentative="1">
      <w:start w:val="1"/>
      <w:numFmt w:val="bullet"/>
      <w:lvlText w:val="o"/>
      <w:lvlJc w:val="left"/>
      <w:pPr>
        <w:ind w:left="5422" w:hanging="360"/>
      </w:pPr>
      <w:rPr>
        <w:rFonts w:ascii="Courier New" w:hAnsi="Courier New" w:cs="Courier New" w:hint="default"/>
      </w:rPr>
    </w:lvl>
    <w:lvl w:ilvl="8" w:tplc="04140005" w:tentative="1">
      <w:start w:val="1"/>
      <w:numFmt w:val="bullet"/>
      <w:lvlText w:val=""/>
      <w:lvlJc w:val="left"/>
      <w:pPr>
        <w:ind w:left="6142" w:hanging="360"/>
      </w:pPr>
      <w:rPr>
        <w:rFonts w:ascii="Wingdings" w:hAnsi="Wingdings" w:hint="default"/>
      </w:rPr>
    </w:lvl>
  </w:abstractNum>
  <w:abstractNum w:abstractNumId="40" w15:restartNumberingAfterBreak="0">
    <w:nsid w:val="4EDA5895"/>
    <w:multiLevelType w:val="hybridMultilevel"/>
    <w:tmpl w:val="377281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505B7708"/>
    <w:multiLevelType w:val="hybridMultilevel"/>
    <w:tmpl w:val="9C52634E"/>
    <w:lvl w:ilvl="0" w:tplc="04140001">
      <w:start w:val="1"/>
      <w:numFmt w:val="bullet"/>
      <w:lvlText w:val=""/>
      <w:lvlJc w:val="left"/>
      <w:pPr>
        <w:ind w:left="1070" w:hanging="360"/>
      </w:pPr>
      <w:rPr>
        <w:rFonts w:ascii="Symbol" w:hAnsi="Symbol"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42" w15:restartNumberingAfterBreak="0">
    <w:nsid w:val="51642272"/>
    <w:multiLevelType w:val="hybridMultilevel"/>
    <w:tmpl w:val="332691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3" w15:restartNumberingAfterBreak="0">
    <w:nsid w:val="51C25056"/>
    <w:multiLevelType w:val="hybridMultilevel"/>
    <w:tmpl w:val="616E3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33864DB"/>
    <w:multiLevelType w:val="hybridMultilevel"/>
    <w:tmpl w:val="E410FDC4"/>
    <w:lvl w:ilvl="0" w:tplc="04140001">
      <w:start w:val="1"/>
      <w:numFmt w:val="bullet"/>
      <w:lvlText w:val=""/>
      <w:lvlJc w:val="left"/>
      <w:pPr>
        <w:ind w:left="853" w:hanging="360"/>
      </w:pPr>
      <w:rPr>
        <w:rFonts w:ascii="Symbol" w:hAnsi="Symbol" w:hint="default"/>
      </w:rPr>
    </w:lvl>
    <w:lvl w:ilvl="1" w:tplc="04140003" w:tentative="1">
      <w:start w:val="1"/>
      <w:numFmt w:val="bullet"/>
      <w:lvlText w:val="o"/>
      <w:lvlJc w:val="left"/>
      <w:pPr>
        <w:ind w:left="1573" w:hanging="360"/>
      </w:pPr>
      <w:rPr>
        <w:rFonts w:ascii="Courier New" w:hAnsi="Courier New" w:cs="Courier New" w:hint="default"/>
      </w:rPr>
    </w:lvl>
    <w:lvl w:ilvl="2" w:tplc="04140005" w:tentative="1">
      <w:start w:val="1"/>
      <w:numFmt w:val="bullet"/>
      <w:lvlText w:val=""/>
      <w:lvlJc w:val="left"/>
      <w:pPr>
        <w:ind w:left="2293" w:hanging="360"/>
      </w:pPr>
      <w:rPr>
        <w:rFonts w:ascii="Wingdings" w:hAnsi="Wingdings" w:hint="default"/>
      </w:rPr>
    </w:lvl>
    <w:lvl w:ilvl="3" w:tplc="04140001" w:tentative="1">
      <w:start w:val="1"/>
      <w:numFmt w:val="bullet"/>
      <w:lvlText w:val=""/>
      <w:lvlJc w:val="left"/>
      <w:pPr>
        <w:ind w:left="3013" w:hanging="360"/>
      </w:pPr>
      <w:rPr>
        <w:rFonts w:ascii="Symbol" w:hAnsi="Symbol" w:hint="default"/>
      </w:rPr>
    </w:lvl>
    <w:lvl w:ilvl="4" w:tplc="04140003" w:tentative="1">
      <w:start w:val="1"/>
      <w:numFmt w:val="bullet"/>
      <w:lvlText w:val="o"/>
      <w:lvlJc w:val="left"/>
      <w:pPr>
        <w:ind w:left="3733" w:hanging="360"/>
      </w:pPr>
      <w:rPr>
        <w:rFonts w:ascii="Courier New" w:hAnsi="Courier New" w:cs="Courier New" w:hint="default"/>
      </w:rPr>
    </w:lvl>
    <w:lvl w:ilvl="5" w:tplc="04140005" w:tentative="1">
      <w:start w:val="1"/>
      <w:numFmt w:val="bullet"/>
      <w:lvlText w:val=""/>
      <w:lvlJc w:val="left"/>
      <w:pPr>
        <w:ind w:left="4453" w:hanging="360"/>
      </w:pPr>
      <w:rPr>
        <w:rFonts w:ascii="Wingdings" w:hAnsi="Wingdings" w:hint="default"/>
      </w:rPr>
    </w:lvl>
    <w:lvl w:ilvl="6" w:tplc="04140001" w:tentative="1">
      <w:start w:val="1"/>
      <w:numFmt w:val="bullet"/>
      <w:lvlText w:val=""/>
      <w:lvlJc w:val="left"/>
      <w:pPr>
        <w:ind w:left="5173" w:hanging="360"/>
      </w:pPr>
      <w:rPr>
        <w:rFonts w:ascii="Symbol" w:hAnsi="Symbol" w:hint="default"/>
      </w:rPr>
    </w:lvl>
    <w:lvl w:ilvl="7" w:tplc="04140003" w:tentative="1">
      <w:start w:val="1"/>
      <w:numFmt w:val="bullet"/>
      <w:lvlText w:val="o"/>
      <w:lvlJc w:val="left"/>
      <w:pPr>
        <w:ind w:left="5893" w:hanging="360"/>
      </w:pPr>
      <w:rPr>
        <w:rFonts w:ascii="Courier New" w:hAnsi="Courier New" w:cs="Courier New" w:hint="default"/>
      </w:rPr>
    </w:lvl>
    <w:lvl w:ilvl="8" w:tplc="04140005" w:tentative="1">
      <w:start w:val="1"/>
      <w:numFmt w:val="bullet"/>
      <w:lvlText w:val=""/>
      <w:lvlJc w:val="left"/>
      <w:pPr>
        <w:ind w:left="6613" w:hanging="360"/>
      </w:pPr>
      <w:rPr>
        <w:rFonts w:ascii="Wingdings" w:hAnsi="Wingdings" w:hint="default"/>
      </w:rPr>
    </w:lvl>
  </w:abstractNum>
  <w:abstractNum w:abstractNumId="45" w15:restartNumberingAfterBreak="0">
    <w:nsid w:val="53FD63CA"/>
    <w:multiLevelType w:val="hybridMultilevel"/>
    <w:tmpl w:val="314220F6"/>
    <w:lvl w:ilvl="0" w:tplc="04140001">
      <w:start w:val="1"/>
      <w:numFmt w:val="bullet"/>
      <w:lvlText w:val=""/>
      <w:lvlJc w:val="left"/>
      <w:pPr>
        <w:ind w:left="710" w:hanging="360"/>
      </w:pPr>
      <w:rPr>
        <w:rFonts w:ascii="Symbol" w:hAnsi="Symbol" w:hint="default"/>
      </w:rPr>
    </w:lvl>
    <w:lvl w:ilvl="1" w:tplc="04140003">
      <w:start w:val="1"/>
      <w:numFmt w:val="bullet"/>
      <w:lvlText w:val="o"/>
      <w:lvlJc w:val="left"/>
      <w:pPr>
        <w:ind w:left="1430" w:hanging="360"/>
      </w:pPr>
      <w:rPr>
        <w:rFonts w:ascii="Courier New" w:hAnsi="Courier New" w:cs="Courier New" w:hint="default"/>
      </w:rPr>
    </w:lvl>
    <w:lvl w:ilvl="2" w:tplc="04140005" w:tentative="1">
      <w:start w:val="1"/>
      <w:numFmt w:val="bullet"/>
      <w:lvlText w:val=""/>
      <w:lvlJc w:val="left"/>
      <w:pPr>
        <w:ind w:left="2150" w:hanging="360"/>
      </w:pPr>
      <w:rPr>
        <w:rFonts w:ascii="Wingdings" w:hAnsi="Wingdings" w:hint="default"/>
      </w:rPr>
    </w:lvl>
    <w:lvl w:ilvl="3" w:tplc="04140001" w:tentative="1">
      <w:start w:val="1"/>
      <w:numFmt w:val="bullet"/>
      <w:lvlText w:val=""/>
      <w:lvlJc w:val="left"/>
      <w:pPr>
        <w:ind w:left="2870" w:hanging="360"/>
      </w:pPr>
      <w:rPr>
        <w:rFonts w:ascii="Symbol" w:hAnsi="Symbol" w:hint="default"/>
      </w:rPr>
    </w:lvl>
    <w:lvl w:ilvl="4" w:tplc="04140003" w:tentative="1">
      <w:start w:val="1"/>
      <w:numFmt w:val="bullet"/>
      <w:lvlText w:val="o"/>
      <w:lvlJc w:val="left"/>
      <w:pPr>
        <w:ind w:left="3590" w:hanging="360"/>
      </w:pPr>
      <w:rPr>
        <w:rFonts w:ascii="Courier New" w:hAnsi="Courier New" w:cs="Courier New" w:hint="default"/>
      </w:rPr>
    </w:lvl>
    <w:lvl w:ilvl="5" w:tplc="04140005" w:tentative="1">
      <w:start w:val="1"/>
      <w:numFmt w:val="bullet"/>
      <w:lvlText w:val=""/>
      <w:lvlJc w:val="left"/>
      <w:pPr>
        <w:ind w:left="4310" w:hanging="360"/>
      </w:pPr>
      <w:rPr>
        <w:rFonts w:ascii="Wingdings" w:hAnsi="Wingdings" w:hint="default"/>
      </w:rPr>
    </w:lvl>
    <w:lvl w:ilvl="6" w:tplc="04140001" w:tentative="1">
      <w:start w:val="1"/>
      <w:numFmt w:val="bullet"/>
      <w:lvlText w:val=""/>
      <w:lvlJc w:val="left"/>
      <w:pPr>
        <w:ind w:left="5030" w:hanging="360"/>
      </w:pPr>
      <w:rPr>
        <w:rFonts w:ascii="Symbol" w:hAnsi="Symbol" w:hint="default"/>
      </w:rPr>
    </w:lvl>
    <w:lvl w:ilvl="7" w:tplc="04140003" w:tentative="1">
      <w:start w:val="1"/>
      <w:numFmt w:val="bullet"/>
      <w:lvlText w:val="o"/>
      <w:lvlJc w:val="left"/>
      <w:pPr>
        <w:ind w:left="5750" w:hanging="360"/>
      </w:pPr>
      <w:rPr>
        <w:rFonts w:ascii="Courier New" w:hAnsi="Courier New" w:cs="Courier New" w:hint="default"/>
      </w:rPr>
    </w:lvl>
    <w:lvl w:ilvl="8" w:tplc="04140005" w:tentative="1">
      <w:start w:val="1"/>
      <w:numFmt w:val="bullet"/>
      <w:lvlText w:val=""/>
      <w:lvlJc w:val="left"/>
      <w:pPr>
        <w:ind w:left="6470" w:hanging="360"/>
      </w:pPr>
      <w:rPr>
        <w:rFonts w:ascii="Wingdings" w:hAnsi="Wingdings" w:hint="default"/>
      </w:rPr>
    </w:lvl>
  </w:abstractNum>
  <w:abstractNum w:abstractNumId="46" w15:restartNumberingAfterBreak="0">
    <w:nsid w:val="541F6C5C"/>
    <w:multiLevelType w:val="hybridMultilevel"/>
    <w:tmpl w:val="BDE2287A"/>
    <w:lvl w:ilvl="0" w:tplc="04140001">
      <w:start w:val="1"/>
      <w:numFmt w:val="bull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47" w15:restartNumberingAfterBreak="0">
    <w:nsid w:val="545E617A"/>
    <w:multiLevelType w:val="hybridMultilevel"/>
    <w:tmpl w:val="AD82E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5A31D80"/>
    <w:multiLevelType w:val="hybridMultilevel"/>
    <w:tmpl w:val="C68C9032"/>
    <w:lvl w:ilvl="0" w:tplc="04140001">
      <w:start w:val="1"/>
      <w:numFmt w:val="bullet"/>
      <w:lvlText w:val=""/>
      <w:lvlJc w:val="left"/>
      <w:pPr>
        <w:ind w:left="741" w:hanging="360"/>
      </w:pPr>
      <w:rPr>
        <w:rFonts w:ascii="Symbol" w:hAnsi="Symbol" w:hint="default"/>
      </w:rPr>
    </w:lvl>
    <w:lvl w:ilvl="1" w:tplc="04140001">
      <w:start w:val="1"/>
      <w:numFmt w:val="bullet"/>
      <w:lvlText w:val=""/>
      <w:lvlJc w:val="left"/>
      <w:pPr>
        <w:ind w:left="1461" w:hanging="360"/>
      </w:pPr>
      <w:rPr>
        <w:rFonts w:ascii="Symbol" w:hAnsi="Symbol" w:hint="default"/>
      </w:rPr>
    </w:lvl>
    <w:lvl w:ilvl="2" w:tplc="04140005" w:tentative="1">
      <w:start w:val="1"/>
      <w:numFmt w:val="bullet"/>
      <w:lvlText w:val=""/>
      <w:lvlJc w:val="left"/>
      <w:pPr>
        <w:ind w:left="2181" w:hanging="360"/>
      </w:pPr>
      <w:rPr>
        <w:rFonts w:ascii="Wingdings" w:hAnsi="Wingdings" w:hint="default"/>
      </w:rPr>
    </w:lvl>
    <w:lvl w:ilvl="3" w:tplc="04140001" w:tentative="1">
      <w:start w:val="1"/>
      <w:numFmt w:val="bullet"/>
      <w:lvlText w:val=""/>
      <w:lvlJc w:val="left"/>
      <w:pPr>
        <w:ind w:left="2901" w:hanging="360"/>
      </w:pPr>
      <w:rPr>
        <w:rFonts w:ascii="Symbol" w:hAnsi="Symbol" w:hint="default"/>
      </w:rPr>
    </w:lvl>
    <w:lvl w:ilvl="4" w:tplc="04140003" w:tentative="1">
      <w:start w:val="1"/>
      <w:numFmt w:val="bullet"/>
      <w:lvlText w:val="o"/>
      <w:lvlJc w:val="left"/>
      <w:pPr>
        <w:ind w:left="3621" w:hanging="360"/>
      </w:pPr>
      <w:rPr>
        <w:rFonts w:ascii="Courier New" w:hAnsi="Courier New" w:cs="Courier New" w:hint="default"/>
      </w:rPr>
    </w:lvl>
    <w:lvl w:ilvl="5" w:tplc="04140005" w:tentative="1">
      <w:start w:val="1"/>
      <w:numFmt w:val="bullet"/>
      <w:lvlText w:val=""/>
      <w:lvlJc w:val="left"/>
      <w:pPr>
        <w:ind w:left="4341" w:hanging="360"/>
      </w:pPr>
      <w:rPr>
        <w:rFonts w:ascii="Wingdings" w:hAnsi="Wingdings" w:hint="default"/>
      </w:rPr>
    </w:lvl>
    <w:lvl w:ilvl="6" w:tplc="04140001" w:tentative="1">
      <w:start w:val="1"/>
      <w:numFmt w:val="bullet"/>
      <w:lvlText w:val=""/>
      <w:lvlJc w:val="left"/>
      <w:pPr>
        <w:ind w:left="5061" w:hanging="360"/>
      </w:pPr>
      <w:rPr>
        <w:rFonts w:ascii="Symbol" w:hAnsi="Symbol" w:hint="default"/>
      </w:rPr>
    </w:lvl>
    <w:lvl w:ilvl="7" w:tplc="04140003" w:tentative="1">
      <w:start w:val="1"/>
      <w:numFmt w:val="bullet"/>
      <w:lvlText w:val="o"/>
      <w:lvlJc w:val="left"/>
      <w:pPr>
        <w:ind w:left="5781" w:hanging="360"/>
      </w:pPr>
      <w:rPr>
        <w:rFonts w:ascii="Courier New" w:hAnsi="Courier New" w:cs="Courier New" w:hint="default"/>
      </w:rPr>
    </w:lvl>
    <w:lvl w:ilvl="8" w:tplc="04140005" w:tentative="1">
      <w:start w:val="1"/>
      <w:numFmt w:val="bullet"/>
      <w:lvlText w:val=""/>
      <w:lvlJc w:val="left"/>
      <w:pPr>
        <w:ind w:left="6501" w:hanging="360"/>
      </w:pPr>
      <w:rPr>
        <w:rFonts w:ascii="Wingdings" w:hAnsi="Wingdings" w:hint="default"/>
      </w:rPr>
    </w:lvl>
  </w:abstractNum>
  <w:abstractNum w:abstractNumId="49" w15:restartNumberingAfterBreak="0">
    <w:nsid w:val="56902B08"/>
    <w:multiLevelType w:val="hybridMultilevel"/>
    <w:tmpl w:val="129C7146"/>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0" w15:restartNumberingAfterBreak="0">
    <w:nsid w:val="573379F0"/>
    <w:multiLevelType w:val="hybridMultilevel"/>
    <w:tmpl w:val="69B602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1" w15:restartNumberingAfterBreak="0">
    <w:nsid w:val="57912AB5"/>
    <w:multiLevelType w:val="hybridMultilevel"/>
    <w:tmpl w:val="39107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8C96291"/>
    <w:multiLevelType w:val="hybridMultilevel"/>
    <w:tmpl w:val="29A28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96C4FAA"/>
    <w:multiLevelType w:val="hybridMultilevel"/>
    <w:tmpl w:val="03A8A45C"/>
    <w:lvl w:ilvl="0" w:tplc="0414000F">
      <w:start w:val="1"/>
      <w:numFmt w:val="decimal"/>
      <w:lvlText w:val="%1."/>
      <w:lvlJc w:val="left"/>
      <w:pPr>
        <w:ind w:left="1145" w:hanging="360"/>
      </w:pPr>
    </w:lvl>
    <w:lvl w:ilvl="1" w:tplc="04140019" w:tentative="1">
      <w:start w:val="1"/>
      <w:numFmt w:val="lowerLetter"/>
      <w:lvlText w:val="%2."/>
      <w:lvlJc w:val="left"/>
      <w:pPr>
        <w:ind w:left="1865" w:hanging="360"/>
      </w:pPr>
    </w:lvl>
    <w:lvl w:ilvl="2" w:tplc="0414001B" w:tentative="1">
      <w:start w:val="1"/>
      <w:numFmt w:val="lowerRoman"/>
      <w:lvlText w:val="%3."/>
      <w:lvlJc w:val="right"/>
      <w:pPr>
        <w:ind w:left="2585" w:hanging="180"/>
      </w:pPr>
    </w:lvl>
    <w:lvl w:ilvl="3" w:tplc="0414000F" w:tentative="1">
      <w:start w:val="1"/>
      <w:numFmt w:val="decimal"/>
      <w:lvlText w:val="%4."/>
      <w:lvlJc w:val="left"/>
      <w:pPr>
        <w:ind w:left="3305" w:hanging="360"/>
      </w:pPr>
    </w:lvl>
    <w:lvl w:ilvl="4" w:tplc="04140019" w:tentative="1">
      <w:start w:val="1"/>
      <w:numFmt w:val="lowerLetter"/>
      <w:lvlText w:val="%5."/>
      <w:lvlJc w:val="left"/>
      <w:pPr>
        <w:ind w:left="4025" w:hanging="360"/>
      </w:pPr>
    </w:lvl>
    <w:lvl w:ilvl="5" w:tplc="0414001B" w:tentative="1">
      <w:start w:val="1"/>
      <w:numFmt w:val="lowerRoman"/>
      <w:lvlText w:val="%6."/>
      <w:lvlJc w:val="right"/>
      <w:pPr>
        <w:ind w:left="4745" w:hanging="180"/>
      </w:pPr>
    </w:lvl>
    <w:lvl w:ilvl="6" w:tplc="0414000F" w:tentative="1">
      <w:start w:val="1"/>
      <w:numFmt w:val="decimal"/>
      <w:lvlText w:val="%7."/>
      <w:lvlJc w:val="left"/>
      <w:pPr>
        <w:ind w:left="5465" w:hanging="360"/>
      </w:pPr>
    </w:lvl>
    <w:lvl w:ilvl="7" w:tplc="04140019" w:tentative="1">
      <w:start w:val="1"/>
      <w:numFmt w:val="lowerLetter"/>
      <w:lvlText w:val="%8."/>
      <w:lvlJc w:val="left"/>
      <w:pPr>
        <w:ind w:left="6185" w:hanging="360"/>
      </w:pPr>
    </w:lvl>
    <w:lvl w:ilvl="8" w:tplc="0414001B" w:tentative="1">
      <w:start w:val="1"/>
      <w:numFmt w:val="lowerRoman"/>
      <w:lvlText w:val="%9."/>
      <w:lvlJc w:val="right"/>
      <w:pPr>
        <w:ind w:left="6905" w:hanging="180"/>
      </w:pPr>
    </w:lvl>
  </w:abstractNum>
  <w:abstractNum w:abstractNumId="54" w15:restartNumberingAfterBreak="0">
    <w:nsid w:val="5AEB20CD"/>
    <w:multiLevelType w:val="hybridMultilevel"/>
    <w:tmpl w:val="12F25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5B7F70A3"/>
    <w:multiLevelType w:val="hybridMultilevel"/>
    <w:tmpl w:val="8766B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5C9B770E"/>
    <w:multiLevelType w:val="hybridMultilevel"/>
    <w:tmpl w:val="62D05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D317A13"/>
    <w:multiLevelType w:val="hybridMultilevel"/>
    <w:tmpl w:val="038C7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DFD7D85"/>
    <w:multiLevelType w:val="hybridMultilevel"/>
    <w:tmpl w:val="6BD68356"/>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59" w15:restartNumberingAfterBreak="0">
    <w:nsid w:val="5E9F3D36"/>
    <w:multiLevelType w:val="hybridMultilevel"/>
    <w:tmpl w:val="EF541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0015675"/>
    <w:multiLevelType w:val="hybridMultilevel"/>
    <w:tmpl w:val="2CAAE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61BF36C3"/>
    <w:multiLevelType w:val="hybridMultilevel"/>
    <w:tmpl w:val="08A4C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64210BB9"/>
    <w:multiLevelType w:val="hybridMultilevel"/>
    <w:tmpl w:val="F2B228B2"/>
    <w:lvl w:ilvl="0" w:tplc="7D2223DA">
      <w:start w:val="1"/>
      <w:numFmt w:val="decimal"/>
      <w:lvlText w:val="%1."/>
      <w:lvlJc w:val="left"/>
      <w:pPr>
        <w:ind w:left="720" w:hanging="360"/>
      </w:pPr>
    </w:lvl>
    <w:lvl w:ilvl="1" w:tplc="DA381E84">
      <w:start w:val="1"/>
      <w:numFmt w:val="decimal"/>
      <w:lvlText w:val="%2."/>
      <w:lvlJc w:val="left"/>
      <w:pPr>
        <w:ind w:left="1440" w:hanging="360"/>
      </w:pPr>
    </w:lvl>
    <w:lvl w:ilvl="2" w:tplc="35FED8FA">
      <w:start w:val="1"/>
      <w:numFmt w:val="lowerRoman"/>
      <w:lvlText w:val="%3."/>
      <w:lvlJc w:val="right"/>
      <w:pPr>
        <w:ind w:left="2160" w:hanging="180"/>
      </w:pPr>
    </w:lvl>
    <w:lvl w:ilvl="3" w:tplc="9AECFDAE">
      <w:start w:val="1"/>
      <w:numFmt w:val="decimal"/>
      <w:lvlText w:val="%4."/>
      <w:lvlJc w:val="left"/>
      <w:pPr>
        <w:ind w:left="2880" w:hanging="360"/>
      </w:pPr>
    </w:lvl>
    <w:lvl w:ilvl="4" w:tplc="90F8FA3E">
      <w:start w:val="1"/>
      <w:numFmt w:val="lowerLetter"/>
      <w:lvlText w:val="%5."/>
      <w:lvlJc w:val="left"/>
      <w:pPr>
        <w:ind w:left="3600" w:hanging="360"/>
      </w:pPr>
    </w:lvl>
    <w:lvl w:ilvl="5" w:tplc="D22EEBCE">
      <w:start w:val="1"/>
      <w:numFmt w:val="lowerRoman"/>
      <w:lvlText w:val="%6."/>
      <w:lvlJc w:val="right"/>
      <w:pPr>
        <w:ind w:left="4320" w:hanging="180"/>
      </w:pPr>
    </w:lvl>
    <w:lvl w:ilvl="6" w:tplc="03DEB096">
      <w:start w:val="1"/>
      <w:numFmt w:val="decimal"/>
      <w:lvlText w:val="%7."/>
      <w:lvlJc w:val="left"/>
      <w:pPr>
        <w:ind w:left="5040" w:hanging="360"/>
      </w:pPr>
    </w:lvl>
    <w:lvl w:ilvl="7" w:tplc="EFD6809E">
      <w:start w:val="1"/>
      <w:numFmt w:val="lowerLetter"/>
      <w:lvlText w:val="%8."/>
      <w:lvlJc w:val="left"/>
      <w:pPr>
        <w:ind w:left="5760" w:hanging="360"/>
      </w:pPr>
    </w:lvl>
    <w:lvl w:ilvl="8" w:tplc="C4C09072">
      <w:start w:val="1"/>
      <w:numFmt w:val="lowerRoman"/>
      <w:lvlText w:val="%9."/>
      <w:lvlJc w:val="right"/>
      <w:pPr>
        <w:ind w:left="6480" w:hanging="180"/>
      </w:pPr>
    </w:lvl>
  </w:abstractNum>
  <w:abstractNum w:abstractNumId="63" w15:restartNumberingAfterBreak="0">
    <w:nsid w:val="64F7230D"/>
    <w:multiLevelType w:val="multilevel"/>
    <w:tmpl w:val="CD8ACD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4" w15:restartNumberingAfterBreak="0">
    <w:nsid w:val="653274A6"/>
    <w:multiLevelType w:val="hybridMultilevel"/>
    <w:tmpl w:val="90720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653910F3"/>
    <w:multiLevelType w:val="hybridMultilevel"/>
    <w:tmpl w:val="F056B436"/>
    <w:lvl w:ilvl="0" w:tplc="0C5CA330">
      <w:start w:val="1"/>
      <w:numFmt w:val="bullet"/>
      <w:lvlText w:val=""/>
      <w:lvlJc w:val="left"/>
      <w:pPr>
        <w:ind w:left="720" w:hanging="360"/>
      </w:pPr>
      <w:rPr>
        <w:rFonts w:ascii="Symbol" w:hAnsi="Symbol" w:hint="default"/>
      </w:rPr>
    </w:lvl>
    <w:lvl w:ilvl="1" w:tplc="D84EB560">
      <w:start w:val="1"/>
      <w:numFmt w:val="bullet"/>
      <w:lvlText w:val="o"/>
      <w:lvlJc w:val="left"/>
      <w:pPr>
        <w:ind w:left="1440" w:hanging="360"/>
      </w:pPr>
      <w:rPr>
        <w:rFonts w:ascii="Courier New" w:hAnsi="Courier New" w:hint="default"/>
      </w:rPr>
    </w:lvl>
    <w:lvl w:ilvl="2" w:tplc="B20609F0">
      <w:start w:val="1"/>
      <w:numFmt w:val="bullet"/>
      <w:lvlText w:val=""/>
      <w:lvlJc w:val="left"/>
      <w:pPr>
        <w:ind w:left="2160" w:hanging="360"/>
      </w:pPr>
      <w:rPr>
        <w:rFonts w:ascii="Wingdings" w:hAnsi="Wingdings" w:hint="default"/>
      </w:rPr>
    </w:lvl>
    <w:lvl w:ilvl="3" w:tplc="7BC6D674">
      <w:start w:val="1"/>
      <w:numFmt w:val="bullet"/>
      <w:lvlText w:val=""/>
      <w:lvlJc w:val="left"/>
      <w:pPr>
        <w:ind w:left="2880" w:hanging="360"/>
      </w:pPr>
      <w:rPr>
        <w:rFonts w:ascii="Symbol" w:hAnsi="Symbol" w:hint="default"/>
      </w:rPr>
    </w:lvl>
    <w:lvl w:ilvl="4" w:tplc="C4EC2BD8">
      <w:start w:val="1"/>
      <w:numFmt w:val="bullet"/>
      <w:lvlText w:val="o"/>
      <w:lvlJc w:val="left"/>
      <w:pPr>
        <w:ind w:left="3600" w:hanging="360"/>
      </w:pPr>
      <w:rPr>
        <w:rFonts w:ascii="Courier New" w:hAnsi="Courier New" w:hint="default"/>
      </w:rPr>
    </w:lvl>
    <w:lvl w:ilvl="5" w:tplc="6854DE42">
      <w:start w:val="1"/>
      <w:numFmt w:val="bullet"/>
      <w:lvlText w:val=""/>
      <w:lvlJc w:val="left"/>
      <w:pPr>
        <w:ind w:left="4320" w:hanging="360"/>
      </w:pPr>
      <w:rPr>
        <w:rFonts w:ascii="Wingdings" w:hAnsi="Wingdings" w:hint="default"/>
      </w:rPr>
    </w:lvl>
    <w:lvl w:ilvl="6" w:tplc="07CC7AEA">
      <w:start w:val="1"/>
      <w:numFmt w:val="bullet"/>
      <w:lvlText w:val=""/>
      <w:lvlJc w:val="left"/>
      <w:pPr>
        <w:ind w:left="5040" w:hanging="360"/>
      </w:pPr>
      <w:rPr>
        <w:rFonts w:ascii="Symbol" w:hAnsi="Symbol" w:hint="default"/>
      </w:rPr>
    </w:lvl>
    <w:lvl w:ilvl="7" w:tplc="08F01C1E">
      <w:start w:val="1"/>
      <w:numFmt w:val="bullet"/>
      <w:lvlText w:val="o"/>
      <w:lvlJc w:val="left"/>
      <w:pPr>
        <w:ind w:left="5760" w:hanging="360"/>
      </w:pPr>
      <w:rPr>
        <w:rFonts w:ascii="Courier New" w:hAnsi="Courier New" w:hint="default"/>
      </w:rPr>
    </w:lvl>
    <w:lvl w:ilvl="8" w:tplc="15BAC2B2">
      <w:start w:val="1"/>
      <w:numFmt w:val="bullet"/>
      <w:lvlText w:val=""/>
      <w:lvlJc w:val="left"/>
      <w:pPr>
        <w:ind w:left="6480" w:hanging="360"/>
      </w:pPr>
      <w:rPr>
        <w:rFonts w:ascii="Wingdings" w:hAnsi="Wingdings" w:hint="default"/>
      </w:rPr>
    </w:lvl>
  </w:abstractNum>
  <w:abstractNum w:abstractNumId="66" w15:restartNumberingAfterBreak="0">
    <w:nsid w:val="65A07ECC"/>
    <w:multiLevelType w:val="hybridMultilevel"/>
    <w:tmpl w:val="707CB10C"/>
    <w:lvl w:ilvl="0" w:tplc="B3180DD0">
      <w:start w:val="1"/>
      <w:numFmt w:val="bullet"/>
      <w:lvlText w:val=""/>
      <w:lvlJc w:val="left"/>
      <w:pPr>
        <w:ind w:left="720" w:hanging="360"/>
      </w:pPr>
      <w:rPr>
        <w:rFonts w:ascii="Symbol" w:hAnsi="Symbol" w:hint="default"/>
      </w:rPr>
    </w:lvl>
    <w:lvl w:ilvl="1" w:tplc="3648C726">
      <w:start w:val="1"/>
      <w:numFmt w:val="bullet"/>
      <w:lvlText w:val="o"/>
      <w:lvlJc w:val="left"/>
      <w:pPr>
        <w:ind w:left="1440" w:hanging="360"/>
      </w:pPr>
      <w:rPr>
        <w:rFonts w:ascii="Courier New" w:hAnsi="Courier New" w:hint="default"/>
      </w:rPr>
    </w:lvl>
    <w:lvl w:ilvl="2" w:tplc="B35C6F24">
      <w:start w:val="1"/>
      <w:numFmt w:val="bullet"/>
      <w:lvlText w:val=""/>
      <w:lvlJc w:val="left"/>
      <w:pPr>
        <w:ind w:left="2160" w:hanging="360"/>
      </w:pPr>
      <w:rPr>
        <w:rFonts w:ascii="Wingdings" w:hAnsi="Wingdings" w:hint="default"/>
      </w:rPr>
    </w:lvl>
    <w:lvl w:ilvl="3" w:tplc="19DC95A4">
      <w:start w:val="1"/>
      <w:numFmt w:val="bullet"/>
      <w:lvlText w:val=""/>
      <w:lvlJc w:val="left"/>
      <w:pPr>
        <w:ind w:left="2880" w:hanging="360"/>
      </w:pPr>
      <w:rPr>
        <w:rFonts w:ascii="Symbol" w:hAnsi="Symbol" w:hint="default"/>
      </w:rPr>
    </w:lvl>
    <w:lvl w:ilvl="4" w:tplc="17E86456">
      <w:start w:val="1"/>
      <w:numFmt w:val="bullet"/>
      <w:lvlText w:val="o"/>
      <w:lvlJc w:val="left"/>
      <w:pPr>
        <w:ind w:left="3600" w:hanging="360"/>
      </w:pPr>
      <w:rPr>
        <w:rFonts w:ascii="Courier New" w:hAnsi="Courier New" w:hint="default"/>
      </w:rPr>
    </w:lvl>
    <w:lvl w:ilvl="5" w:tplc="C2D8526A">
      <w:start w:val="1"/>
      <w:numFmt w:val="bullet"/>
      <w:lvlText w:val=""/>
      <w:lvlJc w:val="left"/>
      <w:pPr>
        <w:ind w:left="4320" w:hanging="360"/>
      </w:pPr>
      <w:rPr>
        <w:rFonts w:ascii="Wingdings" w:hAnsi="Wingdings" w:hint="default"/>
      </w:rPr>
    </w:lvl>
    <w:lvl w:ilvl="6" w:tplc="3C48F69E">
      <w:start w:val="1"/>
      <w:numFmt w:val="bullet"/>
      <w:lvlText w:val=""/>
      <w:lvlJc w:val="left"/>
      <w:pPr>
        <w:ind w:left="5040" w:hanging="360"/>
      </w:pPr>
      <w:rPr>
        <w:rFonts w:ascii="Symbol" w:hAnsi="Symbol" w:hint="default"/>
      </w:rPr>
    </w:lvl>
    <w:lvl w:ilvl="7" w:tplc="CC6605EA">
      <w:start w:val="1"/>
      <w:numFmt w:val="bullet"/>
      <w:lvlText w:val="o"/>
      <w:lvlJc w:val="left"/>
      <w:pPr>
        <w:ind w:left="5760" w:hanging="360"/>
      </w:pPr>
      <w:rPr>
        <w:rFonts w:ascii="Courier New" w:hAnsi="Courier New" w:hint="default"/>
      </w:rPr>
    </w:lvl>
    <w:lvl w:ilvl="8" w:tplc="4754D6E0">
      <w:start w:val="1"/>
      <w:numFmt w:val="bullet"/>
      <w:lvlText w:val=""/>
      <w:lvlJc w:val="left"/>
      <w:pPr>
        <w:ind w:left="6480" w:hanging="360"/>
      </w:pPr>
      <w:rPr>
        <w:rFonts w:ascii="Wingdings" w:hAnsi="Wingdings" w:hint="default"/>
      </w:rPr>
    </w:lvl>
  </w:abstractNum>
  <w:abstractNum w:abstractNumId="67" w15:restartNumberingAfterBreak="0">
    <w:nsid w:val="674D547B"/>
    <w:multiLevelType w:val="hybridMultilevel"/>
    <w:tmpl w:val="6A747B86"/>
    <w:lvl w:ilvl="0" w:tplc="04140001">
      <w:start w:val="1"/>
      <w:numFmt w:val="bullet"/>
      <w:lvlText w:val=""/>
      <w:lvlJc w:val="left"/>
      <w:pPr>
        <w:ind w:left="1136" w:hanging="360"/>
      </w:pPr>
      <w:rPr>
        <w:rFonts w:ascii="Symbol" w:hAnsi="Symbol" w:hint="default"/>
      </w:rPr>
    </w:lvl>
    <w:lvl w:ilvl="1" w:tplc="04140003" w:tentative="1">
      <w:start w:val="1"/>
      <w:numFmt w:val="bullet"/>
      <w:lvlText w:val="o"/>
      <w:lvlJc w:val="left"/>
      <w:pPr>
        <w:ind w:left="1856" w:hanging="360"/>
      </w:pPr>
      <w:rPr>
        <w:rFonts w:ascii="Courier New" w:hAnsi="Courier New" w:cs="Courier New" w:hint="default"/>
      </w:rPr>
    </w:lvl>
    <w:lvl w:ilvl="2" w:tplc="04140005" w:tentative="1">
      <w:start w:val="1"/>
      <w:numFmt w:val="bullet"/>
      <w:lvlText w:val=""/>
      <w:lvlJc w:val="left"/>
      <w:pPr>
        <w:ind w:left="2576" w:hanging="360"/>
      </w:pPr>
      <w:rPr>
        <w:rFonts w:ascii="Wingdings" w:hAnsi="Wingdings" w:hint="default"/>
      </w:rPr>
    </w:lvl>
    <w:lvl w:ilvl="3" w:tplc="04140001" w:tentative="1">
      <w:start w:val="1"/>
      <w:numFmt w:val="bullet"/>
      <w:lvlText w:val=""/>
      <w:lvlJc w:val="left"/>
      <w:pPr>
        <w:ind w:left="3296" w:hanging="360"/>
      </w:pPr>
      <w:rPr>
        <w:rFonts w:ascii="Symbol" w:hAnsi="Symbol" w:hint="default"/>
      </w:rPr>
    </w:lvl>
    <w:lvl w:ilvl="4" w:tplc="04140003" w:tentative="1">
      <w:start w:val="1"/>
      <w:numFmt w:val="bullet"/>
      <w:lvlText w:val="o"/>
      <w:lvlJc w:val="left"/>
      <w:pPr>
        <w:ind w:left="4016" w:hanging="360"/>
      </w:pPr>
      <w:rPr>
        <w:rFonts w:ascii="Courier New" w:hAnsi="Courier New" w:cs="Courier New" w:hint="default"/>
      </w:rPr>
    </w:lvl>
    <w:lvl w:ilvl="5" w:tplc="04140005" w:tentative="1">
      <w:start w:val="1"/>
      <w:numFmt w:val="bullet"/>
      <w:lvlText w:val=""/>
      <w:lvlJc w:val="left"/>
      <w:pPr>
        <w:ind w:left="4736" w:hanging="360"/>
      </w:pPr>
      <w:rPr>
        <w:rFonts w:ascii="Wingdings" w:hAnsi="Wingdings" w:hint="default"/>
      </w:rPr>
    </w:lvl>
    <w:lvl w:ilvl="6" w:tplc="04140001" w:tentative="1">
      <w:start w:val="1"/>
      <w:numFmt w:val="bullet"/>
      <w:lvlText w:val=""/>
      <w:lvlJc w:val="left"/>
      <w:pPr>
        <w:ind w:left="5456" w:hanging="360"/>
      </w:pPr>
      <w:rPr>
        <w:rFonts w:ascii="Symbol" w:hAnsi="Symbol" w:hint="default"/>
      </w:rPr>
    </w:lvl>
    <w:lvl w:ilvl="7" w:tplc="04140003" w:tentative="1">
      <w:start w:val="1"/>
      <w:numFmt w:val="bullet"/>
      <w:lvlText w:val="o"/>
      <w:lvlJc w:val="left"/>
      <w:pPr>
        <w:ind w:left="6176" w:hanging="360"/>
      </w:pPr>
      <w:rPr>
        <w:rFonts w:ascii="Courier New" w:hAnsi="Courier New" w:cs="Courier New" w:hint="default"/>
      </w:rPr>
    </w:lvl>
    <w:lvl w:ilvl="8" w:tplc="04140005" w:tentative="1">
      <w:start w:val="1"/>
      <w:numFmt w:val="bullet"/>
      <w:lvlText w:val=""/>
      <w:lvlJc w:val="left"/>
      <w:pPr>
        <w:ind w:left="6896" w:hanging="360"/>
      </w:pPr>
      <w:rPr>
        <w:rFonts w:ascii="Wingdings" w:hAnsi="Wingdings" w:hint="default"/>
      </w:rPr>
    </w:lvl>
  </w:abstractNum>
  <w:abstractNum w:abstractNumId="68" w15:restartNumberingAfterBreak="0">
    <w:nsid w:val="68E7365A"/>
    <w:multiLevelType w:val="hybridMultilevel"/>
    <w:tmpl w:val="948A1A58"/>
    <w:lvl w:ilvl="0" w:tplc="04140001">
      <w:start w:val="1"/>
      <w:numFmt w:val="bullet"/>
      <w:lvlText w:val=""/>
      <w:lvlJc w:val="left"/>
      <w:pPr>
        <w:ind w:left="741" w:hanging="360"/>
      </w:pPr>
      <w:rPr>
        <w:rFonts w:ascii="Symbol" w:hAnsi="Symbol" w:hint="default"/>
      </w:rPr>
    </w:lvl>
    <w:lvl w:ilvl="1" w:tplc="04140003" w:tentative="1">
      <w:start w:val="1"/>
      <w:numFmt w:val="bullet"/>
      <w:lvlText w:val="o"/>
      <w:lvlJc w:val="left"/>
      <w:pPr>
        <w:ind w:left="1461" w:hanging="360"/>
      </w:pPr>
      <w:rPr>
        <w:rFonts w:ascii="Courier New" w:hAnsi="Courier New" w:cs="Courier New" w:hint="default"/>
      </w:rPr>
    </w:lvl>
    <w:lvl w:ilvl="2" w:tplc="04140005" w:tentative="1">
      <w:start w:val="1"/>
      <w:numFmt w:val="bullet"/>
      <w:lvlText w:val=""/>
      <w:lvlJc w:val="left"/>
      <w:pPr>
        <w:ind w:left="2181" w:hanging="360"/>
      </w:pPr>
      <w:rPr>
        <w:rFonts w:ascii="Wingdings" w:hAnsi="Wingdings" w:hint="default"/>
      </w:rPr>
    </w:lvl>
    <w:lvl w:ilvl="3" w:tplc="04140001" w:tentative="1">
      <w:start w:val="1"/>
      <w:numFmt w:val="bullet"/>
      <w:lvlText w:val=""/>
      <w:lvlJc w:val="left"/>
      <w:pPr>
        <w:ind w:left="2901" w:hanging="360"/>
      </w:pPr>
      <w:rPr>
        <w:rFonts w:ascii="Symbol" w:hAnsi="Symbol" w:hint="default"/>
      </w:rPr>
    </w:lvl>
    <w:lvl w:ilvl="4" w:tplc="04140003" w:tentative="1">
      <w:start w:val="1"/>
      <w:numFmt w:val="bullet"/>
      <w:lvlText w:val="o"/>
      <w:lvlJc w:val="left"/>
      <w:pPr>
        <w:ind w:left="3621" w:hanging="360"/>
      </w:pPr>
      <w:rPr>
        <w:rFonts w:ascii="Courier New" w:hAnsi="Courier New" w:cs="Courier New" w:hint="default"/>
      </w:rPr>
    </w:lvl>
    <w:lvl w:ilvl="5" w:tplc="04140005" w:tentative="1">
      <w:start w:val="1"/>
      <w:numFmt w:val="bullet"/>
      <w:lvlText w:val=""/>
      <w:lvlJc w:val="left"/>
      <w:pPr>
        <w:ind w:left="4341" w:hanging="360"/>
      </w:pPr>
      <w:rPr>
        <w:rFonts w:ascii="Wingdings" w:hAnsi="Wingdings" w:hint="default"/>
      </w:rPr>
    </w:lvl>
    <w:lvl w:ilvl="6" w:tplc="04140001" w:tentative="1">
      <w:start w:val="1"/>
      <w:numFmt w:val="bullet"/>
      <w:lvlText w:val=""/>
      <w:lvlJc w:val="left"/>
      <w:pPr>
        <w:ind w:left="5061" w:hanging="360"/>
      </w:pPr>
      <w:rPr>
        <w:rFonts w:ascii="Symbol" w:hAnsi="Symbol" w:hint="default"/>
      </w:rPr>
    </w:lvl>
    <w:lvl w:ilvl="7" w:tplc="04140003" w:tentative="1">
      <w:start w:val="1"/>
      <w:numFmt w:val="bullet"/>
      <w:lvlText w:val="o"/>
      <w:lvlJc w:val="left"/>
      <w:pPr>
        <w:ind w:left="5781" w:hanging="360"/>
      </w:pPr>
      <w:rPr>
        <w:rFonts w:ascii="Courier New" w:hAnsi="Courier New" w:cs="Courier New" w:hint="default"/>
      </w:rPr>
    </w:lvl>
    <w:lvl w:ilvl="8" w:tplc="04140005" w:tentative="1">
      <w:start w:val="1"/>
      <w:numFmt w:val="bullet"/>
      <w:lvlText w:val=""/>
      <w:lvlJc w:val="left"/>
      <w:pPr>
        <w:ind w:left="6501" w:hanging="360"/>
      </w:pPr>
      <w:rPr>
        <w:rFonts w:ascii="Wingdings" w:hAnsi="Wingdings" w:hint="default"/>
      </w:rPr>
    </w:lvl>
  </w:abstractNum>
  <w:abstractNum w:abstractNumId="69" w15:restartNumberingAfterBreak="0">
    <w:nsid w:val="69482D7A"/>
    <w:multiLevelType w:val="hybridMultilevel"/>
    <w:tmpl w:val="D9FAC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6A882DE9"/>
    <w:multiLevelType w:val="hybridMultilevel"/>
    <w:tmpl w:val="0DAA7F2E"/>
    <w:lvl w:ilvl="0" w:tplc="64D843F2">
      <w:start w:val="1"/>
      <w:numFmt w:val="decimal"/>
      <w:lvlText w:val="%1."/>
      <w:lvlJc w:val="left"/>
      <w:pPr>
        <w:ind w:left="720" w:hanging="360"/>
      </w:pPr>
    </w:lvl>
    <w:lvl w:ilvl="1" w:tplc="2FBCA4A4">
      <w:start w:val="1"/>
      <w:numFmt w:val="decimal"/>
      <w:lvlText w:val="%2."/>
      <w:lvlJc w:val="left"/>
      <w:pPr>
        <w:ind w:left="1440" w:hanging="360"/>
      </w:pPr>
    </w:lvl>
    <w:lvl w:ilvl="2" w:tplc="B0C02756">
      <w:start w:val="1"/>
      <w:numFmt w:val="lowerRoman"/>
      <w:lvlText w:val="%3."/>
      <w:lvlJc w:val="right"/>
      <w:pPr>
        <w:ind w:left="2160" w:hanging="180"/>
      </w:pPr>
    </w:lvl>
    <w:lvl w:ilvl="3" w:tplc="9252D702">
      <w:start w:val="1"/>
      <w:numFmt w:val="decimal"/>
      <w:lvlText w:val="%4."/>
      <w:lvlJc w:val="left"/>
      <w:pPr>
        <w:ind w:left="2880" w:hanging="360"/>
      </w:pPr>
    </w:lvl>
    <w:lvl w:ilvl="4" w:tplc="21AE90E0">
      <w:start w:val="1"/>
      <w:numFmt w:val="lowerLetter"/>
      <w:lvlText w:val="%5."/>
      <w:lvlJc w:val="left"/>
      <w:pPr>
        <w:ind w:left="3600" w:hanging="360"/>
      </w:pPr>
    </w:lvl>
    <w:lvl w:ilvl="5" w:tplc="6902FE78">
      <w:start w:val="1"/>
      <w:numFmt w:val="lowerRoman"/>
      <w:lvlText w:val="%6."/>
      <w:lvlJc w:val="right"/>
      <w:pPr>
        <w:ind w:left="4320" w:hanging="180"/>
      </w:pPr>
    </w:lvl>
    <w:lvl w:ilvl="6" w:tplc="C85E6816">
      <w:start w:val="1"/>
      <w:numFmt w:val="decimal"/>
      <w:lvlText w:val="%7."/>
      <w:lvlJc w:val="left"/>
      <w:pPr>
        <w:ind w:left="5040" w:hanging="360"/>
      </w:pPr>
    </w:lvl>
    <w:lvl w:ilvl="7" w:tplc="973092C8">
      <w:start w:val="1"/>
      <w:numFmt w:val="lowerLetter"/>
      <w:lvlText w:val="%8."/>
      <w:lvlJc w:val="left"/>
      <w:pPr>
        <w:ind w:left="5760" w:hanging="360"/>
      </w:pPr>
    </w:lvl>
    <w:lvl w:ilvl="8" w:tplc="76F878EA">
      <w:start w:val="1"/>
      <w:numFmt w:val="lowerRoman"/>
      <w:lvlText w:val="%9."/>
      <w:lvlJc w:val="right"/>
      <w:pPr>
        <w:ind w:left="6480" w:hanging="180"/>
      </w:pPr>
    </w:lvl>
  </w:abstractNum>
  <w:abstractNum w:abstractNumId="71" w15:restartNumberingAfterBreak="0">
    <w:nsid w:val="6B5B581B"/>
    <w:multiLevelType w:val="hybridMultilevel"/>
    <w:tmpl w:val="B2864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6EB44B04"/>
    <w:multiLevelType w:val="hybridMultilevel"/>
    <w:tmpl w:val="57ACF96C"/>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73" w15:restartNumberingAfterBreak="0">
    <w:nsid w:val="71354F8B"/>
    <w:multiLevelType w:val="multilevel"/>
    <w:tmpl w:val="95FECECE"/>
    <w:lvl w:ilvl="0">
      <w:start w:val="2"/>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15:restartNumberingAfterBreak="0">
    <w:nsid w:val="75B74D66"/>
    <w:multiLevelType w:val="hybridMultilevel"/>
    <w:tmpl w:val="31BC5F7E"/>
    <w:lvl w:ilvl="0" w:tplc="7D2223DA">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35FED8FA">
      <w:start w:val="1"/>
      <w:numFmt w:val="lowerRoman"/>
      <w:lvlText w:val="%3."/>
      <w:lvlJc w:val="right"/>
      <w:pPr>
        <w:ind w:left="2160" w:hanging="180"/>
      </w:pPr>
    </w:lvl>
    <w:lvl w:ilvl="3" w:tplc="9AECFDAE">
      <w:start w:val="1"/>
      <w:numFmt w:val="decimal"/>
      <w:lvlText w:val="%4."/>
      <w:lvlJc w:val="left"/>
      <w:pPr>
        <w:ind w:left="2880" w:hanging="360"/>
      </w:pPr>
    </w:lvl>
    <w:lvl w:ilvl="4" w:tplc="90F8FA3E">
      <w:start w:val="1"/>
      <w:numFmt w:val="lowerLetter"/>
      <w:lvlText w:val="%5."/>
      <w:lvlJc w:val="left"/>
      <w:pPr>
        <w:ind w:left="3600" w:hanging="360"/>
      </w:pPr>
    </w:lvl>
    <w:lvl w:ilvl="5" w:tplc="D22EEBCE">
      <w:start w:val="1"/>
      <w:numFmt w:val="lowerRoman"/>
      <w:lvlText w:val="%6."/>
      <w:lvlJc w:val="right"/>
      <w:pPr>
        <w:ind w:left="4320" w:hanging="180"/>
      </w:pPr>
    </w:lvl>
    <w:lvl w:ilvl="6" w:tplc="03DEB096">
      <w:start w:val="1"/>
      <w:numFmt w:val="decimal"/>
      <w:lvlText w:val="%7."/>
      <w:lvlJc w:val="left"/>
      <w:pPr>
        <w:ind w:left="5040" w:hanging="360"/>
      </w:pPr>
    </w:lvl>
    <w:lvl w:ilvl="7" w:tplc="EFD6809E">
      <w:start w:val="1"/>
      <w:numFmt w:val="lowerLetter"/>
      <w:lvlText w:val="%8."/>
      <w:lvlJc w:val="left"/>
      <w:pPr>
        <w:ind w:left="5760" w:hanging="360"/>
      </w:pPr>
    </w:lvl>
    <w:lvl w:ilvl="8" w:tplc="C4C09072">
      <w:start w:val="1"/>
      <w:numFmt w:val="lowerRoman"/>
      <w:lvlText w:val="%9."/>
      <w:lvlJc w:val="right"/>
      <w:pPr>
        <w:ind w:left="6480" w:hanging="180"/>
      </w:pPr>
    </w:lvl>
  </w:abstractNum>
  <w:abstractNum w:abstractNumId="75" w15:restartNumberingAfterBreak="0">
    <w:nsid w:val="767A6FFB"/>
    <w:multiLevelType w:val="multilevel"/>
    <w:tmpl w:val="5ACE13A2"/>
    <w:lvl w:ilvl="0">
      <w:start w:val="1"/>
      <w:numFmt w:val="bullet"/>
      <w:lvlText w:val=""/>
      <w:lvlJc w:val="left"/>
      <w:pPr>
        <w:ind w:left="870" w:hanging="435"/>
      </w:pPr>
      <w:rPr>
        <w:rFonts w:ascii="Symbol" w:hAnsi="Symbol" w:hint="default"/>
      </w:rPr>
    </w:lvl>
    <w:lvl w:ilvl="1">
      <w:start w:val="6"/>
      <w:numFmt w:val="decimal"/>
      <w:lvlText w:val="%1.%2"/>
      <w:lvlJc w:val="left"/>
      <w:pPr>
        <w:ind w:left="1155" w:hanging="720"/>
      </w:pPr>
      <w:rPr>
        <w:rFonts w:hint="default"/>
      </w:rPr>
    </w:lvl>
    <w:lvl w:ilvl="2">
      <w:start w:val="1"/>
      <w:numFmt w:val="decimal"/>
      <w:lvlText w:val="%1.%2.%3"/>
      <w:lvlJc w:val="left"/>
      <w:pPr>
        <w:ind w:left="1515" w:hanging="108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1875" w:hanging="1440"/>
      </w:pPr>
      <w:rPr>
        <w:rFonts w:hint="default"/>
      </w:rPr>
    </w:lvl>
    <w:lvl w:ilvl="5">
      <w:start w:val="1"/>
      <w:numFmt w:val="decimal"/>
      <w:lvlText w:val="%1.%2.%3.%4.%5.%6"/>
      <w:lvlJc w:val="left"/>
      <w:pPr>
        <w:ind w:left="2235" w:hanging="1800"/>
      </w:pPr>
      <w:rPr>
        <w:rFonts w:hint="default"/>
      </w:rPr>
    </w:lvl>
    <w:lvl w:ilvl="6">
      <w:start w:val="1"/>
      <w:numFmt w:val="decimal"/>
      <w:lvlText w:val="%1.%2.%3.%4.%5.%6.%7"/>
      <w:lvlJc w:val="left"/>
      <w:pPr>
        <w:ind w:left="2595" w:hanging="2160"/>
      </w:pPr>
      <w:rPr>
        <w:rFonts w:hint="default"/>
      </w:rPr>
    </w:lvl>
    <w:lvl w:ilvl="7">
      <w:start w:val="1"/>
      <w:numFmt w:val="decimal"/>
      <w:lvlText w:val="%1.%2.%3.%4.%5.%6.%7.%8"/>
      <w:lvlJc w:val="left"/>
      <w:pPr>
        <w:ind w:left="2595" w:hanging="2160"/>
      </w:pPr>
      <w:rPr>
        <w:rFonts w:hint="default"/>
      </w:rPr>
    </w:lvl>
    <w:lvl w:ilvl="8">
      <w:start w:val="1"/>
      <w:numFmt w:val="decimal"/>
      <w:lvlText w:val="%1.%2.%3.%4.%5.%6.%7.%8.%9"/>
      <w:lvlJc w:val="left"/>
      <w:pPr>
        <w:ind w:left="2955" w:hanging="2520"/>
      </w:pPr>
      <w:rPr>
        <w:rFonts w:hint="default"/>
      </w:rPr>
    </w:lvl>
  </w:abstractNum>
  <w:abstractNum w:abstractNumId="76" w15:restartNumberingAfterBreak="0">
    <w:nsid w:val="77996D57"/>
    <w:multiLevelType w:val="hybridMultilevel"/>
    <w:tmpl w:val="B7BACDB8"/>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77" w15:restartNumberingAfterBreak="0">
    <w:nsid w:val="79FC7F6D"/>
    <w:multiLevelType w:val="hybridMultilevel"/>
    <w:tmpl w:val="A9942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7ABD7D59"/>
    <w:multiLevelType w:val="hybridMultilevel"/>
    <w:tmpl w:val="2FB0C5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9" w15:restartNumberingAfterBreak="0">
    <w:nsid w:val="7B7E67E6"/>
    <w:multiLevelType w:val="hybridMultilevel"/>
    <w:tmpl w:val="6A5EF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7D7B2A8F"/>
    <w:multiLevelType w:val="hybridMultilevel"/>
    <w:tmpl w:val="EA74FB38"/>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num w:numId="1">
    <w:abstractNumId w:val="66"/>
  </w:num>
  <w:num w:numId="2">
    <w:abstractNumId w:val="65"/>
  </w:num>
  <w:num w:numId="3">
    <w:abstractNumId w:val="62"/>
  </w:num>
  <w:num w:numId="4">
    <w:abstractNumId w:val="70"/>
  </w:num>
  <w:num w:numId="5">
    <w:abstractNumId w:val="12"/>
  </w:num>
  <w:num w:numId="6">
    <w:abstractNumId w:val="0"/>
  </w:num>
  <w:num w:numId="7">
    <w:abstractNumId w:val="28"/>
  </w:num>
  <w:num w:numId="8">
    <w:abstractNumId w:val="16"/>
  </w:num>
  <w:num w:numId="9">
    <w:abstractNumId w:val="46"/>
  </w:num>
  <w:num w:numId="10">
    <w:abstractNumId w:val="44"/>
  </w:num>
  <w:num w:numId="11">
    <w:abstractNumId w:val="34"/>
  </w:num>
  <w:num w:numId="12">
    <w:abstractNumId w:val="53"/>
  </w:num>
  <w:num w:numId="13">
    <w:abstractNumId w:val="33"/>
  </w:num>
  <w:num w:numId="14">
    <w:abstractNumId w:val="74"/>
  </w:num>
  <w:num w:numId="15">
    <w:abstractNumId w:val="42"/>
  </w:num>
  <w:num w:numId="16">
    <w:abstractNumId w:val="8"/>
  </w:num>
  <w:num w:numId="17">
    <w:abstractNumId w:val="20"/>
  </w:num>
  <w:num w:numId="18">
    <w:abstractNumId w:val="2"/>
  </w:num>
  <w:num w:numId="19">
    <w:abstractNumId w:val="1"/>
  </w:num>
  <w:num w:numId="20">
    <w:abstractNumId w:val="19"/>
  </w:num>
  <w:num w:numId="21">
    <w:abstractNumId w:val="32"/>
  </w:num>
  <w:num w:numId="22">
    <w:abstractNumId w:val="57"/>
  </w:num>
  <w:num w:numId="23">
    <w:abstractNumId w:val="78"/>
  </w:num>
  <w:num w:numId="24">
    <w:abstractNumId w:val="76"/>
  </w:num>
  <w:num w:numId="25">
    <w:abstractNumId w:val="41"/>
  </w:num>
  <w:num w:numId="26">
    <w:abstractNumId w:val="69"/>
  </w:num>
  <w:num w:numId="27">
    <w:abstractNumId w:val="49"/>
  </w:num>
  <w:num w:numId="28">
    <w:abstractNumId w:val="31"/>
  </w:num>
  <w:num w:numId="29">
    <w:abstractNumId w:val="3"/>
  </w:num>
  <w:num w:numId="30">
    <w:abstractNumId w:val="36"/>
  </w:num>
  <w:num w:numId="31">
    <w:abstractNumId w:val="10"/>
  </w:num>
  <w:num w:numId="32">
    <w:abstractNumId w:val="52"/>
  </w:num>
  <w:num w:numId="33">
    <w:abstractNumId w:val="56"/>
  </w:num>
  <w:num w:numId="34">
    <w:abstractNumId w:val="6"/>
  </w:num>
  <w:num w:numId="35">
    <w:abstractNumId w:val="37"/>
  </w:num>
  <w:num w:numId="36">
    <w:abstractNumId w:val="14"/>
  </w:num>
  <w:num w:numId="37">
    <w:abstractNumId w:val="5"/>
  </w:num>
  <w:num w:numId="38">
    <w:abstractNumId w:val="21"/>
  </w:num>
  <w:num w:numId="39">
    <w:abstractNumId w:val="4"/>
  </w:num>
  <w:num w:numId="40">
    <w:abstractNumId w:val="15"/>
  </w:num>
  <w:num w:numId="41">
    <w:abstractNumId w:val="73"/>
  </w:num>
  <w:num w:numId="42">
    <w:abstractNumId w:val="54"/>
  </w:num>
  <w:num w:numId="43">
    <w:abstractNumId w:val="58"/>
  </w:num>
  <w:num w:numId="44">
    <w:abstractNumId w:val="9"/>
  </w:num>
  <w:num w:numId="45">
    <w:abstractNumId w:val="27"/>
  </w:num>
  <w:num w:numId="46">
    <w:abstractNumId w:val="59"/>
  </w:num>
  <w:num w:numId="47">
    <w:abstractNumId w:val="77"/>
  </w:num>
  <w:num w:numId="48">
    <w:abstractNumId w:val="13"/>
  </w:num>
  <w:num w:numId="49">
    <w:abstractNumId w:val="71"/>
  </w:num>
  <w:num w:numId="50">
    <w:abstractNumId w:val="17"/>
  </w:num>
  <w:num w:numId="51">
    <w:abstractNumId w:val="35"/>
  </w:num>
  <w:num w:numId="52">
    <w:abstractNumId w:val="45"/>
  </w:num>
  <w:num w:numId="53">
    <w:abstractNumId w:val="72"/>
  </w:num>
  <w:num w:numId="54">
    <w:abstractNumId w:val="43"/>
  </w:num>
  <w:num w:numId="55">
    <w:abstractNumId w:val="68"/>
  </w:num>
  <w:num w:numId="56">
    <w:abstractNumId w:val="80"/>
  </w:num>
  <w:num w:numId="57">
    <w:abstractNumId w:val="39"/>
  </w:num>
  <w:num w:numId="58">
    <w:abstractNumId w:val="38"/>
  </w:num>
  <w:num w:numId="59">
    <w:abstractNumId w:val="22"/>
  </w:num>
  <w:num w:numId="60">
    <w:abstractNumId w:val="75"/>
  </w:num>
  <w:num w:numId="61">
    <w:abstractNumId w:val="51"/>
  </w:num>
  <w:num w:numId="62">
    <w:abstractNumId w:val="55"/>
  </w:num>
  <w:num w:numId="63">
    <w:abstractNumId w:val="23"/>
  </w:num>
  <w:num w:numId="64">
    <w:abstractNumId w:val="64"/>
  </w:num>
  <w:num w:numId="65">
    <w:abstractNumId w:val="47"/>
  </w:num>
  <w:num w:numId="66">
    <w:abstractNumId w:val="25"/>
  </w:num>
  <w:num w:numId="67">
    <w:abstractNumId w:val="26"/>
  </w:num>
  <w:num w:numId="68">
    <w:abstractNumId w:val="7"/>
  </w:num>
  <w:num w:numId="69">
    <w:abstractNumId w:val="61"/>
  </w:num>
  <w:num w:numId="70">
    <w:abstractNumId w:val="29"/>
  </w:num>
  <w:num w:numId="71">
    <w:abstractNumId w:val="67"/>
  </w:num>
  <w:num w:numId="72">
    <w:abstractNumId w:val="79"/>
  </w:num>
  <w:num w:numId="73">
    <w:abstractNumId w:val="60"/>
  </w:num>
  <w:num w:numId="74">
    <w:abstractNumId w:val="30"/>
  </w:num>
  <w:num w:numId="75">
    <w:abstractNumId w:val="40"/>
  </w:num>
  <w:num w:numId="76">
    <w:abstractNumId w:val="50"/>
  </w:num>
  <w:num w:numId="77">
    <w:abstractNumId w:val="48"/>
  </w:num>
  <w:num w:numId="78">
    <w:abstractNumId w:val="11"/>
  </w:num>
  <w:num w:numId="79">
    <w:abstractNumId w:val="18"/>
  </w:num>
  <w:num w:numId="80">
    <w:abstractNumId w:val="24"/>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07"/>
    <w:rsid w:val="00004A13"/>
    <w:rsid w:val="00015854"/>
    <w:rsid w:val="00030D1A"/>
    <w:rsid w:val="00035B0A"/>
    <w:rsid w:val="0004173C"/>
    <w:rsid w:val="000427E9"/>
    <w:rsid w:val="00044F43"/>
    <w:rsid w:val="00046902"/>
    <w:rsid w:val="00056B6F"/>
    <w:rsid w:val="00057F13"/>
    <w:rsid w:val="000601CE"/>
    <w:rsid w:val="0007373C"/>
    <w:rsid w:val="00081734"/>
    <w:rsid w:val="00087D2C"/>
    <w:rsid w:val="00090F45"/>
    <w:rsid w:val="000921C6"/>
    <w:rsid w:val="000A0D75"/>
    <w:rsid w:val="000A12E2"/>
    <w:rsid w:val="000B469C"/>
    <w:rsid w:val="000C4624"/>
    <w:rsid w:val="000C4D9E"/>
    <w:rsid w:val="000E1A17"/>
    <w:rsid w:val="000F7F11"/>
    <w:rsid w:val="00100673"/>
    <w:rsid w:val="001044A4"/>
    <w:rsid w:val="00117D2B"/>
    <w:rsid w:val="0013062E"/>
    <w:rsid w:val="0013422C"/>
    <w:rsid w:val="00137E5D"/>
    <w:rsid w:val="00141A69"/>
    <w:rsid w:val="00142C2B"/>
    <w:rsid w:val="00142CB6"/>
    <w:rsid w:val="00181980"/>
    <w:rsid w:val="001854DF"/>
    <w:rsid w:val="00193A40"/>
    <w:rsid w:val="0019678D"/>
    <w:rsid w:val="001A5DB4"/>
    <w:rsid w:val="001B30A1"/>
    <w:rsid w:val="001C5069"/>
    <w:rsid w:val="001C7DF9"/>
    <w:rsid w:val="001D0034"/>
    <w:rsid w:val="001D50F4"/>
    <w:rsid w:val="001D5508"/>
    <w:rsid w:val="001E38F7"/>
    <w:rsid w:val="001F072F"/>
    <w:rsid w:val="001F0EE0"/>
    <w:rsid w:val="001F1DD5"/>
    <w:rsid w:val="00204D3B"/>
    <w:rsid w:val="00207878"/>
    <w:rsid w:val="00207A19"/>
    <w:rsid w:val="002133CC"/>
    <w:rsid w:val="00215564"/>
    <w:rsid w:val="0022459D"/>
    <w:rsid w:val="0025148D"/>
    <w:rsid w:val="0025160F"/>
    <w:rsid w:val="0025768E"/>
    <w:rsid w:val="00261D9F"/>
    <w:rsid w:val="00267B1D"/>
    <w:rsid w:val="00270BFA"/>
    <w:rsid w:val="00277F0A"/>
    <w:rsid w:val="0028537D"/>
    <w:rsid w:val="00292C49"/>
    <w:rsid w:val="00297FC4"/>
    <w:rsid w:val="002C2D08"/>
    <w:rsid w:val="002D221C"/>
    <w:rsid w:val="002D50DD"/>
    <w:rsid w:val="002F29A7"/>
    <w:rsid w:val="002F77EA"/>
    <w:rsid w:val="00331055"/>
    <w:rsid w:val="00335168"/>
    <w:rsid w:val="00337CA4"/>
    <w:rsid w:val="00362825"/>
    <w:rsid w:val="00364F30"/>
    <w:rsid w:val="00375C87"/>
    <w:rsid w:val="0038415F"/>
    <w:rsid w:val="003A4F75"/>
    <w:rsid w:val="003C7F11"/>
    <w:rsid w:val="003D0B3D"/>
    <w:rsid w:val="003D553A"/>
    <w:rsid w:val="003E06FE"/>
    <w:rsid w:val="003E330D"/>
    <w:rsid w:val="003E66AD"/>
    <w:rsid w:val="003F54AD"/>
    <w:rsid w:val="0040352F"/>
    <w:rsid w:val="00414F7A"/>
    <w:rsid w:val="00442370"/>
    <w:rsid w:val="00450133"/>
    <w:rsid w:val="00455D5E"/>
    <w:rsid w:val="0046414D"/>
    <w:rsid w:val="00464A69"/>
    <w:rsid w:val="004669BB"/>
    <w:rsid w:val="00471940"/>
    <w:rsid w:val="0047564D"/>
    <w:rsid w:val="00481627"/>
    <w:rsid w:val="00482478"/>
    <w:rsid w:val="0048257E"/>
    <w:rsid w:val="004B6FEC"/>
    <w:rsid w:val="004C32B3"/>
    <w:rsid w:val="004C3DCF"/>
    <w:rsid w:val="004E2090"/>
    <w:rsid w:val="004E2351"/>
    <w:rsid w:val="00500507"/>
    <w:rsid w:val="00503B55"/>
    <w:rsid w:val="00517C0C"/>
    <w:rsid w:val="005201FE"/>
    <w:rsid w:val="0052039E"/>
    <w:rsid w:val="005403AB"/>
    <w:rsid w:val="00542194"/>
    <w:rsid w:val="005675F2"/>
    <w:rsid w:val="005932F8"/>
    <w:rsid w:val="00595E2E"/>
    <w:rsid w:val="005B184D"/>
    <w:rsid w:val="005B35E1"/>
    <w:rsid w:val="005B463E"/>
    <w:rsid w:val="005B56F4"/>
    <w:rsid w:val="005C0A09"/>
    <w:rsid w:val="005C318F"/>
    <w:rsid w:val="005C330E"/>
    <w:rsid w:val="005C36CF"/>
    <w:rsid w:val="005D0CA2"/>
    <w:rsid w:val="005D30B6"/>
    <w:rsid w:val="005D3D00"/>
    <w:rsid w:val="005D5206"/>
    <w:rsid w:val="005E1B0F"/>
    <w:rsid w:val="005F1BE8"/>
    <w:rsid w:val="005F32A9"/>
    <w:rsid w:val="00602FD0"/>
    <w:rsid w:val="006124DF"/>
    <w:rsid w:val="00613C08"/>
    <w:rsid w:val="00635C47"/>
    <w:rsid w:val="00642078"/>
    <w:rsid w:val="00644590"/>
    <w:rsid w:val="006450EB"/>
    <w:rsid w:val="00653430"/>
    <w:rsid w:val="00660D6F"/>
    <w:rsid w:val="00666734"/>
    <w:rsid w:val="0067302C"/>
    <w:rsid w:val="00674C2C"/>
    <w:rsid w:val="00675996"/>
    <w:rsid w:val="006918C5"/>
    <w:rsid w:val="006A086D"/>
    <w:rsid w:val="006A4BD3"/>
    <w:rsid w:val="006B5A06"/>
    <w:rsid w:val="006C1A22"/>
    <w:rsid w:val="006C3355"/>
    <w:rsid w:val="006C53C7"/>
    <w:rsid w:val="006D58F8"/>
    <w:rsid w:val="006E6A96"/>
    <w:rsid w:val="006E716B"/>
    <w:rsid w:val="0070419D"/>
    <w:rsid w:val="00707752"/>
    <w:rsid w:val="007105E6"/>
    <w:rsid w:val="00717314"/>
    <w:rsid w:val="00730821"/>
    <w:rsid w:val="007357C1"/>
    <w:rsid w:val="00740C29"/>
    <w:rsid w:val="00743574"/>
    <w:rsid w:val="007508E6"/>
    <w:rsid w:val="00751D7D"/>
    <w:rsid w:val="00760C74"/>
    <w:rsid w:val="00764441"/>
    <w:rsid w:val="00771982"/>
    <w:rsid w:val="0077443A"/>
    <w:rsid w:val="007750FE"/>
    <w:rsid w:val="007777B7"/>
    <w:rsid w:val="00793207"/>
    <w:rsid w:val="00794805"/>
    <w:rsid w:val="007971EA"/>
    <w:rsid w:val="00797CC6"/>
    <w:rsid w:val="007B3574"/>
    <w:rsid w:val="007C2B2A"/>
    <w:rsid w:val="007C664A"/>
    <w:rsid w:val="007E0607"/>
    <w:rsid w:val="007E7B39"/>
    <w:rsid w:val="007F2339"/>
    <w:rsid w:val="007F45B3"/>
    <w:rsid w:val="0080277B"/>
    <w:rsid w:val="00806011"/>
    <w:rsid w:val="00812CF3"/>
    <w:rsid w:val="00817F80"/>
    <w:rsid w:val="00822D9D"/>
    <w:rsid w:val="00823986"/>
    <w:rsid w:val="008279E6"/>
    <w:rsid w:val="00832BF2"/>
    <w:rsid w:val="00833ECA"/>
    <w:rsid w:val="008429E2"/>
    <w:rsid w:val="00855E0B"/>
    <w:rsid w:val="00856B5E"/>
    <w:rsid w:val="00861D58"/>
    <w:rsid w:val="0086250E"/>
    <w:rsid w:val="00865DD9"/>
    <w:rsid w:val="00871FCE"/>
    <w:rsid w:val="008774D6"/>
    <w:rsid w:val="00877A2F"/>
    <w:rsid w:val="00887573"/>
    <w:rsid w:val="0089145E"/>
    <w:rsid w:val="008950C4"/>
    <w:rsid w:val="008966D8"/>
    <w:rsid w:val="008A175F"/>
    <w:rsid w:val="008D04EC"/>
    <w:rsid w:val="008D3246"/>
    <w:rsid w:val="008D7608"/>
    <w:rsid w:val="008E0FC4"/>
    <w:rsid w:val="008E3D1B"/>
    <w:rsid w:val="008F26B4"/>
    <w:rsid w:val="008F3F6F"/>
    <w:rsid w:val="008F4CFF"/>
    <w:rsid w:val="009114A6"/>
    <w:rsid w:val="00923E20"/>
    <w:rsid w:val="009269CB"/>
    <w:rsid w:val="00927040"/>
    <w:rsid w:val="0093272B"/>
    <w:rsid w:val="00932FB2"/>
    <w:rsid w:val="00940B7F"/>
    <w:rsid w:val="009413A5"/>
    <w:rsid w:val="0094490F"/>
    <w:rsid w:val="00945C34"/>
    <w:rsid w:val="00956F0F"/>
    <w:rsid w:val="00967EFF"/>
    <w:rsid w:val="00974D21"/>
    <w:rsid w:val="00985392"/>
    <w:rsid w:val="00994D6C"/>
    <w:rsid w:val="009A1E08"/>
    <w:rsid w:val="009B4F2D"/>
    <w:rsid w:val="009B7276"/>
    <w:rsid w:val="009C0383"/>
    <w:rsid w:val="009C0805"/>
    <w:rsid w:val="009D1B41"/>
    <w:rsid w:val="009E6683"/>
    <w:rsid w:val="00A231F3"/>
    <w:rsid w:val="00A23D80"/>
    <w:rsid w:val="00A34408"/>
    <w:rsid w:val="00A4593C"/>
    <w:rsid w:val="00A522A1"/>
    <w:rsid w:val="00A54728"/>
    <w:rsid w:val="00A5515B"/>
    <w:rsid w:val="00A602F1"/>
    <w:rsid w:val="00A60871"/>
    <w:rsid w:val="00A62E1E"/>
    <w:rsid w:val="00A74B0F"/>
    <w:rsid w:val="00A80611"/>
    <w:rsid w:val="00A83048"/>
    <w:rsid w:val="00A83240"/>
    <w:rsid w:val="00A83446"/>
    <w:rsid w:val="00A94C7A"/>
    <w:rsid w:val="00AA62A8"/>
    <w:rsid w:val="00AA7E0E"/>
    <w:rsid w:val="00AC7CA9"/>
    <w:rsid w:val="00AD30F2"/>
    <w:rsid w:val="00AF06B7"/>
    <w:rsid w:val="00AF46B7"/>
    <w:rsid w:val="00B01FDA"/>
    <w:rsid w:val="00B23C01"/>
    <w:rsid w:val="00B41D46"/>
    <w:rsid w:val="00B522C4"/>
    <w:rsid w:val="00B64287"/>
    <w:rsid w:val="00B729F3"/>
    <w:rsid w:val="00B754DD"/>
    <w:rsid w:val="00B90C48"/>
    <w:rsid w:val="00B96828"/>
    <w:rsid w:val="00B97FDF"/>
    <w:rsid w:val="00BA419C"/>
    <w:rsid w:val="00BA4848"/>
    <w:rsid w:val="00BB1C64"/>
    <w:rsid w:val="00BB2803"/>
    <w:rsid w:val="00BB70A5"/>
    <w:rsid w:val="00BF7229"/>
    <w:rsid w:val="00C137BB"/>
    <w:rsid w:val="00C14AB7"/>
    <w:rsid w:val="00C14D66"/>
    <w:rsid w:val="00C16ADE"/>
    <w:rsid w:val="00C23C7E"/>
    <w:rsid w:val="00C31340"/>
    <w:rsid w:val="00C43C9C"/>
    <w:rsid w:val="00C45A08"/>
    <w:rsid w:val="00C5090A"/>
    <w:rsid w:val="00C549BF"/>
    <w:rsid w:val="00C60B80"/>
    <w:rsid w:val="00C633AA"/>
    <w:rsid w:val="00C7260B"/>
    <w:rsid w:val="00C87436"/>
    <w:rsid w:val="00CA73A2"/>
    <w:rsid w:val="00CB1F9A"/>
    <w:rsid w:val="00CC1D77"/>
    <w:rsid w:val="00CC1FFB"/>
    <w:rsid w:val="00CC35E9"/>
    <w:rsid w:val="00CD16E2"/>
    <w:rsid w:val="00CD2853"/>
    <w:rsid w:val="00CD7BB1"/>
    <w:rsid w:val="00CDE160"/>
    <w:rsid w:val="00CE6C8B"/>
    <w:rsid w:val="00CF6F51"/>
    <w:rsid w:val="00D02C1A"/>
    <w:rsid w:val="00D06CE2"/>
    <w:rsid w:val="00D119F8"/>
    <w:rsid w:val="00D1734C"/>
    <w:rsid w:val="00D21A2C"/>
    <w:rsid w:val="00D23C58"/>
    <w:rsid w:val="00D2630B"/>
    <w:rsid w:val="00D40392"/>
    <w:rsid w:val="00D41438"/>
    <w:rsid w:val="00D42068"/>
    <w:rsid w:val="00D47403"/>
    <w:rsid w:val="00D56E4C"/>
    <w:rsid w:val="00D60A7D"/>
    <w:rsid w:val="00D62557"/>
    <w:rsid w:val="00D7044F"/>
    <w:rsid w:val="00D732D7"/>
    <w:rsid w:val="00D800BF"/>
    <w:rsid w:val="00D80815"/>
    <w:rsid w:val="00D90B5F"/>
    <w:rsid w:val="00D96A80"/>
    <w:rsid w:val="00DB0A34"/>
    <w:rsid w:val="00DC449B"/>
    <w:rsid w:val="00DE1035"/>
    <w:rsid w:val="00DE1EDF"/>
    <w:rsid w:val="00DE23D7"/>
    <w:rsid w:val="00E104CD"/>
    <w:rsid w:val="00E2453B"/>
    <w:rsid w:val="00E31D31"/>
    <w:rsid w:val="00E33193"/>
    <w:rsid w:val="00E60C55"/>
    <w:rsid w:val="00E67B88"/>
    <w:rsid w:val="00E70D6A"/>
    <w:rsid w:val="00E76A25"/>
    <w:rsid w:val="00E86CFC"/>
    <w:rsid w:val="00E900C0"/>
    <w:rsid w:val="00EA3C01"/>
    <w:rsid w:val="00EB4896"/>
    <w:rsid w:val="00EC0418"/>
    <w:rsid w:val="00EC6B03"/>
    <w:rsid w:val="00ED2768"/>
    <w:rsid w:val="00EE1342"/>
    <w:rsid w:val="00EF70F4"/>
    <w:rsid w:val="00F1434C"/>
    <w:rsid w:val="00F1473C"/>
    <w:rsid w:val="00F14B1B"/>
    <w:rsid w:val="00F237F7"/>
    <w:rsid w:val="00F23E7E"/>
    <w:rsid w:val="00F42307"/>
    <w:rsid w:val="00F43E59"/>
    <w:rsid w:val="00F46611"/>
    <w:rsid w:val="00F52AD5"/>
    <w:rsid w:val="00F7191D"/>
    <w:rsid w:val="00F87983"/>
    <w:rsid w:val="00F87D84"/>
    <w:rsid w:val="00F92BC0"/>
    <w:rsid w:val="00F94B54"/>
    <w:rsid w:val="00F95325"/>
    <w:rsid w:val="00FA0E8C"/>
    <w:rsid w:val="00FA4B47"/>
    <w:rsid w:val="00FA7A97"/>
    <w:rsid w:val="00FB132B"/>
    <w:rsid w:val="00FB3874"/>
    <w:rsid w:val="00FC41B7"/>
    <w:rsid w:val="00FE2ED7"/>
    <w:rsid w:val="00FE5978"/>
    <w:rsid w:val="00FE7918"/>
    <w:rsid w:val="04DD70B5"/>
    <w:rsid w:val="06A76A1E"/>
    <w:rsid w:val="0A7CB77A"/>
    <w:rsid w:val="0A994EAD"/>
    <w:rsid w:val="0BD5AE0A"/>
    <w:rsid w:val="0C4769FB"/>
    <w:rsid w:val="0D197702"/>
    <w:rsid w:val="0E197491"/>
    <w:rsid w:val="0E70B35C"/>
    <w:rsid w:val="0F91C2AC"/>
    <w:rsid w:val="15240EF7"/>
    <w:rsid w:val="173D5F9D"/>
    <w:rsid w:val="1764D625"/>
    <w:rsid w:val="194DB048"/>
    <w:rsid w:val="1A2B52CA"/>
    <w:rsid w:val="2217C20E"/>
    <w:rsid w:val="23B22874"/>
    <w:rsid w:val="25E7B01E"/>
    <w:rsid w:val="2BB1AD77"/>
    <w:rsid w:val="2C45C272"/>
    <w:rsid w:val="306F2832"/>
    <w:rsid w:val="31911C3A"/>
    <w:rsid w:val="36D806DA"/>
    <w:rsid w:val="36F17ACF"/>
    <w:rsid w:val="3881E31D"/>
    <w:rsid w:val="39B2072E"/>
    <w:rsid w:val="3AC4C0B0"/>
    <w:rsid w:val="3E459AD9"/>
    <w:rsid w:val="3F11A442"/>
    <w:rsid w:val="412C7F8F"/>
    <w:rsid w:val="460CC7EF"/>
    <w:rsid w:val="4684D616"/>
    <w:rsid w:val="490949F4"/>
    <w:rsid w:val="4DC13876"/>
    <w:rsid w:val="4E15AE69"/>
    <w:rsid w:val="4E628EA8"/>
    <w:rsid w:val="4EB1D2FD"/>
    <w:rsid w:val="50A60112"/>
    <w:rsid w:val="5169A117"/>
    <w:rsid w:val="58AC140E"/>
    <w:rsid w:val="5ABAB2A4"/>
    <w:rsid w:val="5F3A3474"/>
    <w:rsid w:val="5FC255F5"/>
    <w:rsid w:val="62FCD463"/>
    <w:rsid w:val="66E20BDA"/>
    <w:rsid w:val="68DCD995"/>
    <w:rsid w:val="6BE5479E"/>
    <w:rsid w:val="712E6071"/>
    <w:rsid w:val="753D9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A4E8"/>
  <w15:docId w15:val="{EAB69B38-923F-4CED-A5C5-04799A3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E2"/>
    <w:pPr>
      <w:spacing w:after="5" w:line="247" w:lineRule="auto"/>
      <w:ind w:left="10" w:right="728" w:hanging="10"/>
      <w:jc w:val="both"/>
    </w:pPr>
    <w:rPr>
      <w:rFonts w:ascii="Arial" w:eastAsia="Arial" w:hAnsi="Arial" w:cs="Arial"/>
      <w:color w:val="000000"/>
      <w:sz w:val="24"/>
    </w:rPr>
  </w:style>
  <w:style w:type="paragraph" w:styleId="Overskrift1">
    <w:name w:val="heading 1"/>
    <w:next w:val="Normal"/>
    <w:link w:val="Overskrift1Tegn"/>
    <w:uiPriority w:val="9"/>
    <w:unhideWhenUsed/>
    <w:qFormat/>
    <w:rsid w:val="0086250E"/>
    <w:pPr>
      <w:keepNext/>
      <w:keepLines/>
      <w:spacing w:after="360"/>
      <w:ind w:left="11" w:right="403" w:hanging="11"/>
      <w:jc w:val="center"/>
      <w:outlineLvl w:val="0"/>
    </w:pPr>
    <w:rPr>
      <w:rFonts w:ascii="Arial" w:eastAsia="Arial" w:hAnsi="Arial" w:cs="Arial"/>
      <w:b/>
      <w:color w:val="000000" w:themeColor="text1"/>
      <w:sz w:val="40"/>
    </w:rPr>
  </w:style>
  <w:style w:type="paragraph" w:styleId="Overskrift2">
    <w:name w:val="heading 2"/>
    <w:next w:val="Normal"/>
    <w:link w:val="Overskrift2Tegn"/>
    <w:uiPriority w:val="9"/>
    <w:unhideWhenUsed/>
    <w:qFormat/>
    <w:rsid w:val="00C7260B"/>
    <w:pPr>
      <w:keepNext/>
      <w:keepLines/>
      <w:spacing w:after="120" w:line="264" w:lineRule="auto"/>
      <w:outlineLvl w:val="1"/>
    </w:pPr>
    <w:rPr>
      <w:rFonts w:ascii="Cambria" w:eastAsia="Cambria" w:hAnsi="Cambria" w:cs="Cambria"/>
      <w:b/>
      <w:color w:val="000000" w:themeColor="text1"/>
      <w:sz w:val="28"/>
    </w:rPr>
  </w:style>
  <w:style w:type="paragraph" w:styleId="Overskrift3">
    <w:name w:val="heading 3"/>
    <w:next w:val="Normal"/>
    <w:link w:val="Overskrift3Tegn"/>
    <w:uiPriority w:val="9"/>
    <w:unhideWhenUsed/>
    <w:qFormat/>
    <w:rsid w:val="00C7260B"/>
    <w:pPr>
      <w:keepNext/>
      <w:keepLines/>
      <w:spacing w:after="120" w:line="264" w:lineRule="auto"/>
      <w:ind w:left="22" w:hanging="11"/>
      <w:outlineLvl w:val="2"/>
    </w:pPr>
    <w:rPr>
      <w:rFonts w:ascii="Arial" w:eastAsia="Cambria" w:hAnsi="Arial" w:cs="Arial"/>
      <w:b/>
      <w:bCs/>
      <w:color w:val="000000" w:themeColor="text1"/>
      <w:sz w:val="24"/>
    </w:rPr>
  </w:style>
  <w:style w:type="paragraph" w:styleId="Overskrift4">
    <w:name w:val="heading 4"/>
    <w:next w:val="Normal"/>
    <w:link w:val="Overskrift4Tegn"/>
    <w:uiPriority w:val="9"/>
    <w:unhideWhenUsed/>
    <w:qFormat/>
    <w:rsid w:val="0086250E"/>
    <w:pPr>
      <w:keepNext/>
      <w:keepLines/>
      <w:spacing w:after="80" w:line="264" w:lineRule="auto"/>
      <w:ind w:left="11" w:hanging="11"/>
      <w:outlineLvl w:val="3"/>
    </w:pPr>
    <w:rPr>
      <w:rFonts w:ascii="Arial" w:eastAsia="Cambria" w:hAnsi="Arial" w:cs="Cambria"/>
      <w:b/>
      <w:color w:val="000000" w:themeColor="text1"/>
      <w:sz w:val="24"/>
    </w:rPr>
  </w:style>
  <w:style w:type="paragraph" w:styleId="Overskrift5">
    <w:name w:val="heading 5"/>
    <w:basedOn w:val="Normal"/>
    <w:next w:val="Normal"/>
    <w:link w:val="Overskrift5Tegn"/>
    <w:uiPriority w:val="9"/>
    <w:semiHidden/>
    <w:unhideWhenUsed/>
    <w:qFormat/>
    <w:rsid w:val="00035B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86250E"/>
    <w:rPr>
      <w:rFonts w:ascii="Arial" w:eastAsia="Arial" w:hAnsi="Arial" w:cs="Arial"/>
      <w:b/>
      <w:color w:val="000000" w:themeColor="text1"/>
      <w:sz w:val="40"/>
    </w:rPr>
  </w:style>
  <w:style w:type="character" w:customStyle="1" w:styleId="Overskrift2Tegn">
    <w:name w:val="Overskrift 2 Tegn"/>
    <w:link w:val="Overskrift2"/>
    <w:uiPriority w:val="9"/>
    <w:rsid w:val="00C7260B"/>
    <w:rPr>
      <w:rFonts w:ascii="Cambria" w:eastAsia="Cambria" w:hAnsi="Cambria" w:cs="Cambria"/>
      <w:b/>
      <w:color w:val="000000" w:themeColor="text1"/>
      <w:sz w:val="28"/>
    </w:rPr>
  </w:style>
  <w:style w:type="character" w:customStyle="1" w:styleId="Overskrift3Tegn">
    <w:name w:val="Overskrift 3 Tegn"/>
    <w:link w:val="Overskrift3"/>
    <w:uiPriority w:val="9"/>
    <w:rsid w:val="00C7260B"/>
    <w:rPr>
      <w:rFonts w:ascii="Arial" w:eastAsia="Cambria" w:hAnsi="Arial" w:cs="Arial"/>
      <w:b/>
      <w:bCs/>
      <w:color w:val="000000" w:themeColor="text1"/>
      <w:sz w:val="24"/>
    </w:rPr>
  </w:style>
  <w:style w:type="character" w:customStyle="1" w:styleId="Overskrift4Tegn">
    <w:name w:val="Overskrift 4 Tegn"/>
    <w:link w:val="Overskrift4"/>
    <w:uiPriority w:val="9"/>
    <w:rsid w:val="0086250E"/>
    <w:rPr>
      <w:rFonts w:ascii="Arial" w:eastAsia="Cambria" w:hAnsi="Arial" w:cs="Cambria"/>
      <w:b/>
      <w:color w:val="000000" w:themeColor="text1"/>
      <w:sz w:val="24"/>
    </w:rPr>
  </w:style>
  <w:style w:type="character" w:customStyle="1" w:styleId="Overskrift5Tegn">
    <w:name w:val="Overskrift 5 Tegn"/>
    <w:basedOn w:val="Standardskriftforavsnitt"/>
    <w:link w:val="Overskrift5"/>
    <w:uiPriority w:val="9"/>
    <w:semiHidden/>
    <w:rsid w:val="00035B0A"/>
    <w:rPr>
      <w:rFonts w:asciiTheme="majorHAnsi" w:eastAsiaTheme="majorEastAsia" w:hAnsiTheme="majorHAnsi" w:cstheme="majorBidi"/>
      <w:color w:val="2E74B5" w:themeColor="accent1" w:themeShade="BF"/>
      <w:sz w:val="24"/>
    </w:rPr>
  </w:style>
  <w:style w:type="paragraph" w:customStyle="1" w:styleId="footnotedescription">
    <w:name w:val="footnote description"/>
    <w:next w:val="Normal"/>
    <w:link w:val="footnotedescriptionChar"/>
    <w:hidden/>
    <w:pPr>
      <w:spacing w:after="0" w:line="216" w:lineRule="auto"/>
      <w:ind w:left="521" w:right="2661"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674C2C"/>
    <w:pPr>
      <w:ind w:left="720"/>
      <w:contextualSpacing/>
    </w:pPr>
  </w:style>
  <w:style w:type="table" w:customStyle="1" w:styleId="TableGrid0">
    <w:name w:val="Table Grid0"/>
    <w:basedOn w:val="Vanligtabell"/>
    <w:uiPriority w:val="39"/>
    <w:rsid w:val="00BA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060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6011"/>
    <w:rPr>
      <w:rFonts w:ascii="Arial" w:eastAsia="Arial" w:hAnsi="Arial" w:cs="Arial"/>
      <w:color w:val="000000"/>
    </w:rPr>
  </w:style>
  <w:style w:type="paragraph" w:styleId="Overskriftforinnholdsfortegnelse">
    <w:name w:val="TOC Heading"/>
    <w:basedOn w:val="Overskrift1"/>
    <w:next w:val="Normal"/>
    <w:uiPriority w:val="39"/>
    <w:unhideWhenUsed/>
    <w:qFormat/>
    <w:rsid w:val="006B5A06"/>
    <w:pPr>
      <w:spacing w:before="240"/>
      <w:ind w:left="0" w:right="0" w:firstLine="0"/>
      <w:outlineLvl w:val="9"/>
    </w:pPr>
    <w:rPr>
      <w:rFonts w:asciiTheme="majorHAnsi" w:eastAsiaTheme="majorEastAsia" w:hAnsiTheme="majorHAnsi" w:cstheme="majorBidi"/>
      <w:b w:val="0"/>
      <w:i/>
      <w:color w:val="2E74B5" w:themeColor="accent1" w:themeShade="BF"/>
      <w:sz w:val="32"/>
      <w:szCs w:val="32"/>
    </w:rPr>
  </w:style>
  <w:style w:type="paragraph" w:styleId="INNH1">
    <w:name w:val="toc 1"/>
    <w:basedOn w:val="Normal"/>
    <w:next w:val="Normal"/>
    <w:autoRedefine/>
    <w:uiPriority w:val="39"/>
    <w:unhideWhenUsed/>
    <w:rsid w:val="006B5A06"/>
    <w:pPr>
      <w:spacing w:after="100"/>
      <w:ind w:left="0"/>
    </w:pPr>
  </w:style>
  <w:style w:type="paragraph" w:styleId="INNH2">
    <w:name w:val="toc 2"/>
    <w:basedOn w:val="Normal"/>
    <w:next w:val="Normal"/>
    <w:autoRedefine/>
    <w:uiPriority w:val="39"/>
    <w:unhideWhenUsed/>
    <w:rsid w:val="00C43C9C"/>
    <w:pPr>
      <w:tabs>
        <w:tab w:val="left" w:pos="851"/>
        <w:tab w:val="right" w:leader="dot" w:pos="9062"/>
      </w:tabs>
      <w:spacing w:after="0"/>
      <w:ind w:left="220"/>
    </w:pPr>
    <w:rPr>
      <w:noProof/>
    </w:rPr>
  </w:style>
  <w:style w:type="paragraph" w:styleId="INNH3">
    <w:name w:val="toc 3"/>
    <w:basedOn w:val="Normal"/>
    <w:next w:val="Normal"/>
    <w:autoRedefine/>
    <w:uiPriority w:val="39"/>
    <w:unhideWhenUsed/>
    <w:rsid w:val="00861D58"/>
    <w:pPr>
      <w:tabs>
        <w:tab w:val="left" w:pos="1701"/>
        <w:tab w:val="right" w:leader="dot" w:pos="9062"/>
      </w:tabs>
      <w:spacing w:before="20" w:after="20"/>
      <w:ind w:left="851"/>
    </w:pPr>
  </w:style>
  <w:style w:type="character" w:styleId="Hyperkobling">
    <w:name w:val="Hyperlink"/>
    <w:basedOn w:val="Standardskriftforavsnitt"/>
    <w:uiPriority w:val="99"/>
    <w:unhideWhenUsed/>
    <w:rsid w:val="006B5A06"/>
    <w:rPr>
      <w:color w:val="0563C1" w:themeColor="hyperlink"/>
      <w:u w:val="single"/>
    </w:rPr>
  </w:style>
  <w:style w:type="paragraph" w:styleId="Bunntekst">
    <w:name w:val="footer"/>
    <w:basedOn w:val="Normal"/>
    <w:link w:val="BunntekstTegn"/>
    <w:uiPriority w:val="99"/>
    <w:unhideWhenUsed/>
    <w:rsid w:val="00A23D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3D80"/>
    <w:rPr>
      <w:rFonts w:ascii="Arial" w:eastAsia="Arial" w:hAnsi="Arial" w:cs="Arial"/>
      <w:color w:val="000000"/>
    </w:rPr>
  </w:style>
  <w:style w:type="paragraph" w:customStyle="1" w:styleId="paragraph">
    <w:name w:val="paragraph"/>
    <w:basedOn w:val="Normal"/>
    <w:rsid w:val="005C318F"/>
    <w:pPr>
      <w:spacing w:after="0" w:line="240" w:lineRule="auto"/>
      <w:ind w:left="0" w:right="0" w:firstLine="0"/>
      <w:jc w:val="left"/>
    </w:pPr>
    <w:rPr>
      <w:rFonts w:ascii="Times New Roman" w:eastAsia="Times New Roman" w:hAnsi="Times New Roman" w:cs="Times New Roman"/>
      <w:color w:val="auto"/>
      <w:szCs w:val="24"/>
    </w:rPr>
  </w:style>
  <w:style w:type="character" w:customStyle="1" w:styleId="contextualspellingandgrammarerror">
    <w:name w:val="contextualspellingandgrammarerror"/>
    <w:basedOn w:val="Standardskriftforavsnitt"/>
    <w:rsid w:val="005C318F"/>
  </w:style>
  <w:style w:type="character" w:customStyle="1" w:styleId="normaltextrun1">
    <w:name w:val="normaltextrun1"/>
    <w:basedOn w:val="Standardskriftforavsnitt"/>
    <w:rsid w:val="005C318F"/>
  </w:style>
  <w:style w:type="character" w:customStyle="1" w:styleId="eop">
    <w:name w:val="eop"/>
    <w:basedOn w:val="Standardskriftforavsnitt"/>
    <w:rsid w:val="005C318F"/>
  </w:style>
  <w:style w:type="paragraph" w:customStyle="1" w:styleId="Default">
    <w:name w:val="Default"/>
    <w:rsid w:val="007F45B3"/>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Merknadsreferanse">
    <w:name w:val="annotation reference"/>
    <w:basedOn w:val="Standardskriftforavsnitt"/>
    <w:uiPriority w:val="99"/>
    <w:semiHidden/>
    <w:unhideWhenUsed/>
    <w:rsid w:val="00CB1F9A"/>
    <w:rPr>
      <w:sz w:val="16"/>
      <w:szCs w:val="16"/>
    </w:rPr>
  </w:style>
  <w:style w:type="paragraph" w:styleId="Merknadstekst">
    <w:name w:val="annotation text"/>
    <w:basedOn w:val="Normal"/>
    <w:link w:val="MerknadstekstTegn"/>
    <w:uiPriority w:val="99"/>
    <w:semiHidden/>
    <w:unhideWhenUsed/>
    <w:rsid w:val="00CB1F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B1F9A"/>
    <w:rPr>
      <w:rFonts w:ascii="Arial" w:eastAsia="Arial" w:hAnsi="Arial" w:cs="Arial"/>
      <w:color w:val="000000"/>
      <w:sz w:val="20"/>
      <w:szCs w:val="20"/>
    </w:rPr>
  </w:style>
  <w:style w:type="paragraph" w:styleId="Kommentaremne">
    <w:name w:val="annotation subject"/>
    <w:basedOn w:val="Merknadstekst"/>
    <w:next w:val="Merknadstekst"/>
    <w:link w:val="KommentaremneTegn"/>
    <w:uiPriority w:val="99"/>
    <w:semiHidden/>
    <w:unhideWhenUsed/>
    <w:rsid w:val="00CB1F9A"/>
    <w:rPr>
      <w:b/>
      <w:bCs/>
    </w:rPr>
  </w:style>
  <w:style w:type="character" w:customStyle="1" w:styleId="KommentaremneTegn">
    <w:name w:val="Kommentaremne Tegn"/>
    <w:basedOn w:val="MerknadstekstTegn"/>
    <w:link w:val="Kommentaremne"/>
    <w:uiPriority w:val="99"/>
    <w:semiHidden/>
    <w:rsid w:val="00CB1F9A"/>
    <w:rPr>
      <w:rFonts w:ascii="Arial" w:eastAsia="Arial" w:hAnsi="Arial" w:cs="Arial"/>
      <w:b/>
      <w:bCs/>
      <w:color w:val="000000"/>
      <w:sz w:val="20"/>
      <w:szCs w:val="20"/>
    </w:rPr>
  </w:style>
  <w:style w:type="paragraph" w:styleId="Bobletekst">
    <w:name w:val="Balloon Text"/>
    <w:basedOn w:val="Normal"/>
    <w:link w:val="BobletekstTegn"/>
    <w:uiPriority w:val="99"/>
    <w:semiHidden/>
    <w:unhideWhenUsed/>
    <w:rsid w:val="00CB1F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1F9A"/>
    <w:rPr>
      <w:rFonts w:ascii="Segoe UI" w:eastAsia="Arial" w:hAnsi="Segoe UI" w:cs="Segoe UI"/>
      <w:color w:val="000000"/>
      <w:sz w:val="18"/>
      <w:szCs w:val="18"/>
    </w:rPr>
  </w:style>
  <w:style w:type="table" w:styleId="Tabellrutenett">
    <w:name w:val="Table Grid"/>
    <w:basedOn w:val="Vanligtabell"/>
    <w:uiPriority w:val="39"/>
    <w:rsid w:val="0079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35B0A"/>
    <w:pPr>
      <w:spacing w:after="0" w:line="240" w:lineRule="auto"/>
      <w:ind w:left="10" w:right="728" w:hanging="10"/>
      <w:jc w:val="both"/>
    </w:pPr>
    <w:rPr>
      <w:rFonts w:ascii="Arial" w:eastAsia="Arial" w:hAnsi="Arial" w:cs="Arial"/>
      <w:color w:val="000000"/>
      <w:sz w:val="24"/>
    </w:rPr>
  </w:style>
  <w:style w:type="paragraph" w:styleId="Brdtekst">
    <w:name w:val="Body Text"/>
    <w:basedOn w:val="Normal"/>
    <w:link w:val="BrdtekstTegn"/>
    <w:uiPriority w:val="1"/>
    <w:semiHidden/>
    <w:unhideWhenUsed/>
    <w:qFormat/>
    <w:rsid w:val="009D1B41"/>
    <w:pPr>
      <w:widowControl w:val="0"/>
      <w:spacing w:after="0" w:line="240" w:lineRule="auto"/>
      <w:ind w:left="0" w:right="0" w:firstLine="0"/>
      <w:jc w:val="left"/>
    </w:pPr>
    <w:rPr>
      <w:rFonts w:asciiTheme="minorHAnsi" w:hAnsiTheme="minorHAnsi"/>
      <w:color w:val="auto"/>
      <w:lang w:eastAsia="en-US"/>
    </w:rPr>
  </w:style>
  <w:style w:type="character" w:customStyle="1" w:styleId="BrdtekstTegn">
    <w:name w:val="Brødtekst Tegn"/>
    <w:basedOn w:val="Standardskriftforavsnitt"/>
    <w:link w:val="Brdtekst"/>
    <w:uiPriority w:val="1"/>
    <w:semiHidden/>
    <w:rsid w:val="009D1B41"/>
    <w:rPr>
      <w:rFonts w:eastAsia="Arial" w:cs="Arial"/>
      <w:sz w:val="24"/>
      <w:lang w:eastAsia="en-US"/>
    </w:rPr>
  </w:style>
  <w:style w:type="paragraph" w:styleId="INNH4">
    <w:name w:val="toc 4"/>
    <w:basedOn w:val="Normal"/>
    <w:next w:val="Normal"/>
    <w:autoRedefine/>
    <w:uiPriority w:val="39"/>
    <w:unhideWhenUsed/>
    <w:rsid w:val="00015854"/>
    <w:pPr>
      <w:spacing w:after="100" w:line="259" w:lineRule="auto"/>
      <w:ind w:left="660" w:right="0" w:firstLine="0"/>
      <w:jc w:val="left"/>
    </w:pPr>
    <w:rPr>
      <w:rFonts w:asciiTheme="minorHAnsi" w:eastAsiaTheme="minorEastAsia" w:hAnsiTheme="minorHAnsi" w:cstheme="minorBidi"/>
      <w:color w:val="auto"/>
      <w:sz w:val="22"/>
    </w:rPr>
  </w:style>
  <w:style w:type="paragraph" w:styleId="INNH5">
    <w:name w:val="toc 5"/>
    <w:basedOn w:val="Normal"/>
    <w:next w:val="Normal"/>
    <w:autoRedefine/>
    <w:uiPriority w:val="39"/>
    <w:unhideWhenUsed/>
    <w:rsid w:val="00015854"/>
    <w:pPr>
      <w:spacing w:after="100" w:line="259" w:lineRule="auto"/>
      <w:ind w:left="880" w:right="0" w:firstLine="0"/>
      <w:jc w:val="left"/>
    </w:pPr>
    <w:rPr>
      <w:rFonts w:asciiTheme="minorHAnsi" w:eastAsiaTheme="minorEastAsia" w:hAnsiTheme="minorHAnsi" w:cstheme="minorBidi"/>
      <w:color w:val="auto"/>
      <w:sz w:val="22"/>
    </w:rPr>
  </w:style>
  <w:style w:type="paragraph" w:styleId="INNH6">
    <w:name w:val="toc 6"/>
    <w:basedOn w:val="Normal"/>
    <w:next w:val="Normal"/>
    <w:autoRedefine/>
    <w:uiPriority w:val="39"/>
    <w:unhideWhenUsed/>
    <w:rsid w:val="00015854"/>
    <w:pPr>
      <w:spacing w:after="100" w:line="259" w:lineRule="auto"/>
      <w:ind w:left="1100" w:right="0" w:firstLine="0"/>
      <w:jc w:val="left"/>
    </w:pPr>
    <w:rPr>
      <w:rFonts w:asciiTheme="minorHAnsi" w:eastAsiaTheme="minorEastAsia" w:hAnsiTheme="minorHAnsi" w:cstheme="minorBidi"/>
      <w:color w:val="auto"/>
      <w:sz w:val="22"/>
    </w:rPr>
  </w:style>
  <w:style w:type="paragraph" w:styleId="INNH7">
    <w:name w:val="toc 7"/>
    <w:basedOn w:val="Normal"/>
    <w:next w:val="Normal"/>
    <w:autoRedefine/>
    <w:uiPriority w:val="39"/>
    <w:unhideWhenUsed/>
    <w:rsid w:val="00015854"/>
    <w:pPr>
      <w:spacing w:after="100" w:line="259" w:lineRule="auto"/>
      <w:ind w:left="1320" w:right="0" w:firstLine="0"/>
      <w:jc w:val="left"/>
    </w:pPr>
    <w:rPr>
      <w:rFonts w:asciiTheme="minorHAnsi" w:eastAsiaTheme="minorEastAsia" w:hAnsiTheme="minorHAnsi" w:cstheme="minorBidi"/>
      <w:color w:val="auto"/>
      <w:sz w:val="22"/>
    </w:rPr>
  </w:style>
  <w:style w:type="paragraph" w:styleId="INNH8">
    <w:name w:val="toc 8"/>
    <w:basedOn w:val="Normal"/>
    <w:next w:val="Normal"/>
    <w:autoRedefine/>
    <w:uiPriority w:val="39"/>
    <w:unhideWhenUsed/>
    <w:rsid w:val="00015854"/>
    <w:pPr>
      <w:spacing w:after="100" w:line="259" w:lineRule="auto"/>
      <w:ind w:left="1540" w:right="0" w:firstLine="0"/>
      <w:jc w:val="left"/>
    </w:pPr>
    <w:rPr>
      <w:rFonts w:asciiTheme="minorHAnsi" w:eastAsiaTheme="minorEastAsia" w:hAnsiTheme="minorHAnsi" w:cstheme="minorBidi"/>
      <w:color w:val="auto"/>
      <w:sz w:val="22"/>
    </w:rPr>
  </w:style>
  <w:style w:type="paragraph" w:styleId="INNH9">
    <w:name w:val="toc 9"/>
    <w:basedOn w:val="Normal"/>
    <w:next w:val="Normal"/>
    <w:autoRedefine/>
    <w:uiPriority w:val="39"/>
    <w:unhideWhenUsed/>
    <w:rsid w:val="00015854"/>
    <w:pPr>
      <w:spacing w:after="100" w:line="259" w:lineRule="auto"/>
      <w:ind w:left="1760" w:right="0" w:firstLine="0"/>
      <w:jc w:val="left"/>
    </w:pPr>
    <w:rPr>
      <w:rFonts w:asciiTheme="minorHAnsi" w:eastAsiaTheme="minorEastAsia" w:hAnsiTheme="minorHAnsi" w:cstheme="minorBidi"/>
      <w:color w:val="auto"/>
      <w:sz w:val="22"/>
    </w:rPr>
  </w:style>
  <w:style w:type="character" w:styleId="Utheving">
    <w:name w:val="Emphasis"/>
    <w:basedOn w:val="Standardskriftforavsnitt"/>
    <w:uiPriority w:val="20"/>
    <w:qFormat/>
    <w:rsid w:val="000C4624"/>
    <w:rPr>
      <w:i/>
      <w:iCs/>
    </w:rPr>
  </w:style>
  <w:style w:type="paragraph" w:customStyle="1" w:styleId="paragraph-and-images">
    <w:name w:val="paragraph-and-images"/>
    <w:basedOn w:val="Normal"/>
    <w:rsid w:val="00A5472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paragraph-text">
    <w:name w:val="paragraph-text"/>
    <w:basedOn w:val="Standardskriftforavsnitt"/>
    <w:rsid w:val="00A5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4146">
      <w:bodyDiv w:val="1"/>
      <w:marLeft w:val="0"/>
      <w:marRight w:val="0"/>
      <w:marTop w:val="0"/>
      <w:marBottom w:val="0"/>
      <w:divBdr>
        <w:top w:val="none" w:sz="0" w:space="0" w:color="auto"/>
        <w:left w:val="none" w:sz="0" w:space="0" w:color="auto"/>
        <w:bottom w:val="none" w:sz="0" w:space="0" w:color="auto"/>
        <w:right w:val="none" w:sz="0" w:space="0" w:color="auto"/>
      </w:divBdr>
    </w:div>
    <w:div w:id="912853462">
      <w:bodyDiv w:val="1"/>
      <w:marLeft w:val="0"/>
      <w:marRight w:val="0"/>
      <w:marTop w:val="0"/>
      <w:marBottom w:val="0"/>
      <w:divBdr>
        <w:top w:val="none" w:sz="0" w:space="0" w:color="auto"/>
        <w:left w:val="none" w:sz="0" w:space="0" w:color="auto"/>
        <w:bottom w:val="none" w:sz="0" w:space="0" w:color="auto"/>
        <w:right w:val="none" w:sz="0" w:space="0" w:color="auto"/>
      </w:divBdr>
    </w:div>
    <w:div w:id="1141532883">
      <w:bodyDiv w:val="1"/>
      <w:marLeft w:val="0"/>
      <w:marRight w:val="0"/>
      <w:marTop w:val="0"/>
      <w:marBottom w:val="0"/>
      <w:divBdr>
        <w:top w:val="none" w:sz="0" w:space="0" w:color="auto"/>
        <w:left w:val="none" w:sz="0" w:space="0" w:color="auto"/>
        <w:bottom w:val="none" w:sz="0" w:space="0" w:color="auto"/>
        <w:right w:val="none" w:sz="0" w:space="0" w:color="auto"/>
      </w:divBdr>
    </w:div>
    <w:div w:id="1164204401">
      <w:bodyDiv w:val="1"/>
      <w:marLeft w:val="0"/>
      <w:marRight w:val="0"/>
      <w:marTop w:val="0"/>
      <w:marBottom w:val="0"/>
      <w:divBdr>
        <w:top w:val="none" w:sz="0" w:space="0" w:color="auto"/>
        <w:left w:val="none" w:sz="0" w:space="0" w:color="auto"/>
        <w:bottom w:val="none" w:sz="0" w:space="0" w:color="auto"/>
        <w:right w:val="none" w:sz="0" w:space="0" w:color="auto"/>
      </w:divBdr>
    </w:div>
    <w:div w:id="162858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vest-my.sharepoint.com/personal/ivan_sagebakken_haegebostad_kommune_no/Documents/R&#229;dmannen/&#216;konomi/Budsjett%202019/Statstikk%20demograf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b-NO"/>
              <a:t>Barne-</a:t>
            </a:r>
            <a:r>
              <a:rPr lang="nb-NO" baseline="0"/>
              <a:t> og ungdomsgruppene</a:t>
            </a:r>
            <a:endParaRPr lang="nb-NO"/>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lineChart>
        <c:grouping val="standard"/>
        <c:varyColors val="0"/>
        <c:ser>
          <c:idx val="0"/>
          <c:order val="0"/>
          <c:tx>
            <c:strRef>
              <c:f>'Ark2'!$A$3</c:f>
              <c:strCache>
                <c:ptCount val="1"/>
                <c:pt idx="0">
                  <c:v>0-5 år</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'Ark2'!$B$2:$X$2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'Ark2'!$B$3:$X$3</c:f>
              <c:numCache>
                <c:formatCode>General</c:formatCode>
                <c:ptCount val="23"/>
                <c:pt idx="0">
                  <c:v>148</c:v>
                </c:pt>
                <c:pt idx="1">
                  <c:v>140</c:v>
                </c:pt>
                <c:pt idx="2">
                  <c:v>127</c:v>
                </c:pt>
                <c:pt idx="3">
                  <c:v>125</c:v>
                </c:pt>
                <c:pt idx="4">
                  <c:v>120</c:v>
                </c:pt>
                <c:pt idx="5">
                  <c:v>116</c:v>
                </c:pt>
                <c:pt idx="6">
                  <c:v>115</c:v>
                </c:pt>
                <c:pt idx="7">
                  <c:v>117</c:v>
                </c:pt>
                <c:pt idx="8">
                  <c:v>117</c:v>
                </c:pt>
                <c:pt idx="9">
                  <c:v>118</c:v>
                </c:pt>
                <c:pt idx="10">
                  <c:v>118</c:v>
                </c:pt>
                <c:pt idx="11">
                  <c:v>119</c:v>
                </c:pt>
                <c:pt idx="12">
                  <c:v>119</c:v>
                </c:pt>
                <c:pt idx="13">
                  <c:v>120</c:v>
                </c:pt>
                <c:pt idx="14">
                  <c:v>120</c:v>
                </c:pt>
                <c:pt idx="15">
                  <c:v>119</c:v>
                </c:pt>
                <c:pt idx="16">
                  <c:v>118</c:v>
                </c:pt>
                <c:pt idx="17">
                  <c:v>114</c:v>
                </c:pt>
                <c:pt idx="18">
                  <c:v>114</c:v>
                </c:pt>
                <c:pt idx="19">
                  <c:v>114</c:v>
                </c:pt>
                <c:pt idx="20">
                  <c:v>114</c:v>
                </c:pt>
                <c:pt idx="21">
                  <c:v>114</c:v>
                </c:pt>
                <c:pt idx="22">
                  <c:v>114</c:v>
                </c:pt>
              </c:numCache>
            </c:numRef>
          </c:val>
          <c:smooth val="0"/>
          <c:extLst>
            <c:ext xmlns:c16="http://schemas.microsoft.com/office/drawing/2014/chart" uri="{C3380CC4-5D6E-409C-BE32-E72D297353CC}">
              <c16:uniqueId val="{00000000-A1B4-4469-9992-815C7D6737A1}"/>
            </c:ext>
          </c:extLst>
        </c:ser>
        <c:ser>
          <c:idx val="1"/>
          <c:order val="1"/>
          <c:tx>
            <c:strRef>
              <c:f>'Ark2'!$A$4</c:f>
              <c:strCache>
                <c:ptCount val="1"/>
                <c:pt idx="0">
                  <c:v>6-12 år</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'Ark2'!$B$2:$X$2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'Ark2'!$B$4:$X$4</c:f>
              <c:numCache>
                <c:formatCode>General</c:formatCode>
                <c:ptCount val="23"/>
                <c:pt idx="0">
                  <c:v>147</c:v>
                </c:pt>
                <c:pt idx="1">
                  <c:v>153</c:v>
                </c:pt>
                <c:pt idx="2">
                  <c:v>159</c:v>
                </c:pt>
                <c:pt idx="3">
                  <c:v>155</c:v>
                </c:pt>
                <c:pt idx="4">
                  <c:v>158</c:v>
                </c:pt>
                <c:pt idx="5">
                  <c:v>162</c:v>
                </c:pt>
                <c:pt idx="6">
                  <c:v>166</c:v>
                </c:pt>
                <c:pt idx="7">
                  <c:v>156</c:v>
                </c:pt>
                <c:pt idx="8">
                  <c:v>149</c:v>
                </c:pt>
                <c:pt idx="9">
                  <c:v>142</c:v>
                </c:pt>
                <c:pt idx="10">
                  <c:v>142</c:v>
                </c:pt>
                <c:pt idx="11">
                  <c:v>138</c:v>
                </c:pt>
                <c:pt idx="12">
                  <c:v>134</c:v>
                </c:pt>
                <c:pt idx="13">
                  <c:v>133</c:v>
                </c:pt>
                <c:pt idx="14">
                  <c:v>133</c:v>
                </c:pt>
                <c:pt idx="15">
                  <c:v>135</c:v>
                </c:pt>
                <c:pt idx="16">
                  <c:v>137</c:v>
                </c:pt>
                <c:pt idx="17">
                  <c:v>136</c:v>
                </c:pt>
                <c:pt idx="18">
                  <c:v>136</c:v>
                </c:pt>
                <c:pt idx="19">
                  <c:v>136</c:v>
                </c:pt>
                <c:pt idx="20">
                  <c:v>137</c:v>
                </c:pt>
                <c:pt idx="21">
                  <c:v>136</c:v>
                </c:pt>
                <c:pt idx="22">
                  <c:v>134</c:v>
                </c:pt>
              </c:numCache>
            </c:numRef>
          </c:val>
          <c:smooth val="0"/>
          <c:extLst>
            <c:ext xmlns:c16="http://schemas.microsoft.com/office/drawing/2014/chart" uri="{C3380CC4-5D6E-409C-BE32-E72D297353CC}">
              <c16:uniqueId val="{00000001-A1B4-4469-9992-815C7D6737A1}"/>
            </c:ext>
          </c:extLst>
        </c:ser>
        <c:ser>
          <c:idx val="2"/>
          <c:order val="2"/>
          <c:tx>
            <c:strRef>
              <c:f>'Ark2'!$A$5</c:f>
              <c:strCache>
                <c:ptCount val="1"/>
                <c:pt idx="0">
                  <c:v>13-15 år</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'Ark2'!$B$2:$X$2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'Ark2'!$B$5:$X$5</c:f>
              <c:numCache>
                <c:formatCode>General</c:formatCode>
                <c:ptCount val="23"/>
                <c:pt idx="0">
                  <c:v>68</c:v>
                </c:pt>
                <c:pt idx="1">
                  <c:v>67</c:v>
                </c:pt>
                <c:pt idx="2">
                  <c:v>67</c:v>
                </c:pt>
                <c:pt idx="3">
                  <c:v>67</c:v>
                </c:pt>
                <c:pt idx="4">
                  <c:v>66</c:v>
                </c:pt>
                <c:pt idx="5">
                  <c:v>62</c:v>
                </c:pt>
                <c:pt idx="6">
                  <c:v>55</c:v>
                </c:pt>
                <c:pt idx="7">
                  <c:v>61</c:v>
                </c:pt>
                <c:pt idx="8">
                  <c:v>64</c:v>
                </c:pt>
                <c:pt idx="9">
                  <c:v>76</c:v>
                </c:pt>
                <c:pt idx="10">
                  <c:v>71</c:v>
                </c:pt>
                <c:pt idx="11">
                  <c:v>69</c:v>
                </c:pt>
                <c:pt idx="12">
                  <c:v>65</c:v>
                </c:pt>
                <c:pt idx="13">
                  <c:v>64</c:v>
                </c:pt>
                <c:pt idx="14">
                  <c:v>61</c:v>
                </c:pt>
                <c:pt idx="15">
                  <c:v>58</c:v>
                </c:pt>
                <c:pt idx="16">
                  <c:v>56</c:v>
                </c:pt>
                <c:pt idx="17">
                  <c:v>56</c:v>
                </c:pt>
                <c:pt idx="18">
                  <c:v>56</c:v>
                </c:pt>
                <c:pt idx="19">
                  <c:v>57</c:v>
                </c:pt>
                <c:pt idx="20">
                  <c:v>57</c:v>
                </c:pt>
                <c:pt idx="21">
                  <c:v>58</c:v>
                </c:pt>
                <c:pt idx="22">
                  <c:v>58</c:v>
                </c:pt>
              </c:numCache>
            </c:numRef>
          </c:val>
          <c:smooth val="0"/>
          <c:extLst>
            <c:ext xmlns:c16="http://schemas.microsoft.com/office/drawing/2014/chart" uri="{C3380CC4-5D6E-409C-BE32-E72D297353CC}">
              <c16:uniqueId val="{00000002-A1B4-4469-9992-815C7D6737A1}"/>
            </c:ext>
          </c:extLst>
        </c:ser>
        <c:dLbls>
          <c:dLblPos val="ctr"/>
          <c:showLegendKey val="0"/>
          <c:showVal val="1"/>
          <c:showCatName val="0"/>
          <c:showSerName val="0"/>
          <c:showPercent val="0"/>
          <c:showBubbleSize val="0"/>
        </c:dLbls>
        <c:marker val="1"/>
        <c:smooth val="0"/>
        <c:axId val="425956080"/>
        <c:axId val="425955752"/>
      </c:lineChart>
      <c:catAx>
        <c:axId val="425956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25955752"/>
        <c:crosses val="autoZero"/>
        <c:auto val="1"/>
        <c:lblAlgn val="ctr"/>
        <c:lblOffset val="100"/>
        <c:noMultiLvlLbl val="0"/>
      </c:catAx>
      <c:valAx>
        <c:axId val="425955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595608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b-NO"/>
              <a:t>Eldre gruppene</a:t>
            </a:r>
          </a:p>
        </c:rich>
      </c:tx>
      <c:layout>
        <c:manualLayout>
          <c:xMode val="edge"/>
          <c:yMode val="edge"/>
          <c:x val="0.27015966754155729"/>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manualLayout>
          <c:layoutTarget val="inner"/>
          <c:xMode val="edge"/>
          <c:yMode val="edge"/>
          <c:x val="1.6666666666666666E-2"/>
          <c:y val="5.5439997083697873E-2"/>
          <c:w val="0.93888888888888888"/>
          <c:h val="0.5587806211723535"/>
        </c:manualLayout>
      </c:layout>
      <c:lineChart>
        <c:grouping val="standard"/>
        <c:varyColors val="0"/>
        <c:ser>
          <c:idx val="0"/>
          <c:order val="0"/>
          <c:tx>
            <c:strRef>
              <c:f>'[Statstikk demografi.xlsx]Ark3'!$A$3</c:f>
              <c:strCache>
                <c:ptCount val="1"/>
                <c:pt idx="0">
                  <c:v>67-79 år</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'[Statstikk demografi.xlsx]Ark3'!$B$2:$X$2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'[Statstikk demografi.xlsx]Ark3'!$B$3:$X$3</c:f>
              <c:numCache>
                <c:formatCode>0</c:formatCode>
                <c:ptCount val="23"/>
                <c:pt idx="0">
                  <c:v>197</c:v>
                </c:pt>
                <c:pt idx="1">
                  <c:v>202</c:v>
                </c:pt>
                <c:pt idx="2">
                  <c:v>202</c:v>
                </c:pt>
                <c:pt idx="3">
                  <c:v>201</c:v>
                </c:pt>
                <c:pt idx="4">
                  <c:v>204</c:v>
                </c:pt>
                <c:pt idx="5">
                  <c:v>208</c:v>
                </c:pt>
                <c:pt idx="6">
                  <c:v>208</c:v>
                </c:pt>
                <c:pt idx="7">
                  <c:v>205</c:v>
                </c:pt>
                <c:pt idx="8">
                  <c:v>205</c:v>
                </c:pt>
                <c:pt idx="9">
                  <c:v>206</c:v>
                </c:pt>
                <c:pt idx="10">
                  <c:v>204</c:v>
                </c:pt>
                <c:pt idx="11">
                  <c:v>206</c:v>
                </c:pt>
                <c:pt idx="12">
                  <c:v>203</c:v>
                </c:pt>
                <c:pt idx="13">
                  <c:v>202</c:v>
                </c:pt>
                <c:pt idx="14">
                  <c:v>218</c:v>
                </c:pt>
                <c:pt idx="15">
                  <c:v>222</c:v>
                </c:pt>
                <c:pt idx="16">
                  <c:v>227</c:v>
                </c:pt>
                <c:pt idx="17">
                  <c:v>224</c:v>
                </c:pt>
                <c:pt idx="18">
                  <c:v>229</c:v>
                </c:pt>
                <c:pt idx="19">
                  <c:v>236</c:v>
                </c:pt>
                <c:pt idx="20">
                  <c:v>248</c:v>
                </c:pt>
                <c:pt idx="21">
                  <c:v>245</c:v>
                </c:pt>
                <c:pt idx="22">
                  <c:v>253</c:v>
                </c:pt>
              </c:numCache>
            </c:numRef>
          </c:val>
          <c:smooth val="0"/>
          <c:extLst>
            <c:ext xmlns:c16="http://schemas.microsoft.com/office/drawing/2014/chart" uri="{C3380CC4-5D6E-409C-BE32-E72D297353CC}">
              <c16:uniqueId val="{00000000-80F1-4158-9C31-521E7A641754}"/>
            </c:ext>
          </c:extLst>
        </c:ser>
        <c:ser>
          <c:idx val="1"/>
          <c:order val="1"/>
          <c:tx>
            <c:strRef>
              <c:f>'[Statstikk demografi.xlsx]Ark3'!$A$4</c:f>
              <c:strCache>
                <c:ptCount val="1"/>
                <c:pt idx="0">
                  <c:v>80-89 år</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'[Statstikk demografi.xlsx]Ark3'!$B$2:$X$2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'[Statstikk demografi.xlsx]Ark3'!$B$4:$X$4</c:f>
              <c:numCache>
                <c:formatCode>0</c:formatCode>
                <c:ptCount val="23"/>
                <c:pt idx="0">
                  <c:v>63</c:v>
                </c:pt>
                <c:pt idx="1">
                  <c:v>71</c:v>
                </c:pt>
                <c:pt idx="2">
                  <c:v>72</c:v>
                </c:pt>
                <c:pt idx="3">
                  <c:v>73</c:v>
                </c:pt>
                <c:pt idx="4">
                  <c:v>76</c:v>
                </c:pt>
                <c:pt idx="5">
                  <c:v>78</c:v>
                </c:pt>
                <c:pt idx="6">
                  <c:v>87</c:v>
                </c:pt>
                <c:pt idx="7">
                  <c:v>90</c:v>
                </c:pt>
                <c:pt idx="8">
                  <c:v>90</c:v>
                </c:pt>
                <c:pt idx="9">
                  <c:v>97</c:v>
                </c:pt>
                <c:pt idx="10">
                  <c:v>98</c:v>
                </c:pt>
                <c:pt idx="11">
                  <c:v>95</c:v>
                </c:pt>
                <c:pt idx="12">
                  <c:v>100</c:v>
                </c:pt>
                <c:pt idx="13">
                  <c:v>108</c:v>
                </c:pt>
                <c:pt idx="14">
                  <c:v>104</c:v>
                </c:pt>
                <c:pt idx="15">
                  <c:v>108</c:v>
                </c:pt>
                <c:pt idx="16">
                  <c:v>109</c:v>
                </c:pt>
                <c:pt idx="17">
                  <c:v>109</c:v>
                </c:pt>
                <c:pt idx="18">
                  <c:v>115</c:v>
                </c:pt>
                <c:pt idx="19">
                  <c:v>111</c:v>
                </c:pt>
                <c:pt idx="20">
                  <c:v>109</c:v>
                </c:pt>
                <c:pt idx="21">
                  <c:v>110</c:v>
                </c:pt>
                <c:pt idx="22">
                  <c:v>110</c:v>
                </c:pt>
              </c:numCache>
            </c:numRef>
          </c:val>
          <c:smooth val="0"/>
          <c:extLst>
            <c:ext xmlns:c16="http://schemas.microsoft.com/office/drawing/2014/chart" uri="{C3380CC4-5D6E-409C-BE32-E72D297353CC}">
              <c16:uniqueId val="{00000001-80F1-4158-9C31-521E7A641754}"/>
            </c:ext>
          </c:extLst>
        </c:ser>
        <c:ser>
          <c:idx val="2"/>
          <c:order val="2"/>
          <c:tx>
            <c:strRef>
              <c:f>'[Statstikk demografi.xlsx]Ark3'!$A$5</c:f>
              <c:strCache>
                <c:ptCount val="1"/>
                <c:pt idx="0">
                  <c:v>90 år eller eldre</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'[Statstikk demografi.xlsx]Ark3'!$B$2:$X$2</c:f>
              <c:strCach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strCache>
            </c:strRef>
          </c:cat>
          <c:val>
            <c:numRef>
              <c:f>'[Statstikk demografi.xlsx]Ark3'!$B$5:$X$5</c:f>
              <c:numCache>
                <c:formatCode>0</c:formatCode>
                <c:ptCount val="23"/>
                <c:pt idx="0">
                  <c:v>16</c:v>
                </c:pt>
                <c:pt idx="1">
                  <c:v>17</c:v>
                </c:pt>
                <c:pt idx="2">
                  <c:v>17</c:v>
                </c:pt>
                <c:pt idx="3">
                  <c:v>16</c:v>
                </c:pt>
                <c:pt idx="4">
                  <c:v>15</c:v>
                </c:pt>
                <c:pt idx="5">
                  <c:v>14</c:v>
                </c:pt>
                <c:pt idx="6">
                  <c:v>14</c:v>
                </c:pt>
                <c:pt idx="7">
                  <c:v>13</c:v>
                </c:pt>
                <c:pt idx="8">
                  <c:v>14</c:v>
                </c:pt>
                <c:pt idx="9">
                  <c:v>13</c:v>
                </c:pt>
                <c:pt idx="10">
                  <c:v>15</c:v>
                </c:pt>
                <c:pt idx="11">
                  <c:v>17</c:v>
                </c:pt>
                <c:pt idx="12">
                  <c:v>22</c:v>
                </c:pt>
                <c:pt idx="13">
                  <c:v>22</c:v>
                </c:pt>
                <c:pt idx="14">
                  <c:v>22</c:v>
                </c:pt>
                <c:pt idx="15">
                  <c:v>25</c:v>
                </c:pt>
                <c:pt idx="16">
                  <c:v>25</c:v>
                </c:pt>
                <c:pt idx="17">
                  <c:v>28</c:v>
                </c:pt>
                <c:pt idx="18">
                  <c:v>27</c:v>
                </c:pt>
                <c:pt idx="19">
                  <c:v>29</c:v>
                </c:pt>
                <c:pt idx="20">
                  <c:v>29</c:v>
                </c:pt>
                <c:pt idx="21">
                  <c:v>31</c:v>
                </c:pt>
                <c:pt idx="22">
                  <c:v>32</c:v>
                </c:pt>
              </c:numCache>
            </c:numRef>
          </c:val>
          <c:smooth val="0"/>
          <c:extLst>
            <c:ext xmlns:c16="http://schemas.microsoft.com/office/drawing/2014/chart" uri="{C3380CC4-5D6E-409C-BE32-E72D297353CC}">
              <c16:uniqueId val="{00000002-80F1-4158-9C31-521E7A641754}"/>
            </c:ext>
          </c:extLst>
        </c:ser>
        <c:dLbls>
          <c:dLblPos val="ctr"/>
          <c:showLegendKey val="0"/>
          <c:showVal val="1"/>
          <c:showCatName val="0"/>
          <c:showSerName val="0"/>
          <c:showPercent val="0"/>
          <c:showBubbleSize val="0"/>
        </c:dLbls>
        <c:marker val="1"/>
        <c:smooth val="0"/>
        <c:axId val="303627880"/>
        <c:axId val="428011504"/>
      </c:lineChart>
      <c:catAx>
        <c:axId val="303627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28011504"/>
        <c:crosses val="autoZero"/>
        <c:auto val="1"/>
        <c:lblAlgn val="ctr"/>
        <c:lblOffset val="100"/>
        <c:noMultiLvlLbl val="0"/>
      </c:catAx>
      <c:valAx>
        <c:axId val="428011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0362788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1" ma:contentTypeDescription="Opprett et nytt dokument." ma:contentTypeScope="" ma:versionID="49255324ec0128594595f0613d676d91">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7fb4d2e0fa3d4ec6b3ed8e51f067f44"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BD44-4B74-41E4-A604-12DC3AE1CCDF}">
  <ds:schemaRefs>
    <ds:schemaRef ds:uri="http://schemas.microsoft.com/office/2006/documentManagement/types"/>
    <ds:schemaRef ds:uri="http://purl.org/dc/elements/1.1/"/>
    <ds:schemaRef ds:uri="http://schemas.microsoft.com/office/2006/metadata/properties"/>
    <ds:schemaRef ds:uri="d8b82e4f-8b78-4eb3-bf01-c465c2b4d396"/>
    <ds:schemaRef ds:uri="8e52e441-4c71-4359-b455-ae5d87ed83f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967B17-C2C6-4825-AE1C-794460891EAB}">
  <ds:schemaRefs>
    <ds:schemaRef ds:uri="http://schemas.microsoft.com/sharepoint/v3/contenttype/forms"/>
  </ds:schemaRefs>
</ds:datastoreItem>
</file>

<file path=customXml/itemProps3.xml><?xml version="1.0" encoding="utf-8"?>
<ds:datastoreItem xmlns:ds="http://schemas.openxmlformats.org/officeDocument/2006/customXml" ds:itemID="{A665C90B-A5C0-4C55-9B21-B306DA52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33B86-D195-4DAC-83BE-EEB8B963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18558</Words>
  <Characters>98359</Characters>
  <Application>Microsoft Office Word</Application>
  <DocSecurity>4</DocSecurity>
  <Lines>819</Lines>
  <Paragraphs>233</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116684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Marethe Egeland</dc:creator>
  <cp:keywords/>
  <dc:description/>
  <cp:lastModifiedBy>Nils Olav Dunsæd</cp:lastModifiedBy>
  <cp:revision>2</cp:revision>
  <dcterms:created xsi:type="dcterms:W3CDTF">2021-03-05T12:07:00Z</dcterms:created>
  <dcterms:modified xsi:type="dcterms:W3CDTF">2021-03-05T12:07:00Z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0x0101000CABB6F749D2FA4F9E7EF00D319EEB6C</vt:lpwstr>
  </property>
</Properties>
</file>