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D68A" w14:textId="77777777" w:rsidR="00D97C30" w:rsidRPr="004A5878" w:rsidRDefault="00D97C30" w:rsidP="00D97C30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C30" w:rsidRPr="004A5878" w14:paraId="4D7047CB" w14:textId="77777777" w:rsidTr="00BA0F28">
        <w:tc>
          <w:tcPr>
            <w:tcW w:w="9062" w:type="dxa"/>
          </w:tcPr>
          <w:p w14:paraId="4273339D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588FF2D0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Omsorgsbolig</w:t>
            </w:r>
          </w:p>
          <w:p w14:paraId="2562FB2B" w14:textId="77777777" w:rsidR="00D97C30" w:rsidRPr="004A5878" w:rsidRDefault="00D97C30" w:rsidP="00BA0F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D69073" w14:textId="77777777" w:rsidR="00D97C30" w:rsidRPr="004A5878" w:rsidRDefault="00D97C30" w:rsidP="00B43A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3835B73" w14:textId="77777777" w:rsidTr="00BA0F28">
        <w:tc>
          <w:tcPr>
            <w:tcW w:w="9062" w:type="dxa"/>
          </w:tcPr>
          <w:p w14:paraId="677F238A" w14:textId="77777777" w:rsidR="00D97C30" w:rsidRPr="004A5878" w:rsidRDefault="00D97C30" w:rsidP="00BA0F28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D97C30" w:rsidRPr="004A5878" w14:paraId="0CF8B942" w14:textId="77777777" w:rsidTr="00BA0F28">
        <w:tc>
          <w:tcPr>
            <w:tcW w:w="9062" w:type="dxa"/>
          </w:tcPr>
          <w:p w14:paraId="3157F6F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DC1089" w14:textId="5FA7C49B" w:rsidR="00CA329F" w:rsidRPr="00CA329F" w:rsidRDefault="00CA329F" w:rsidP="00CA32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Målet er at beboer i </w:t>
            </w:r>
            <w:r w:rsidRPr="00CA329F">
              <w:rPr>
                <w:rFonts w:cstheme="minorHAnsi"/>
                <w:sz w:val="24"/>
                <w:szCs w:val="24"/>
              </w:rPr>
              <w:t>omsorgsbolig skal kunne bo og ha selvråderett i egen bolig og samtidig kjenne seg trygg på å få tilstrekkelig hjelp ved behov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A329F">
              <w:rPr>
                <w:rFonts w:cstheme="minorHAnsi"/>
                <w:sz w:val="24"/>
                <w:szCs w:val="24"/>
              </w:rPr>
              <w:t>Beboeren benytter egen fastlege og er økonomisk ansvarlig for sine egne livsoppholdsutgifter, mottar tjenester på individuell basis, og betaler hjemmetjenester på lik linje med andre mottagere. Beboere beholder alle trygderettigheter i folketrygden (blå-resepter, hjelpemidler, stønader me</w:t>
            </w:r>
            <w:r w:rsidR="00321199">
              <w:rPr>
                <w:rFonts w:cstheme="minorHAnsi"/>
                <w:sz w:val="24"/>
                <w:szCs w:val="24"/>
              </w:rPr>
              <w:t>d mer),</w:t>
            </w:r>
            <w:r>
              <w:rPr>
                <w:rFonts w:cstheme="minorHAnsi"/>
                <w:sz w:val="24"/>
                <w:szCs w:val="24"/>
              </w:rPr>
              <w:t xml:space="preserve"> og mottar Husbankens bo</w:t>
            </w:r>
            <w:r w:rsidRPr="00CA329F">
              <w:rPr>
                <w:rFonts w:cstheme="minorHAnsi"/>
                <w:sz w:val="24"/>
                <w:szCs w:val="24"/>
              </w:rPr>
              <w:t xml:space="preserve">støtte i forhold til pensjonsinntekten. </w:t>
            </w:r>
          </w:p>
          <w:p w14:paraId="4E256DF9" w14:textId="7B3640AF" w:rsidR="00D97C30" w:rsidRPr="004A5878" w:rsidRDefault="00D97C30" w:rsidP="00BA0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262D9233" w14:textId="77777777" w:rsidTr="00BA0F28">
        <w:tc>
          <w:tcPr>
            <w:tcW w:w="9062" w:type="dxa"/>
          </w:tcPr>
          <w:p w14:paraId="3CE7DD9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HVEM KAN SØKE?</w:t>
            </w:r>
          </w:p>
        </w:tc>
      </w:tr>
      <w:tr w:rsidR="00D97C30" w:rsidRPr="004A5878" w14:paraId="54116E50" w14:textId="77777777" w:rsidTr="00BA0F28">
        <w:tc>
          <w:tcPr>
            <w:tcW w:w="9062" w:type="dxa"/>
          </w:tcPr>
          <w:p w14:paraId="3D4E70E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6B45F9" w14:textId="6587ED4B" w:rsidR="00D97C30" w:rsidRDefault="00F37A9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Omsorgsboligene skal i utgangspunktet være et tilbud til personer som har problemer med å bo i egen bolig, men som ikke har behov for heldøgns omsorg. </w:t>
            </w:r>
          </w:p>
          <w:p w14:paraId="2AA73ABA" w14:textId="3BAAF4A9" w:rsidR="00F37A93" w:rsidRDefault="00F37A9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Søknad om omsorgsbolig blir innvilget etter en individuell vurdering av søknadene.</w:t>
            </w:r>
          </w:p>
          <w:p w14:paraId="2878CE2A" w14:textId="742D04D0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42C">
              <w:rPr>
                <w:rFonts w:cstheme="minorHAnsi"/>
                <w:sz w:val="24"/>
                <w:szCs w:val="24"/>
              </w:rPr>
              <w:t>Omsorgsbolig kan også tildeles til ektefeller eller samboende der den ene eller begge har behov for pleie- og omsorgstjenester.</w:t>
            </w:r>
          </w:p>
          <w:p w14:paraId="7E1EA262" w14:textId="31331B64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42C">
              <w:rPr>
                <w:rFonts w:cstheme="minorHAnsi"/>
                <w:sz w:val="24"/>
                <w:szCs w:val="24"/>
              </w:rPr>
              <w:t>Søkere med framskreden demens tildeles ikke bolig.</w:t>
            </w:r>
          </w:p>
          <w:p w14:paraId="10AEA64B" w14:textId="7289C07B" w:rsidR="00E12928" w:rsidRDefault="00E12928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9AA1257" w14:textId="76021A0D" w:rsidR="00E12928" w:rsidRDefault="00E12928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 hovedregel bør andre kommunale tjenester være utprøvd før omsorgsbolig blir vurdert.</w:t>
            </w:r>
          </w:p>
          <w:p w14:paraId="0D4432BD" w14:textId="77777777" w:rsidR="00C2342C" w:rsidRDefault="00C2342C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75C43F" w14:textId="77777777" w:rsidR="00D97C30" w:rsidRDefault="00BE0F3C" w:rsidP="00BE0F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må være folkeregistret i Hægebostad kommune for å søke på omsorgsbolig og bolig for vanskeligstilte og skal som hovedregel ha bodd i kommunen de siste 2 år.</w:t>
            </w:r>
          </w:p>
          <w:p w14:paraId="366822F2" w14:textId="62E3B3CE" w:rsidR="00BE0F3C" w:rsidRPr="004A5878" w:rsidRDefault="00BE0F3C" w:rsidP="00BE0F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44BF230" w14:textId="77777777" w:rsidTr="00BA0F28">
        <w:tc>
          <w:tcPr>
            <w:tcW w:w="9062" w:type="dxa"/>
          </w:tcPr>
          <w:p w14:paraId="3BC1C915" w14:textId="58D05721" w:rsidR="00D97C30" w:rsidRPr="004A5878" w:rsidRDefault="00D97C30" w:rsidP="00F37A9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 xml:space="preserve">HVA </w:t>
            </w:r>
            <w:r w:rsidR="00F37A93">
              <w:rPr>
                <w:rFonts w:cstheme="minorHAnsi"/>
                <w:b/>
                <w:sz w:val="24"/>
                <w:szCs w:val="24"/>
              </w:rPr>
              <w:t>OMFATTER</w:t>
            </w:r>
            <w:r w:rsidR="00AC72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727B" w:rsidRPr="00EA7FD1">
              <w:rPr>
                <w:rFonts w:cstheme="minorHAnsi"/>
                <w:b/>
                <w:sz w:val="24"/>
                <w:szCs w:val="24"/>
              </w:rPr>
              <w:t>TJENESTEN</w:t>
            </w:r>
            <w:r w:rsidR="00F37A9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97C30" w:rsidRPr="004A5878" w14:paraId="094E4AE7" w14:textId="77777777" w:rsidTr="00BA0F28">
        <w:tc>
          <w:tcPr>
            <w:tcW w:w="9062" w:type="dxa"/>
          </w:tcPr>
          <w:p w14:paraId="4096E0D2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EA1A2D" w14:textId="71317630" w:rsidR="00764850" w:rsidRPr="006809CE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 xml:space="preserve">Omsorgsboligen er tilrettelagt slik at de som ønsker det skal få sin egenaktivitet og egenomsorg økt så mye som mulig. </w:t>
            </w:r>
          </w:p>
          <w:p w14:paraId="65A8BB4F" w14:textId="4D6A23D9" w:rsidR="00764850" w:rsidRPr="006809CE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 xml:space="preserve">Beboerne må selv møblere boligen med møbler og utstyr som ikke </w:t>
            </w:r>
            <w:r w:rsidR="00013387">
              <w:rPr>
                <w:sz w:val="24"/>
                <w:szCs w:val="24"/>
              </w:rPr>
              <w:t>er fastmontert.</w:t>
            </w:r>
          </w:p>
          <w:p w14:paraId="3E46421D" w14:textId="77777777" w:rsidR="00764850" w:rsidRPr="00AC727B" w:rsidRDefault="00764850" w:rsidP="0076485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809CE">
              <w:rPr>
                <w:sz w:val="24"/>
                <w:szCs w:val="24"/>
              </w:rPr>
              <w:t>Boligen er tilrettelagt for smarthusløsninger</w:t>
            </w:r>
          </w:p>
          <w:p w14:paraId="39E46047" w14:textId="6412BF6A" w:rsidR="00AC727B" w:rsidRPr="00AC727B" w:rsidRDefault="00AC727B" w:rsidP="00E01B2A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54974267" w14:textId="77777777" w:rsidTr="00BA0F28">
        <w:tc>
          <w:tcPr>
            <w:tcW w:w="9062" w:type="dxa"/>
          </w:tcPr>
          <w:p w14:paraId="1B9C41DB" w14:textId="5F4912F0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HVILKE TJENESTER INNGÅR I HUSLEIA?</w:t>
            </w:r>
          </w:p>
        </w:tc>
      </w:tr>
      <w:tr w:rsidR="00D97C30" w:rsidRPr="004A5878" w14:paraId="41F3FAEB" w14:textId="77777777" w:rsidTr="00BA0F28">
        <w:tc>
          <w:tcPr>
            <w:tcW w:w="9062" w:type="dxa"/>
          </w:tcPr>
          <w:p w14:paraId="28CDC456" w14:textId="77777777" w:rsidR="00764850" w:rsidRDefault="00764850" w:rsidP="0076485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CECD73" w14:textId="5ED83DF5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Plenklipping</w:t>
            </w:r>
          </w:p>
          <w:p w14:paraId="516A09BB" w14:textId="3E9993C6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Snømåking</w:t>
            </w:r>
            <w:r w:rsidR="00013387">
              <w:rPr>
                <w:rFonts w:cstheme="minorHAnsi"/>
                <w:sz w:val="24"/>
                <w:szCs w:val="24"/>
              </w:rPr>
              <w:t xml:space="preserve"> på fellesarealer</w:t>
            </w:r>
          </w:p>
          <w:p w14:paraId="3D04C5F4" w14:textId="377D97B5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Renovasjonsutgifter</w:t>
            </w:r>
          </w:p>
          <w:p w14:paraId="76024A9F" w14:textId="6B5AA4C9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Skiftning av lyspærer i fellesarealer</w:t>
            </w:r>
          </w:p>
          <w:p w14:paraId="65584E58" w14:textId="37F036D3" w:rsidR="00764850" w:rsidRDefault="00764850" w:rsidP="0076485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Boligforsikring</w:t>
            </w:r>
          </w:p>
          <w:p w14:paraId="1573FB72" w14:textId="77777777" w:rsidR="00764850" w:rsidRDefault="00764850" w:rsidP="0076485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0797A6" w14:textId="1D820022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Innboforsikring, samt strøm og vannavgifter må beboerne selv betale/ordne.</w:t>
            </w:r>
          </w:p>
          <w:p w14:paraId="1F4BE947" w14:textId="1DA2A2CB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4C0E81" w14:textId="74A71DA4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Beboere i omsorgsbolig kan søke om bostøtte gjennom Husbanken. Det er forholdet mellom inntekt og boutgifter som avgjør om du har rett til bostøtte. Ta kontakt med kommunens </w:t>
            </w:r>
            <w:r w:rsidR="00013387">
              <w:rPr>
                <w:rFonts w:cstheme="minorHAnsi"/>
                <w:sz w:val="24"/>
                <w:szCs w:val="24"/>
              </w:rPr>
              <w:t xml:space="preserve">servicekontor for dette. </w:t>
            </w:r>
          </w:p>
          <w:p w14:paraId="36750C5E" w14:textId="43684671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634428" w14:textId="7120253D" w:rsid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Husleien fastsettes i Kommunestyret i tråd med selvkostprinsippet.</w:t>
            </w:r>
          </w:p>
          <w:p w14:paraId="4B742674" w14:textId="48BE4F38" w:rsidR="00D97C30" w:rsidRPr="00764850" w:rsidRDefault="00D97C3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0DCA8DEE" w14:textId="77777777" w:rsidTr="00BA0F28">
        <w:tc>
          <w:tcPr>
            <w:tcW w:w="9062" w:type="dxa"/>
          </w:tcPr>
          <w:p w14:paraId="47EDEDDA" w14:textId="3BE45F5D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TJENESTER SOM KAN KJØPES, ETTER SØKNAD TIL KOMMUNEN</w:t>
            </w:r>
          </w:p>
        </w:tc>
      </w:tr>
      <w:tr w:rsidR="00D97C30" w:rsidRPr="004A5878" w14:paraId="379C9E73" w14:textId="77777777" w:rsidTr="00BA0F28">
        <w:tc>
          <w:tcPr>
            <w:tcW w:w="9062" w:type="dxa"/>
          </w:tcPr>
          <w:p w14:paraId="2EB38CBF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B575E3" w14:textId="0171801F" w:rsidR="0076485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</w:t>
            </w:r>
          </w:p>
          <w:p w14:paraId="71DB940E" w14:textId="77777777" w:rsidR="00D97C3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Vask av tøy </w:t>
            </w:r>
          </w:p>
          <w:p w14:paraId="07806F37" w14:textId="77777777" w:rsidR="00764850" w:rsidRDefault="00764850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Hjemmehjelpstjenester</w:t>
            </w:r>
          </w:p>
          <w:p w14:paraId="2F773871" w14:textId="24AE1333" w:rsidR="00764850" w:rsidRDefault="00013387" w:rsidP="00764850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Trygghetsalarm og annen velferd-/omsorgsteknologi</w:t>
            </w:r>
          </w:p>
          <w:p w14:paraId="6FB96D22" w14:textId="56EF3824" w:rsidR="00764850" w:rsidRPr="00764850" w:rsidRDefault="00764850" w:rsidP="007648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15C05140" w14:textId="77777777" w:rsidTr="00BA0F28">
        <w:tc>
          <w:tcPr>
            <w:tcW w:w="9062" w:type="dxa"/>
          </w:tcPr>
          <w:p w14:paraId="0E77673D" w14:textId="40F8D989" w:rsidR="00D97C30" w:rsidRPr="004A5878" w:rsidRDefault="00764850" w:rsidP="00BA0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B43A63">
              <w:rPr>
                <w:rFonts w:cstheme="minorHAnsi"/>
                <w:b/>
                <w:sz w:val="24"/>
                <w:szCs w:val="24"/>
              </w:rPr>
              <w:t>RITERIER FOR TILDELING AV OMSORGSBOLIG</w:t>
            </w:r>
          </w:p>
        </w:tc>
      </w:tr>
      <w:tr w:rsidR="00D97C30" w:rsidRPr="004A5878" w14:paraId="69280EC6" w14:textId="77777777" w:rsidTr="00BA0F28">
        <w:tc>
          <w:tcPr>
            <w:tcW w:w="9062" w:type="dxa"/>
          </w:tcPr>
          <w:p w14:paraId="7CDFAD4E" w14:textId="2C08972D" w:rsid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1BC30D" w14:textId="77777777" w:rsidR="00136F04" w:rsidRP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36F04">
              <w:rPr>
                <w:rFonts w:cstheme="minorHAnsi"/>
                <w:b/>
                <w:sz w:val="24"/>
                <w:szCs w:val="24"/>
              </w:rPr>
              <w:t xml:space="preserve">Generelle kriterier:  </w:t>
            </w:r>
          </w:p>
          <w:p w14:paraId="656BB0E8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 xml:space="preserve">Bistandsbehovet er mer omfattende enn det som kan imøtekommes på </w:t>
            </w:r>
            <w:r>
              <w:rPr>
                <w:rFonts w:cstheme="minorHAnsi"/>
                <w:sz w:val="24"/>
                <w:szCs w:val="24"/>
              </w:rPr>
              <w:t xml:space="preserve">forsvarlig måte i egen bolig. </w:t>
            </w:r>
          </w:p>
          <w:p w14:paraId="7232F0A3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Egen bolig øker omsorgsbehovet og fører til over</w:t>
            </w:r>
            <w:r>
              <w:rPr>
                <w:rFonts w:cstheme="minorHAnsi"/>
                <w:sz w:val="24"/>
                <w:szCs w:val="24"/>
              </w:rPr>
              <w:t xml:space="preserve">forbruk av personalressurser.  </w:t>
            </w:r>
          </w:p>
          <w:p w14:paraId="78198DBD" w14:textId="56ADF3D2" w:rsidR="00136F04" w:rsidRP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Egen bolig gir vanskelige arbeids</w:t>
            </w:r>
            <w:r>
              <w:rPr>
                <w:rFonts w:cstheme="minorHAnsi"/>
                <w:sz w:val="24"/>
                <w:szCs w:val="24"/>
              </w:rPr>
              <w:t xml:space="preserve">forhold for hjelpepersonell.  </w:t>
            </w:r>
            <w:r w:rsidRPr="00136F0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43E6F5E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Er avhengig av trygghet for å fungere i hverdagen, noe som en eg</w:t>
            </w:r>
            <w:r>
              <w:rPr>
                <w:rFonts w:cstheme="minorHAnsi"/>
                <w:sz w:val="24"/>
                <w:szCs w:val="24"/>
              </w:rPr>
              <w:t xml:space="preserve">en bolig ikke tilfredsstiller </w:t>
            </w:r>
          </w:p>
          <w:p w14:paraId="059A52E4" w14:textId="77777777" w:rsidR="00136F04" w:rsidRDefault="00136F04" w:rsidP="00136F04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6F04">
              <w:rPr>
                <w:rFonts w:cstheme="minorHAnsi"/>
                <w:sz w:val="24"/>
                <w:szCs w:val="24"/>
              </w:rPr>
              <w:t>Bor hos foreldre/pårørende, der disse har gitt omsorg som de ikke lengre ønsker/ikke er i stand til å videreføre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7934453B" w14:textId="6D4C4B67" w:rsidR="00136F04" w:rsidRPr="00136F04" w:rsidRDefault="007F15E1" w:rsidP="00BA0F28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kommunale tjenester</w:t>
            </w:r>
            <w:r w:rsidR="00136F04" w:rsidRPr="00136F04">
              <w:rPr>
                <w:rFonts w:cstheme="minorHAnsi"/>
                <w:sz w:val="24"/>
                <w:szCs w:val="24"/>
              </w:rPr>
              <w:t xml:space="preserve"> og anskaffelse av alternativ bolig skal være prøvd og/eller vurdert før tildeling</w:t>
            </w:r>
          </w:p>
          <w:p w14:paraId="28849955" w14:textId="59861F5F" w:rsidR="00136F04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6E5ED3" w14:textId="77777777" w:rsidR="00136F04" w:rsidRPr="004A5878" w:rsidRDefault="00136F04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2F154E2" w14:textId="22F703C4" w:rsidR="00D97C30" w:rsidRDefault="00B43A63" w:rsidP="00B43A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Tildeling av omsorgsbolig gjøres på bakgrunn av en individuell helhetsvurdering etter følgende kriterier: </w:t>
            </w:r>
          </w:p>
          <w:p w14:paraId="79584E17" w14:textId="77777777" w:rsidR="00365031" w:rsidRDefault="00365031" w:rsidP="00B43A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2AC468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helsetilstand</w:t>
            </w:r>
          </w:p>
          <w:p w14:paraId="60EA129F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Fysisk, psykisk og sosialt funksjonsnivå</w:t>
            </w:r>
          </w:p>
          <w:p w14:paraId="76D34C0B" w14:textId="77777777" w:rsidR="00B43A63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boligforhold</w:t>
            </w:r>
          </w:p>
          <w:p w14:paraId="6B929BDB" w14:textId="4A92FFA2" w:rsidR="00B43A63" w:rsidRPr="00365031" w:rsidRDefault="00B43A63" w:rsidP="00B43A6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Søkers sosiale nettverk</w:t>
            </w:r>
          </w:p>
          <w:p w14:paraId="6366DF74" w14:textId="77777777" w:rsidR="00B43A63" w:rsidRDefault="00B43A63" w:rsidP="00B43A63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Funksjonstap som gjør at det er behov for leilighetens fysiske utforming/ tilgjengelighet.</w:t>
            </w:r>
          </w:p>
          <w:p w14:paraId="3CE86FC7" w14:textId="77777777" w:rsidR="00B43A63" w:rsidRDefault="00B43A63" w:rsidP="00B43A63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AA4C4B" w14:textId="733B2602" w:rsidR="00D7361B" w:rsidRPr="00EA7FD1" w:rsidRDefault="00D7361B" w:rsidP="00D7361B">
            <w:pPr>
              <w:rPr>
                <w:rFonts w:cstheme="minorHAnsi"/>
                <w:sz w:val="24"/>
                <w:szCs w:val="24"/>
              </w:rPr>
            </w:pPr>
            <w:r w:rsidRPr="00EA7FD1">
              <w:rPr>
                <w:sz w:val="24"/>
                <w:szCs w:val="24"/>
              </w:rPr>
              <w:t xml:space="preserve">Kommunen har omsorgsboliger lokalisert i Eiken og Snartemo. </w:t>
            </w:r>
            <w:r w:rsidRPr="00EA7FD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Søkers diagnose, hjelpebehov og hvem som skal levere tjenestene blir tatt med i vurderingsgrunnlaget knyttet til </w:t>
            </w:r>
            <w:r w:rsidR="00524082" w:rsidRPr="00EA7FD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hvor søker får tildelt bolig</w:t>
            </w:r>
            <w:r w:rsidRPr="00EA7FD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A424E4" w14:textId="7BCC3053" w:rsidR="00AC727B" w:rsidRPr="00AC727B" w:rsidRDefault="00AC727B" w:rsidP="00660B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62CC9091" w14:textId="77777777" w:rsidTr="00BA0F28">
        <w:tc>
          <w:tcPr>
            <w:tcW w:w="9062" w:type="dxa"/>
          </w:tcPr>
          <w:p w14:paraId="40CBBADD" w14:textId="176A92D6" w:rsidR="00D97C30" w:rsidRPr="004A5878" w:rsidRDefault="00B43A63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LOVHJEMMEL</w:t>
            </w:r>
          </w:p>
        </w:tc>
      </w:tr>
      <w:tr w:rsidR="00D97C30" w:rsidRPr="004A5878" w14:paraId="22EC4C8F" w14:textId="77777777" w:rsidTr="00BA0F28">
        <w:tc>
          <w:tcPr>
            <w:tcW w:w="9062" w:type="dxa"/>
          </w:tcPr>
          <w:p w14:paraId="5CD2F42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20293ED" w14:textId="77777777" w:rsidR="00B43A63" w:rsidRDefault="00B43A63" w:rsidP="00B43A6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Omsorgsbolig er et kommunalt boligtilbud som ikke er hjemlet i lov. </w:t>
            </w:r>
          </w:p>
          <w:p w14:paraId="67F1ECA6" w14:textId="77777777" w:rsidR="00B43A63" w:rsidRPr="004A5878" w:rsidRDefault="00B43A63" w:rsidP="00B43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Dersom du ønsker å klage på vedtaket er klagefristen 3 uker fra vedtaket er mottatt.</w:t>
            </w:r>
          </w:p>
          <w:p w14:paraId="0417DFAB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051E876F" w14:textId="77777777" w:rsidTr="00BA0F28">
        <w:tc>
          <w:tcPr>
            <w:tcW w:w="9062" w:type="dxa"/>
          </w:tcPr>
          <w:p w14:paraId="182601C4" w14:textId="275190FE" w:rsidR="00D97C30" w:rsidRPr="004A5878" w:rsidRDefault="00D97C30" w:rsidP="00B43A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 xml:space="preserve">HVORDAN SØKE OM </w:t>
            </w:r>
            <w:r w:rsidR="00B43A63">
              <w:rPr>
                <w:rFonts w:cstheme="minorHAnsi"/>
                <w:b/>
                <w:sz w:val="24"/>
                <w:szCs w:val="24"/>
              </w:rPr>
              <w:t>OMSORGSBOLIG</w:t>
            </w:r>
            <w:r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97C30" w:rsidRPr="004A5878" w14:paraId="316E96E1" w14:textId="77777777" w:rsidTr="00BA0F28">
        <w:tc>
          <w:tcPr>
            <w:tcW w:w="9062" w:type="dxa"/>
          </w:tcPr>
          <w:p w14:paraId="7F3E6EE2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930D1D5" w14:textId="332FB5E5" w:rsidR="00D97C30" w:rsidRPr="004A5878" w:rsidRDefault="00B43A63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Søknader om omsorgsbolig</w:t>
            </w:r>
            <w:r w:rsidR="00D97C30" w:rsidRPr="004A5878">
              <w:rPr>
                <w:rFonts w:cstheme="minorHAnsi"/>
                <w:sz w:val="24"/>
                <w:szCs w:val="24"/>
              </w:rPr>
              <w:t xml:space="preserve"> søkes på et fastlagt søknadsskjema.</w:t>
            </w:r>
          </w:p>
          <w:p w14:paraId="00EEAA6E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0CED7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Skjemaet kan man få ved kommunens servicekontor eller laste ned/søke elektronisk via kommunens heimesider. </w:t>
            </w:r>
            <w:hyperlink r:id="rId10" w:history="1">
              <w:r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0DFECE38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39ED13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6048A44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legeattester, beskrivelser og annet som kan underbygge søknaden.</w:t>
            </w:r>
          </w:p>
          <w:p w14:paraId="5DD22DD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335E5A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25B903C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D1B7C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19848E76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0D5A02B0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5125C7CB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21C3D" w:rsidRPr="004A5878" w14:paraId="160D3EB4" w14:textId="77777777" w:rsidTr="00BA0F28">
        <w:tc>
          <w:tcPr>
            <w:tcW w:w="9062" w:type="dxa"/>
          </w:tcPr>
          <w:p w14:paraId="4C69E89A" w14:textId="3629E4B0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b/>
                <w:sz w:val="24"/>
                <w:szCs w:val="24"/>
              </w:rPr>
              <w:t xml:space="preserve">HVORDAN TILDELES </w:t>
            </w:r>
            <w:r w:rsidR="00EA7FD1">
              <w:rPr>
                <w:rFonts w:cstheme="minorHAnsi"/>
                <w:b/>
                <w:sz w:val="24"/>
                <w:szCs w:val="24"/>
              </w:rPr>
              <w:t>OMSORGSBOLIG</w:t>
            </w:r>
            <w:r w:rsidRPr="00EA7FD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21C3D" w:rsidRPr="004A5878" w14:paraId="0D9DA64C" w14:textId="77777777" w:rsidTr="00BA0F28">
        <w:tc>
          <w:tcPr>
            <w:tcW w:w="9062" w:type="dxa"/>
          </w:tcPr>
          <w:p w14:paraId="6CF499D5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BE6E72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6AA0052C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17F34945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B4E9F33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423E5E24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6DAEAA56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</w:p>
          <w:p w14:paraId="60C99C14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 xml:space="preserve">I flere tilfeller blir hjemmebesøk gjennomført for å kartlegge søkers sykdom, funksjonsevne, boforhold og annet. </w:t>
            </w:r>
          </w:p>
          <w:p w14:paraId="31758867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4FEA8CB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389E3143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D4B60D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582E91D6" w14:textId="77777777" w:rsidR="00221C3D" w:rsidRPr="00EA7FD1" w:rsidRDefault="00221C3D" w:rsidP="00221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43678F77" w14:textId="77777777" w:rsidTr="00BA0F28">
        <w:tc>
          <w:tcPr>
            <w:tcW w:w="9062" w:type="dxa"/>
          </w:tcPr>
          <w:p w14:paraId="7A9F114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D97C30" w:rsidRPr="004A5878" w14:paraId="2B7BD545" w14:textId="77777777" w:rsidTr="00BA0F28">
        <w:tc>
          <w:tcPr>
            <w:tcW w:w="9062" w:type="dxa"/>
          </w:tcPr>
          <w:p w14:paraId="76F78FA2" w14:textId="77777777" w:rsidR="00D97C30" w:rsidRPr="004A5878" w:rsidRDefault="00D97C30" w:rsidP="00BA0F2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4E3E07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5EAE55E7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61226412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57AFF87B" w14:textId="5D1C24E0" w:rsidR="00D5774F" w:rsidRPr="00EA7FD1" w:rsidRDefault="00D5774F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A7FD1">
              <w:rPr>
                <w:rFonts w:cstheme="minorHAnsi"/>
                <w:sz w:val="24"/>
                <w:szCs w:val="24"/>
              </w:rPr>
              <w:t>Kjøp av middag</w:t>
            </w:r>
          </w:p>
          <w:p w14:paraId="0399ECB0" w14:textId="36F45D67" w:rsidR="00D97C30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Trygghetsalarm</w:t>
            </w:r>
          </w:p>
          <w:p w14:paraId="6F19070B" w14:textId="544AB17A" w:rsidR="00B43A63" w:rsidRPr="004A5878" w:rsidRDefault="00B43A63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Hjemmesykepleie</w:t>
            </w:r>
          </w:p>
          <w:p w14:paraId="4319D602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5133DBCC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4D840F7A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5E52AA83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Omsorgslønn</w:t>
            </w:r>
          </w:p>
          <w:p w14:paraId="246452B6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Transporttjeneste</w:t>
            </w:r>
          </w:p>
          <w:p w14:paraId="37C5D1E8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Dagaktivitetstilbud</w:t>
            </w:r>
          </w:p>
          <w:p w14:paraId="3B127731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4E735855" w14:textId="77777777" w:rsidR="00D97C30" w:rsidRPr="004A5878" w:rsidRDefault="00D97C30" w:rsidP="00D97C3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HDO</w:t>
            </w:r>
          </w:p>
          <w:p w14:paraId="3A10A44C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7C30" w:rsidRPr="004A5878" w14:paraId="5F81FF97" w14:textId="77777777" w:rsidTr="00BA0F28">
        <w:tc>
          <w:tcPr>
            <w:tcW w:w="9062" w:type="dxa"/>
          </w:tcPr>
          <w:p w14:paraId="48B193D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D97C30" w:rsidRPr="004A5878" w14:paraId="215FEEB0" w14:textId="77777777" w:rsidTr="00BA0F28">
        <w:tc>
          <w:tcPr>
            <w:tcW w:w="9062" w:type="dxa"/>
          </w:tcPr>
          <w:p w14:paraId="19372531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9A7A6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856A4B4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7EF9346D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95D2BCA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>: 383 49 100</w:t>
            </w:r>
          </w:p>
          <w:p w14:paraId="4665B754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4736EE47" w14:textId="77777777" w:rsidR="00D97C30" w:rsidRPr="004A5878" w:rsidRDefault="00D97C30" w:rsidP="00BA0F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EB5B762" w14:textId="4BA7B6AD" w:rsidR="00641A84" w:rsidRDefault="00641A84"/>
    <w:p w14:paraId="7C17E309" w14:textId="77777777" w:rsidR="00641A84" w:rsidRDefault="00641A84"/>
    <w:p w14:paraId="6E02798B" w14:textId="77777777" w:rsidR="00641A84" w:rsidRDefault="00641A84"/>
    <w:sectPr w:rsidR="00641A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10B9" w14:textId="77777777" w:rsidR="00D56782" w:rsidRDefault="00D56782">
      <w:pPr>
        <w:spacing w:after="0" w:line="240" w:lineRule="auto"/>
      </w:pPr>
      <w:r>
        <w:separator/>
      </w:r>
    </w:p>
  </w:endnote>
  <w:endnote w:type="continuationSeparator" w:id="0">
    <w:p w14:paraId="261F6986" w14:textId="77777777" w:rsidR="00D56782" w:rsidRDefault="00D5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CF99" w14:textId="77777777" w:rsidR="00D56782" w:rsidRDefault="00D56782">
      <w:pPr>
        <w:spacing w:after="0" w:line="240" w:lineRule="auto"/>
      </w:pPr>
      <w:r>
        <w:separator/>
      </w:r>
    </w:p>
  </w:footnote>
  <w:footnote w:type="continuationSeparator" w:id="0">
    <w:p w14:paraId="3C9F3243" w14:textId="77777777" w:rsidR="00D56782" w:rsidRDefault="00D5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82C9" w14:textId="77777777" w:rsidR="00D7361B" w:rsidRPr="00504718" w:rsidRDefault="00537ABC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EB29EF7" wp14:editId="15893AE1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7B3760DC" w14:textId="77777777" w:rsidR="00D7361B" w:rsidRDefault="00537ABC" w:rsidP="001B185B">
    <w:pPr>
      <w:pStyle w:val="Topptekst"/>
    </w:pPr>
    <w:r>
      <w:t xml:space="preserve">                   Pleie- og omsorg</w:t>
    </w:r>
  </w:p>
  <w:p w14:paraId="168BE444" w14:textId="77777777" w:rsidR="00D7361B" w:rsidRDefault="00D736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B16"/>
    <w:multiLevelType w:val="hybridMultilevel"/>
    <w:tmpl w:val="825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531A"/>
    <w:multiLevelType w:val="hybridMultilevel"/>
    <w:tmpl w:val="99AA9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B60"/>
    <w:multiLevelType w:val="hybridMultilevel"/>
    <w:tmpl w:val="36B4E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5520"/>
    <w:multiLevelType w:val="hybridMultilevel"/>
    <w:tmpl w:val="D9CA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FDE"/>
    <w:multiLevelType w:val="hybridMultilevel"/>
    <w:tmpl w:val="86A27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1086">
    <w:abstractNumId w:val="0"/>
  </w:num>
  <w:num w:numId="2" w16cid:durableId="783572161">
    <w:abstractNumId w:val="4"/>
  </w:num>
  <w:num w:numId="3" w16cid:durableId="572467818">
    <w:abstractNumId w:val="2"/>
  </w:num>
  <w:num w:numId="4" w16cid:durableId="1241521416">
    <w:abstractNumId w:val="3"/>
  </w:num>
  <w:num w:numId="5" w16cid:durableId="1974361678">
    <w:abstractNumId w:val="1"/>
  </w:num>
  <w:num w:numId="6" w16cid:durableId="1929927839">
    <w:abstractNumId w:val="7"/>
  </w:num>
  <w:num w:numId="7" w16cid:durableId="1967540888">
    <w:abstractNumId w:val="5"/>
  </w:num>
  <w:num w:numId="8" w16cid:durableId="873277370">
    <w:abstractNumId w:val="8"/>
  </w:num>
  <w:num w:numId="9" w16cid:durableId="107824859">
    <w:abstractNumId w:val="9"/>
  </w:num>
  <w:num w:numId="10" w16cid:durableId="1693416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30"/>
    <w:rsid w:val="00013387"/>
    <w:rsid w:val="001246D9"/>
    <w:rsid w:val="00136F04"/>
    <w:rsid w:val="00221C3D"/>
    <w:rsid w:val="002F561E"/>
    <w:rsid w:val="00321199"/>
    <w:rsid w:val="00365031"/>
    <w:rsid w:val="003D581B"/>
    <w:rsid w:val="00482110"/>
    <w:rsid w:val="00505655"/>
    <w:rsid w:val="00524082"/>
    <w:rsid w:val="00537ABC"/>
    <w:rsid w:val="00641A84"/>
    <w:rsid w:val="00660BE0"/>
    <w:rsid w:val="00666352"/>
    <w:rsid w:val="00674B63"/>
    <w:rsid w:val="006809CE"/>
    <w:rsid w:val="00764850"/>
    <w:rsid w:val="007B337C"/>
    <w:rsid w:val="007F15E1"/>
    <w:rsid w:val="0094164D"/>
    <w:rsid w:val="00AB6FD4"/>
    <w:rsid w:val="00AC727B"/>
    <w:rsid w:val="00B43A63"/>
    <w:rsid w:val="00BE0F3C"/>
    <w:rsid w:val="00C2342C"/>
    <w:rsid w:val="00C71D0F"/>
    <w:rsid w:val="00CA329F"/>
    <w:rsid w:val="00D432EC"/>
    <w:rsid w:val="00D56782"/>
    <w:rsid w:val="00D5774F"/>
    <w:rsid w:val="00D7361B"/>
    <w:rsid w:val="00D97C30"/>
    <w:rsid w:val="00E01B2A"/>
    <w:rsid w:val="00E12928"/>
    <w:rsid w:val="00E8565E"/>
    <w:rsid w:val="00EA7FD1"/>
    <w:rsid w:val="00F37A93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930"/>
  <w15:chartTrackingRefBased/>
  <w15:docId w15:val="{54E6EB84-DBFB-44A4-BD47-AB63A80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9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7C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C30"/>
  </w:style>
  <w:style w:type="character" w:styleId="Hyperkobling">
    <w:name w:val="Hyperlink"/>
    <w:basedOn w:val="Standardskriftforavsnitt"/>
    <w:uiPriority w:val="99"/>
    <w:unhideWhenUsed/>
    <w:rsid w:val="00D97C3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41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5E8CC-02FC-407B-8DE6-E450CCDB9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8C9F0-5D56-4AF8-A046-20943812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BA74F-246A-4608-B527-6244C0D4E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2024-01-25T12:11:00Z</dcterms:created>
  <dcterms:modified xsi:type="dcterms:W3CDTF">2024-01-25T12:11:00Z</dcterms:modified>
</cp:coreProperties>
</file>